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0D8A" w14:textId="77777777" w:rsidR="00713125" w:rsidRPr="007849F9" w:rsidRDefault="00713125" w:rsidP="00A14727">
      <w:pPr>
        <w:keepNext/>
        <w:tabs>
          <w:tab w:val="left" w:pos="141"/>
        </w:tabs>
        <w:spacing w:before="240"/>
        <w:ind w:right="-425"/>
        <w:contextualSpacing/>
        <w:jc w:val="center"/>
        <w:rPr>
          <w:rFonts w:ascii="Arial" w:hAnsi="Arial" w:cs="Arial"/>
          <w:b/>
          <w:bCs/>
          <w:u w:val="single"/>
          <w:lang w:val="en-GB"/>
        </w:rPr>
      </w:pPr>
      <w:r w:rsidRPr="007849F9">
        <w:rPr>
          <w:rFonts w:ascii="Arial" w:hAnsi="Arial" w:cs="Arial"/>
          <w:b/>
          <w:bCs/>
          <w:u w:val="single"/>
          <w:lang w:val="en-GB"/>
        </w:rPr>
        <w:t xml:space="preserve">Agenda for Cassington Parish Council </w:t>
      </w:r>
      <w:r w:rsidR="00D82041" w:rsidRPr="007849F9">
        <w:rPr>
          <w:rFonts w:ascii="Arial" w:hAnsi="Arial" w:cs="Arial"/>
          <w:b/>
          <w:bCs/>
          <w:u w:val="single"/>
          <w:lang w:val="en-GB"/>
        </w:rPr>
        <w:t>Zoom</w:t>
      </w:r>
      <w:r w:rsidR="009D58DC" w:rsidRPr="007849F9">
        <w:rPr>
          <w:rFonts w:ascii="Arial" w:hAnsi="Arial" w:cs="Arial"/>
          <w:b/>
          <w:bCs/>
          <w:u w:val="single"/>
          <w:lang w:val="en-GB"/>
        </w:rPr>
        <w:t xml:space="preserve"> </w:t>
      </w:r>
      <w:r w:rsidRPr="007849F9">
        <w:rPr>
          <w:rFonts w:ascii="Arial" w:hAnsi="Arial" w:cs="Arial"/>
          <w:b/>
          <w:bCs/>
          <w:u w:val="single"/>
          <w:lang w:val="en-GB"/>
        </w:rPr>
        <w:t xml:space="preserve">Meeting </w:t>
      </w:r>
    </w:p>
    <w:p w14:paraId="54B3708D" w14:textId="0764540A" w:rsidR="00D82041" w:rsidRPr="007849F9" w:rsidRDefault="00D82041" w:rsidP="00A14727">
      <w:pPr>
        <w:keepNext/>
        <w:tabs>
          <w:tab w:val="left" w:pos="141"/>
        </w:tabs>
        <w:spacing w:before="240"/>
        <w:ind w:right="-425"/>
        <w:contextualSpacing/>
        <w:jc w:val="center"/>
        <w:rPr>
          <w:rFonts w:ascii="Arial" w:hAnsi="Arial" w:cs="Arial"/>
          <w:b/>
          <w:bCs/>
          <w:u w:val="single"/>
        </w:rPr>
      </w:pPr>
      <w:r w:rsidRPr="007849F9">
        <w:rPr>
          <w:rFonts w:ascii="Arial" w:hAnsi="Arial" w:cs="Arial"/>
          <w:b/>
          <w:bCs/>
          <w:u w:val="single"/>
          <w:lang w:val="en-GB"/>
        </w:rPr>
        <w:t xml:space="preserve">Thursday </w:t>
      </w:r>
      <w:r w:rsidR="003D0220">
        <w:rPr>
          <w:rFonts w:ascii="Arial" w:hAnsi="Arial" w:cs="Arial"/>
          <w:b/>
          <w:bCs/>
          <w:u w:val="single"/>
          <w:lang w:val="en-GB"/>
        </w:rPr>
        <w:t>2</w:t>
      </w:r>
      <w:r w:rsidR="003D0220" w:rsidRPr="003D0220">
        <w:rPr>
          <w:rFonts w:ascii="Arial" w:hAnsi="Arial" w:cs="Arial"/>
          <w:b/>
          <w:bCs/>
          <w:u w:val="single"/>
          <w:vertAlign w:val="superscript"/>
          <w:lang w:val="en-GB"/>
        </w:rPr>
        <w:t>nd</w:t>
      </w:r>
      <w:r w:rsidR="003D0220">
        <w:rPr>
          <w:rFonts w:ascii="Arial" w:hAnsi="Arial" w:cs="Arial"/>
          <w:b/>
          <w:bCs/>
          <w:u w:val="single"/>
          <w:lang w:val="en-GB"/>
        </w:rPr>
        <w:t xml:space="preserve"> September</w:t>
      </w:r>
      <w:r w:rsidR="00711553">
        <w:rPr>
          <w:rFonts w:ascii="Arial" w:hAnsi="Arial" w:cs="Arial"/>
          <w:b/>
          <w:bCs/>
          <w:u w:val="single"/>
          <w:lang w:val="en-GB"/>
        </w:rPr>
        <w:t xml:space="preserve"> </w:t>
      </w:r>
      <w:r w:rsidR="00B43B06" w:rsidRPr="007849F9">
        <w:rPr>
          <w:rFonts w:ascii="Arial" w:hAnsi="Arial" w:cs="Arial"/>
          <w:b/>
          <w:bCs/>
          <w:u w:val="single"/>
          <w:lang w:val="en-GB"/>
        </w:rPr>
        <w:t>2021</w:t>
      </w:r>
      <w:r w:rsidR="006E737E" w:rsidRPr="007849F9">
        <w:rPr>
          <w:rFonts w:ascii="Arial" w:hAnsi="Arial" w:cs="Arial"/>
          <w:b/>
          <w:bCs/>
          <w:u w:val="single"/>
          <w:lang w:val="en-GB"/>
        </w:rPr>
        <w:t xml:space="preserve"> </w:t>
      </w:r>
      <w:r w:rsidRPr="007849F9">
        <w:rPr>
          <w:rFonts w:ascii="Arial" w:hAnsi="Arial" w:cs="Arial"/>
          <w:b/>
          <w:bCs/>
          <w:u w:val="single"/>
          <w:lang w:val="en-GB"/>
        </w:rPr>
        <w:t xml:space="preserve">@ </w:t>
      </w:r>
      <w:r w:rsidR="003D0220">
        <w:rPr>
          <w:rFonts w:ascii="Arial" w:hAnsi="Arial" w:cs="Arial"/>
          <w:b/>
          <w:bCs/>
          <w:u w:val="single"/>
          <w:lang w:val="en-GB"/>
        </w:rPr>
        <w:t>9.00pm</w:t>
      </w:r>
    </w:p>
    <w:p w14:paraId="02F1B029" w14:textId="77777777" w:rsidR="006039B6" w:rsidRPr="007849F9" w:rsidRDefault="006039B6" w:rsidP="00713125">
      <w:pPr>
        <w:keepNext/>
        <w:tabs>
          <w:tab w:val="left" w:pos="141"/>
        </w:tabs>
        <w:spacing w:before="240"/>
        <w:ind w:right="-425"/>
        <w:contextualSpacing/>
        <w:jc w:val="center"/>
        <w:rPr>
          <w:rFonts w:ascii="Arial" w:hAnsi="Arial" w:cs="Arial"/>
          <w:b/>
          <w:bCs/>
          <w:lang w:val="en-GB"/>
        </w:rPr>
      </w:pPr>
    </w:p>
    <w:p w14:paraId="0CFFCDB2" w14:textId="77777777" w:rsidR="006039B6" w:rsidRPr="007849F9" w:rsidRDefault="00A278D5" w:rsidP="006039B6">
      <w:pPr>
        <w:keepNext/>
        <w:tabs>
          <w:tab w:val="left" w:pos="141"/>
        </w:tabs>
        <w:spacing w:before="240"/>
        <w:ind w:right="-425"/>
        <w:contextualSpacing/>
        <w:rPr>
          <w:rFonts w:ascii="Arial" w:hAnsi="Arial" w:cs="Arial"/>
          <w:b/>
          <w:bCs/>
          <w:lang w:val="en-GB"/>
        </w:rPr>
      </w:pPr>
      <w:r w:rsidRPr="007849F9">
        <w:rPr>
          <w:rFonts w:ascii="Arial" w:hAnsi="Arial" w:cs="Arial"/>
          <w:b/>
          <w:bCs/>
          <w:lang w:val="en-GB"/>
        </w:rPr>
        <w:t>1.</w:t>
      </w:r>
      <w:r w:rsidR="00DD73BC" w:rsidRPr="007849F9">
        <w:rPr>
          <w:rFonts w:ascii="Arial" w:hAnsi="Arial" w:cs="Arial"/>
          <w:b/>
          <w:bCs/>
          <w:lang w:val="en-GB"/>
        </w:rPr>
        <w:t xml:space="preserve"> </w:t>
      </w:r>
      <w:r w:rsidRPr="007849F9">
        <w:rPr>
          <w:rFonts w:ascii="Arial" w:hAnsi="Arial" w:cs="Arial"/>
          <w:b/>
          <w:bCs/>
          <w:lang w:val="en-GB"/>
        </w:rPr>
        <w:t>Apologies</w:t>
      </w:r>
      <w:r w:rsidR="00296512" w:rsidRPr="007849F9">
        <w:rPr>
          <w:rFonts w:ascii="Arial" w:hAnsi="Arial" w:cs="Arial"/>
          <w:b/>
          <w:bCs/>
          <w:lang w:val="en-GB"/>
        </w:rPr>
        <w:t xml:space="preserve"> </w:t>
      </w:r>
    </w:p>
    <w:p w14:paraId="4C82CD01" w14:textId="77777777" w:rsidR="00134BE2" w:rsidRPr="007849F9" w:rsidRDefault="00134BE2" w:rsidP="006039B6">
      <w:pPr>
        <w:keepNext/>
        <w:tabs>
          <w:tab w:val="left" w:pos="141"/>
        </w:tabs>
        <w:spacing w:before="240"/>
        <w:ind w:right="-425"/>
        <w:contextualSpacing/>
        <w:rPr>
          <w:rFonts w:ascii="Arial" w:hAnsi="Arial" w:cs="Arial"/>
          <w:b/>
          <w:bCs/>
          <w:lang w:val="en-GB"/>
        </w:rPr>
      </w:pPr>
    </w:p>
    <w:p w14:paraId="50FF77B2" w14:textId="77777777" w:rsidR="00C72F1F" w:rsidRPr="007849F9" w:rsidRDefault="00A278D5" w:rsidP="006039B6">
      <w:pPr>
        <w:keepNext/>
        <w:tabs>
          <w:tab w:val="left" w:pos="141"/>
        </w:tabs>
        <w:spacing w:before="240"/>
        <w:ind w:right="-425"/>
        <w:contextualSpacing/>
        <w:rPr>
          <w:rFonts w:ascii="Arial" w:hAnsi="Arial" w:cs="Arial"/>
          <w:b/>
          <w:bCs/>
          <w:lang w:val="en-GB"/>
        </w:rPr>
      </w:pPr>
      <w:r w:rsidRPr="007849F9">
        <w:rPr>
          <w:rFonts w:ascii="Arial" w:hAnsi="Arial" w:cs="Arial"/>
          <w:b/>
          <w:bCs/>
          <w:lang w:val="en-GB"/>
        </w:rPr>
        <w:t>2</w:t>
      </w:r>
      <w:r w:rsidR="008F61D9" w:rsidRPr="007849F9">
        <w:rPr>
          <w:rFonts w:ascii="Arial" w:hAnsi="Arial" w:cs="Arial"/>
          <w:b/>
          <w:bCs/>
          <w:lang w:val="en-GB"/>
        </w:rPr>
        <w:t>.</w:t>
      </w:r>
      <w:r w:rsidR="00A67B1B" w:rsidRPr="007849F9">
        <w:rPr>
          <w:rFonts w:ascii="Arial" w:hAnsi="Arial" w:cs="Arial"/>
          <w:b/>
          <w:bCs/>
          <w:lang w:val="en-GB"/>
        </w:rPr>
        <w:t xml:space="preserve"> </w:t>
      </w:r>
      <w:r w:rsidR="00294B58" w:rsidRPr="007849F9">
        <w:rPr>
          <w:rFonts w:ascii="Arial" w:hAnsi="Arial" w:cs="Arial"/>
          <w:b/>
          <w:bCs/>
          <w:lang w:val="en-GB"/>
        </w:rPr>
        <w:t xml:space="preserve">Declarations of interest </w:t>
      </w:r>
    </w:p>
    <w:p w14:paraId="739FB822" w14:textId="77777777" w:rsidR="0088762E" w:rsidRPr="007849F9" w:rsidRDefault="00294B58" w:rsidP="006039B6">
      <w:pPr>
        <w:keepNext/>
        <w:tabs>
          <w:tab w:val="left" w:pos="141"/>
        </w:tabs>
        <w:spacing w:before="240"/>
        <w:ind w:right="-425"/>
        <w:contextualSpacing/>
        <w:rPr>
          <w:rFonts w:ascii="Arial" w:hAnsi="Arial" w:cs="Arial"/>
          <w:lang w:val="en-GB"/>
        </w:rPr>
      </w:pPr>
      <w:r w:rsidRPr="007849F9">
        <w:rPr>
          <w:rFonts w:ascii="Arial" w:hAnsi="Arial" w:cs="Arial"/>
          <w:bCs/>
          <w:lang w:val="en-GB"/>
        </w:rPr>
        <w:t>(</w:t>
      </w:r>
      <w:r w:rsidRPr="007849F9">
        <w:rPr>
          <w:rFonts w:ascii="Arial" w:hAnsi="Arial" w:cs="Arial"/>
          <w:lang w:val="en-GB"/>
        </w:rPr>
        <w:t>Any pecuniary interests should be declared</w:t>
      </w:r>
      <w:r w:rsidR="00EA240D" w:rsidRPr="007849F9">
        <w:rPr>
          <w:rFonts w:ascii="Arial" w:hAnsi="Arial" w:cs="Arial"/>
          <w:lang w:val="en-GB"/>
        </w:rPr>
        <w:t xml:space="preserve"> also a review of current declarations of interests circulated)</w:t>
      </w:r>
    </w:p>
    <w:p w14:paraId="5167F3B3" w14:textId="77777777" w:rsidR="006039B6" w:rsidRPr="007849F9" w:rsidRDefault="006039B6" w:rsidP="006039B6">
      <w:pPr>
        <w:keepNext/>
        <w:tabs>
          <w:tab w:val="left" w:pos="141"/>
        </w:tabs>
        <w:spacing w:before="240"/>
        <w:ind w:right="-425"/>
        <w:contextualSpacing/>
        <w:rPr>
          <w:rFonts w:ascii="Arial" w:hAnsi="Arial" w:cs="Arial"/>
          <w:b/>
          <w:bCs/>
          <w:lang w:val="en-GB"/>
        </w:rPr>
      </w:pPr>
    </w:p>
    <w:p w14:paraId="1BFD03E7" w14:textId="5D2BB566" w:rsidR="00B106AA" w:rsidRPr="007849F9" w:rsidRDefault="00A67B1B" w:rsidP="006039B6">
      <w:pPr>
        <w:keepNext/>
        <w:tabs>
          <w:tab w:val="left" w:pos="425"/>
        </w:tabs>
        <w:spacing w:before="240"/>
        <w:ind w:right="-427"/>
        <w:contextualSpacing/>
        <w:rPr>
          <w:rFonts w:ascii="Arial" w:hAnsi="Arial" w:cs="Arial"/>
          <w:b/>
          <w:bCs/>
          <w:lang w:val="en-GB"/>
        </w:rPr>
      </w:pPr>
      <w:r w:rsidRPr="007849F9">
        <w:rPr>
          <w:rFonts w:ascii="Arial" w:hAnsi="Arial" w:cs="Arial"/>
          <w:b/>
          <w:bCs/>
          <w:lang w:val="en-GB"/>
        </w:rPr>
        <w:t xml:space="preserve">3. </w:t>
      </w:r>
      <w:r w:rsidR="00294B58" w:rsidRPr="007849F9">
        <w:rPr>
          <w:rFonts w:ascii="Arial" w:hAnsi="Arial" w:cs="Arial"/>
          <w:b/>
          <w:bCs/>
          <w:lang w:val="en-GB"/>
        </w:rPr>
        <w:t xml:space="preserve">Minutes of the previous meeting </w:t>
      </w:r>
      <w:r w:rsidR="00B106AA" w:rsidRPr="007849F9">
        <w:rPr>
          <w:rFonts w:ascii="Arial" w:hAnsi="Arial" w:cs="Arial"/>
          <w:b/>
          <w:bCs/>
          <w:lang w:val="en-GB"/>
        </w:rPr>
        <w:t xml:space="preserve">held on </w:t>
      </w:r>
      <w:r w:rsidR="003D0220">
        <w:rPr>
          <w:rFonts w:ascii="Arial" w:hAnsi="Arial" w:cs="Arial"/>
          <w:b/>
          <w:bCs/>
          <w:lang w:val="en-GB"/>
        </w:rPr>
        <w:t>1</w:t>
      </w:r>
      <w:r w:rsidR="003D0220" w:rsidRPr="003D0220">
        <w:rPr>
          <w:rFonts w:ascii="Arial" w:hAnsi="Arial" w:cs="Arial"/>
          <w:b/>
          <w:bCs/>
          <w:vertAlign w:val="superscript"/>
          <w:lang w:val="en-GB"/>
        </w:rPr>
        <w:t>st</w:t>
      </w:r>
      <w:r w:rsidR="003D0220">
        <w:rPr>
          <w:rFonts w:ascii="Arial" w:hAnsi="Arial" w:cs="Arial"/>
          <w:b/>
          <w:bCs/>
          <w:lang w:val="en-GB"/>
        </w:rPr>
        <w:t xml:space="preserve"> July</w:t>
      </w:r>
      <w:r w:rsidR="003E0C1B">
        <w:rPr>
          <w:rFonts w:ascii="Arial" w:hAnsi="Arial" w:cs="Arial"/>
          <w:b/>
          <w:bCs/>
          <w:lang w:val="en-GB"/>
        </w:rPr>
        <w:t xml:space="preserve"> </w:t>
      </w:r>
      <w:r w:rsidR="00B43B06" w:rsidRPr="007849F9">
        <w:rPr>
          <w:rFonts w:ascii="Arial" w:hAnsi="Arial" w:cs="Arial"/>
          <w:b/>
          <w:bCs/>
          <w:lang w:val="en-GB"/>
        </w:rPr>
        <w:t>2020</w:t>
      </w:r>
    </w:p>
    <w:p w14:paraId="548B81A5" w14:textId="77777777" w:rsidR="006039B6" w:rsidRPr="007849F9" w:rsidRDefault="006039B6" w:rsidP="006039B6">
      <w:pPr>
        <w:keepNext/>
        <w:tabs>
          <w:tab w:val="left" w:pos="425"/>
        </w:tabs>
        <w:spacing w:before="240"/>
        <w:ind w:right="-427"/>
        <w:contextualSpacing/>
        <w:rPr>
          <w:rFonts w:ascii="Arial" w:hAnsi="Arial" w:cs="Arial"/>
          <w:b/>
          <w:bCs/>
          <w:lang w:val="en-GB"/>
        </w:rPr>
      </w:pPr>
    </w:p>
    <w:p w14:paraId="06F970C9" w14:textId="77777777" w:rsidR="00972B61" w:rsidRPr="007849F9" w:rsidRDefault="00294B58" w:rsidP="006E33F8">
      <w:pPr>
        <w:keepNext/>
        <w:tabs>
          <w:tab w:val="left" w:pos="425"/>
        </w:tabs>
        <w:spacing w:before="240"/>
        <w:ind w:right="-427"/>
        <w:contextualSpacing/>
        <w:rPr>
          <w:rFonts w:ascii="Arial" w:hAnsi="Arial" w:cs="Arial"/>
          <w:b/>
          <w:bCs/>
          <w:lang w:val="en-GB"/>
        </w:rPr>
      </w:pPr>
      <w:r w:rsidRPr="007849F9">
        <w:rPr>
          <w:rFonts w:ascii="Arial" w:hAnsi="Arial" w:cs="Arial"/>
          <w:b/>
          <w:bCs/>
          <w:lang w:val="en-GB"/>
        </w:rPr>
        <w:t>4</w:t>
      </w:r>
      <w:r w:rsidR="00A67B1B" w:rsidRPr="007849F9">
        <w:rPr>
          <w:rFonts w:ascii="Arial" w:hAnsi="Arial" w:cs="Arial"/>
          <w:b/>
          <w:bCs/>
          <w:lang w:val="en-GB"/>
        </w:rPr>
        <w:t xml:space="preserve">. </w:t>
      </w:r>
      <w:r w:rsidR="0088762E" w:rsidRPr="007849F9">
        <w:rPr>
          <w:rFonts w:ascii="Arial" w:hAnsi="Arial" w:cs="Arial"/>
          <w:b/>
          <w:bCs/>
          <w:lang w:val="en-GB"/>
        </w:rPr>
        <w:t xml:space="preserve">Matters </w:t>
      </w:r>
      <w:r w:rsidR="005A312C" w:rsidRPr="007849F9">
        <w:rPr>
          <w:rFonts w:ascii="Arial" w:hAnsi="Arial" w:cs="Arial"/>
          <w:b/>
          <w:bCs/>
          <w:lang w:val="en-GB"/>
        </w:rPr>
        <w:t>arising</w:t>
      </w:r>
    </w:p>
    <w:p w14:paraId="2A687A54" w14:textId="77777777" w:rsidR="004F005A" w:rsidRPr="007849F9" w:rsidRDefault="00C2724C" w:rsidP="006E33F8">
      <w:pPr>
        <w:shd w:val="clear" w:color="auto" w:fill="FFFFFF"/>
        <w:contextualSpacing/>
        <w:rPr>
          <w:rFonts w:ascii="Arial" w:hAnsi="Arial" w:cs="Arial"/>
          <w:bCs/>
          <w:lang w:val="en-GB"/>
        </w:rPr>
      </w:pPr>
      <w:r w:rsidRPr="007849F9">
        <w:rPr>
          <w:rFonts w:ascii="Arial" w:hAnsi="Arial" w:cs="Arial"/>
          <w:b/>
          <w:bCs/>
          <w:lang w:val="en-GB"/>
        </w:rPr>
        <w:t>a</w:t>
      </w:r>
      <w:r w:rsidR="0011139D" w:rsidRPr="007849F9">
        <w:rPr>
          <w:rFonts w:ascii="Arial" w:hAnsi="Arial" w:cs="Arial"/>
          <w:b/>
          <w:bCs/>
          <w:lang w:val="en-GB"/>
        </w:rPr>
        <w:t>)</w:t>
      </w:r>
      <w:r w:rsidR="0011139D" w:rsidRPr="007849F9">
        <w:rPr>
          <w:rFonts w:ascii="Arial" w:hAnsi="Arial" w:cs="Arial"/>
          <w:bCs/>
          <w:lang w:val="en-GB"/>
        </w:rPr>
        <w:t xml:space="preserve"> </w:t>
      </w:r>
      <w:r w:rsidR="00D0496F" w:rsidRPr="007849F9">
        <w:rPr>
          <w:rFonts w:ascii="Arial" w:hAnsi="Arial" w:cs="Arial"/>
          <w:bCs/>
          <w:lang w:val="en-GB"/>
        </w:rPr>
        <w:t>Thames Valley Police Alerts –</w:t>
      </w:r>
      <w:r w:rsidR="004F696F" w:rsidRPr="007849F9">
        <w:rPr>
          <w:rFonts w:ascii="Arial" w:hAnsi="Arial" w:cs="Arial"/>
          <w:bCs/>
          <w:lang w:val="en-GB"/>
        </w:rPr>
        <w:t xml:space="preserve"> </w:t>
      </w:r>
      <w:r w:rsidR="00D0496F" w:rsidRPr="007849F9">
        <w:rPr>
          <w:rFonts w:ascii="Arial" w:hAnsi="Arial" w:cs="Arial"/>
          <w:bCs/>
          <w:lang w:val="en-GB"/>
        </w:rPr>
        <w:t xml:space="preserve">notification of incidents in </w:t>
      </w:r>
      <w:r w:rsidR="00814CDE" w:rsidRPr="007849F9">
        <w:rPr>
          <w:rFonts w:ascii="Arial" w:hAnsi="Arial" w:cs="Arial"/>
          <w:bCs/>
          <w:lang w:val="en-GB"/>
        </w:rPr>
        <w:t>and around Cassington</w:t>
      </w:r>
      <w:r w:rsidR="00D851D5" w:rsidRPr="007849F9">
        <w:rPr>
          <w:rFonts w:ascii="Arial" w:hAnsi="Arial" w:cs="Arial"/>
          <w:bCs/>
          <w:lang w:val="en-GB"/>
        </w:rPr>
        <w:t xml:space="preserve">  </w:t>
      </w:r>
    </w:p>
    <w:p w14:paraId="0529C1E9" w14:textId="77777777" w:rsidR="004F005A" w:rsidRPr="007849F9" w:rsidRDefault="004F005A" w:rsidP="004F005A">
      <w:pPr>
        <w:shd w:val="clear" w:color="auto" w:fill="FFFFFF"/>
        <w:contextualSpacing/>
        <w:rPr>
          <w:rFonts w:ascii="Arial" w:hAnsi="Arial" w:cs="Arial"/>
          <w:shd w:val="clear" w:color="auto" w:fill="FFFFFF"/>
        </w:rPr>
      </w:pPr>
    </w:p>
    <w:p w14:paraId="2E00AF82" w14:textId="4A8256DC" w:rsidR="00687F75" w:rsidRDefault="00C2724C" w:rsidP="006039B6">
      <w:pPr>
        <w:keepNext/>
        <w:tabs>
          <w:tab w:val="left" w:pos="425"/>
        </w:tabs>
        <w:spacing w:before="240"/>
        <w:ind w:right="-427"/>
        <w:contextualSpacing/>
        <w:rPr>
          <w:rFonts w:ascii="Arial" w:hAnsi="Arial" w:cs="Arial"/>
          <w:bCs/>
          <w:lang w:val="en-GB"/>
        </w:rPr>
      </w:pPr>
      <w:r w:rsidRPr="007849F9">
        <w:rPr>
          <w:rFonts w:ascii="Arial" w:hAnsi="Arial" w:cs="Arial"/>
          <w:b/>
          <w:bCs/>
          <w:lang w:val="en-GB"/>
        </w:rPr>
        <w:t>b</w:t>
      </w:r>
      <w:r w:rsidR="00EA240D" w:rsidRPr="007849F9">
        <w:rPr>
          <w:rFonts w:ascii="Arial" w:hAnsi="Arial" w:cs="Arial"/>
          <w:b/>
          <w:bCs/>
          <w:lang w:val="en-GB"/>
        </w:rPr>
        <w:t>)</w:t>
      </w:r>
      <w:r w:rsidR="00D8354F" w:rsidRPr="007849F9">
        <w:rPr>
          <w:rFonts w:ascii="Arial" w:hAnsi="Arial" w:cs="Arial"/>
          <w:bCs/>
          <w:lang w:val="en-GB"/>
        </w:rPr>
        <w:t xml:space="preserve"> </w:t>
      </w:r>
      <w:r w:rsidR="00972B61" w:rsidRPr="007849F9">
        <w:rPr>
          <w:rFonts w:ascii="Arial" w:hAnsi="Arial" w:cs="Arial"/>
          <w:bCs/>
          <w:lang w:val="en-GB"/>
        </w:rPr>
        <w:t>Report from the Clerk on actions from the last meeting</w:t>
      </w:r>
      <w:r w:rsidR="00687885" w:rsidRPr="007849F9">
        <w:rPr>
          <w:rFonts w:ascii="Arial" w:hAnsi="Arial" w:cs="Arial"/>
          <w:bCs/>
          <w:lang w:val="en-GB"/>
        </w:rPr>
        <w:t>:</w:t>
      </w:r>
    </w:p>
    <w:p w14:paraId="054B116A" w14:textId="77777777" w:rsidR="00D70667" w:rsidRPr="007849F9" w:rsidRDefault="00D70667" w:rsidP="006039B6">
      <w:pPr>
        <w:keepNext/>
        <w:tabs>
          <w:tab w:val="left" w:pos="425"/>
        </w:tabs>
        <w:spacing w:before="240"/>
        <w:ind w:right="-427"/>
        <w:contextualSpacing/>
        <w:rPr>
          <w:rFonts w:ascii="Arial" w:hAnsi="Arial" w:cs="Arial"/>
          <w:bCs/>
          <w:lang w:val="en-GB"/>
        </w:rPr>
      </w:pPr>
    </w:p>
    <w:p w14:paraId="710C3E29" w14:textId="0F22F8B0" w:rsidR="003B4017" w:rsidRPr="007849F9" w:rsidRDefault="006E737E" w:rsidP="00E07B97">
      <w:pPr>
        <w:keepNext/>
        <w:numPr>
          <w:ilvl w:val="0"/>
          <w:numId w:val="23"/>
        </w:numPr>
        <w:tabs>
          <w:tab w:val="left" w:pos="425"/>
        </w:tabs>
        <w:spacing w:before="240"/>
        <w:ind w:right="-427"/>
        <w:contextualSpacing/>
        <w:rPr>
          <w:rFonts w:ascii="Arial" w:hAnsi="Arial" w:cs="Arial"/>
          <w:b/>
          <w:lang w:val="en-GB"/>
        </w:rPr>
      </w:pPr>
      <w:r w:rsidRPr="007849F9">
        <w:rPr>
          <w:rFonts w:ascii="Arial" w:hAnsi="Arial" w:cs="Arial"/>
          <w:b/>
          <w:bCs/>
          <w:lang w:val="en-GB"/>
        </w:rPr>
        <w:t>Horsemere Lane/Cassington Lights</w:t>
      </w:r>
    </w:p>
    <w:p w14:paraId="4096CF94" w14:textId="563094C6" w:rsidR="00D70667" w:rsidRPr="007849F9" w:rsidRDefault="00D70667" w:rsidP="00E07B97">
      <w:pPr>
        <w:keepNext/>
        <w:numPr>
          <w:ilvl w:val="0"/>
          <w:numId w:val="23"/>
        </w:numPr>
        <w:tabs>
          <w:tab w:val="left" w:pos="425"/>
        </w:tabs>
        <w:ind w:right="-427"/>
        <w:contextualSpacing/>
        <w:rPr>
          <w:rFonts w:ascii="Arial" w:hAnsi="Arial" w:cs="Arial"/>
          <w:b/>
          <w:lang w:val="en-GB"/>
        </w:rPr>
      </w:pPr>
      <w:r>
        <w:rPr>
          <w:rFonts w:ascii="Arial" w:hAnsi="Arial" w:cs="Arial"/>
          <w:b/>
          <w:lang w:val="en-GB"/>
        </w:rPr>
        <w:t>Tree outside Cllr Thomas house</w:t>
      </w:r>
    </w:p>
    <w:p w14:paraId="21E3E6F3" w14:textId="70DAFA98" w:rsidR="00E07B97" w:rsidRPr="003D0220" w:rsidRDefault="00E07B97" w:rsidP="00E07B97">
      <w:pPr>
        <w:keepNext/>
        <w:numPr>
          <w:ilvl w:val="0"/>
          <w:numId w:val="23"/>
        </w:numPr>
        <w:tabs>
          <w:tab w:val="left" w:pos="425"/>
        </w:tabs>
        <w:spacing w:before="240"/>
        <w:ind w:right="-427"/>
        <w:contextualSpacing/>
        <w:rPr>
          <w:rFonts w:ascii="Arial" w:hAnsi="Arial" w:cs="Arial"/>
          <w:bCs/>
          <w:lang w:val="en-GB"/>
        </w:rPr>
      </w:pPr>
      <w:r w:rsidRPr="007849F9">
        <w:rPr>
          <w:rFonts w:ascii="Arial" w:hAnsi="Arial" w:cs="Arial"/>
          <w:b/>
          <w:lang w:val="en-GB"/>
        </w:rPr>
        <w:t>Neighbourhood Plan</w:t>
      </w:r>
    </w:p>
    <w:p w14:paraId="1BCC92AE" w14:textId="6F3D60BC" w:rsidR="003D0220" w:rsidRPr="003D0220" w:rsidRDefault="003D0220" w:rsidP="00E07B97">
      <w:pPr>
        <w:keepNext/>
        <w:numPr>
          <w:ilvl w:val="0"/>
          <w:numId w:val="23"/>
        </w:numPr>
        <w:tabs>
          <w:tab w:val="left" w:pos="425"/>
        </w:tabs>
        <w:spacing w:before="240"/>
        <w:ind w:right="-427"/>
        <w:contextualSpacing/>
        <w:rPr>
          <w:rFonts w:ascii="Arial" w:hAnsi="Arial" w:cs="Arial"/>
          <w:bCs/>
          <w:lang w:val="en-GB"/>
        </w:rPr>
      </w:pPr>
      <w:r>
        <w:rPr>
          <w:rFonts w:ascii="Arial" w:hAnsi="Arial" w:cs="Arial"/>
          <w:b/>
          <w:lang w:val="en-GB"/>
        </w:rPr>
        <w:t>War Memorial</w:t>
      </w:r>
    </w:p>
    <w:p w14:paraId="20B4FD11" w14:textId="491252C6" w:rsidR="003D0220" w:rsidRPr="003D0220" w:rsidRDefault="003D0220" w:rsidP="00E07B97">
      <w:pPr>
        <w:keepNext/>
        <w:numPr>
          <w:ilvl w:val="0"/>
          <w:numId w:val="23"/>
        </w:numPr>
        <w:tabs>
          <w:tab w:val="left" w:pos="425"/>
        </w:tabs>
        <w:spacing w:before="240"/>
        <w:ind w:right="-427"/>
        <w:contextualSpacing/>
        <w:rPr>
          <w:rFonts w:ascii="Arial" w:hAnsi="Arial" w:cs="Arial"/>
          <w:bCs/>
          <w:lang w:val="en-GB"/>
        </w:rPr>
      </w:pPr>
      <w:r>
        <w:rPr>
          <w:rFonts w:ascii="Arial" w:hAnsi="Arial" w:cs="Arial"/>
          <w:b/>
          <w:lang w:val="en-GB"/>
        </w:rPr>
        <w:t>Tree Work on the Green</w:t>
      </w:r>
    </w:p>
    <w:p w14:paraId="5EFE589C" w14:textId="41B4E8AB" w:rsidR="003D0220" w:rsidRPr="003D0220" w:rsidRDefault="003D0220" w:rsidP="00E07B97">
      <w:pPr>
        <w:keepNext/>
        <w:numPr>
          <w:ilvl w:val="0"/>
          <w:numId w:val="23"/>
        </w:numPr>
        <w:tabs>
          <w:tab w:val="left" w:pos="425"/>
        </w:tabs>
        <w:spacing w:before="240"/>
        <w:ind w:right="-427"/>
        <w:contextualSpacing/>
        <w:rPr>
          <w:rFonts w:ascii="Arial" w:hAnsi="Arial" w:cs="Arial"/>
          <w:bCs/>
          <w:lang w:val="en-GB"/>
        </w:rPr>
      </w:pPr>
      <w:r>
        <w:rPr>
          <w:rFonts w:ascii="Arial" w:hAnsi="Arial" w:cs="Arial"/>
          <w:b/>
          <w:lang w:val="en-GB"/>
        </w:rPr>
        <w:t>Lease for the Playing Field</w:t>
      </w:r>
    </w:p>
    <w:p w14:paraId="20CA0CAA" w14:textId="44C31612" w:rsidR="003D0220" w:rsidRPr="007849F9" w:rsidRDefault="003D0220" w:rsidP="003D0220">
      <w:pPr>
        <w:keepNext/>
        <w:tabs>
          <w:tab w:val="left" w:pos="425"/>
        </w:tabs>
        <w:spacing w:before="240"/>
        <w:ind w:left="720" w:right="-427"/>
        <w:contextualSpacing/>
        <w:rPr>
          <w:rFonts w:ascii="Arial" w:hAnsi="Arial" w:cs="Arial"/>
          <w:bCs/>
          <w:lang w:val="en-GB"/>
        </w:rPr>
      </w:pPr>
    </w:p>
    <w:p w14:paraId="5E5DB704" w14:textId="77777777" w:rsidR="00D70667" w:rsidRPr="007849F9" w:rsidRDefault="00D70667" w:rsidP="002C4CBB">
      <w:pPr>
        <w:keepNext/>
        <w:tabs>
          <w:tab w:val="left" w:pos="425"/>
        </w:tabs>
        <w:spacing w:before="240"/>
        <w:ind w:right="-427"/>
        <w:contextualSpacing/>
        <w:rPr>
          <w:rFonts w:ascii="Arial" w:hAnsi="Arial" w:cs="Arial"/>
          <w:bCs/>
          <w:lang w:val="en-GB"/>
        </w:rPr>
      </w:pPr>
    </w:p>
    <w:p w14:paraId="122B25F0" w14:textId="319D3957" w:rsidR="00045511" w:rsidRDefault="00D70667" w:rsidP="00045511">
      <w:pPr>
        <w:tabs>
          <w:tab w:val="left" w:pos="3892"/>
        </w:tabs>
        <w:contextualSpacing/>
        <w:rPr>
          <w:rFonts w:ascii="Arial" w:hAnsi="Arial" w:cs="Arial"/>
          <w:b/>
          <w:bCs/>
          <w:lang w:val="en-GB"/>
        </w:rPr>
      </w:pPr>
      <w:r>
        <w:rPr>
          <w:rFonts w:ascii="Arial" w:hAnsi="Arial" w:cs="Arial"/>
          <w:b/>
          <w:lang w:val="en-GB"/>
        </w:rPr>
        <w:t>c)</w:t>
      </w:r>
      <w:r w:rsidR="008508BE" w:rsidRPr="007849F9">
        <w:rPr>
          <w:rFonts w:ascii="Arial" w:hAnsi="Arial" w:cs="Arial"/>
          <w:bCs/>
          <w:lang w:val="en-GB"/>
        </w:rPr>
        <w:t xml:space="preserve"> </w:t>
      </w:r>
      <w:r w:rsidR="00982E96" w:rsidRPr="007849F9">
        <w:rPr>
          <w:rFonts w:ascii="Arial" w:hAnsi="Arial" w:cs="Arial"/>
          <w:bCs/>
          <w:lang w:val="en-GB"/>
        </w:rPr>
        <w:t>Previous Planning Application Decisions</w:t>
      </w:r>
      <w:r w:rsidR="00045511" w:rsidRPr="007849F9">
        <w:rPr>
          <w:rFonts w:ascii="Arial" w:hAnsi="Arial" w:cs="Arial"/>
          <w:b/>
          <w:bCs/>
          <w:lang w:val="en-GB"/>
        </w:rPr>
        <w:t xml:space="preserve"> </w:t>
      </w:r>
    </w:p>
    <w:p w14:paraId="73F0FD92" w14:textId="77777777" w:rsidR="00D70667" w:rsidRPr="007849F9" w:rsidRDefault="00D70667" w:rsidP="00045511">
      <w:pPr>
        <w:tabs>
          <w:tab w:val="left" w:pos="3892"/>
        </w:tabs>
        <w:contextualSpacing/>
        <w:rPr>
          <w:rFonts w:ascii="Arial" w:hAnsi="Arial" w:cs="Arial"/>
          <w:b/>
          <w:bCs/>
          <w:lang w:val="en-GB"/>
        </w:rPr>
      </w:pPr>
    </w:p>
    <w:p w14:paraId="1C5B1080" w14:textId="77777777" w:rsidR="00045511" w:rsidRPr="007849F9" w:rsidRDefault="00045511" w:rsidP="00045511">
      <w:pPr>
        <w:tabs>
          <w:tab w:val="left" w:pos="3892"/>
        </w:tabs>
        <w:contextualSpacing/>
        <w:rPr>
          <w:rFonts w:ascii="Arial" w:hAnsi="Arial" w:cs="Arial"/>
          <w:b/>
          <w:bCs/>
          <w:lang w:val="en-GB"/>
        </w:rPr>
      </w:pPr>
      <w:r w:rsidRPr="007849F9">
        <w:rPr>
          <w:rFonts w:ascii="Arial" w:hAnsi="Arial" w:cs="Arial"/>
          <w:b/>
          <w:bCs/>
          <w:lang w:val="en-GB"/>
        </w:rPr>
        <w:t xml:space="preserve">APPLICATION NO: </w:t>
      </w:r>
      <w:r w:rsidRPr="007849F9">
        <w:rPr>
          <w:rFonts w:ascii="Arial" w:hAnsi="Arial" w:cs="Arial"/>
          <w:lang w:val="en-GB"/>
        </w:rPr>
        <w:t>20/01734/OUT</w:t>
      </w:r>
    </w:p>
    <w:p w14:paraId="23A425A5" w14:textId="7897AE7D" w:rsidR="00045511" w:rsidRPr="007849F9" w:rsidRDefault="00045511" w:rsidP="00045511">
      <w:pPr>
        <w:tabs>
          <w:tab w:val="left" w:pos="3892"/>
        </w:tabs>
        <w:contextualSpacing/>
        <w:rPr>
          <w:rFonts w:ascii="Arial" w:hAnsi="Arial" w:cs="Arial"/>
          <w:lang w:val="en-GB"/>
        </w:rPr>
      </w:pPr>
      <w:r w:rsidRPr="007849F9">
        <w:rPr>
          <w:rFonts w:ascii="Arial" w:hAnsi="Arial" w:cs="Arial"/>
          <w:b/>
          <w:bCs/>
          <w:lang w:val="en-GB"/>
        </w:rPr>
        <w:t xml:space="preserve">LOCATION: </w:t>
      </w:r>
      <w:r w:rsidRPr="007849F9">
        <w:rPr>
          <w:rFonts w:ascii="Arial" w:hAnsi="Arial" w:cs="Arial"/>
          <w:lang w:val="en-GB"/>
        </w:rPr>
        <w:t xml:space="preserve">Land North of A40 Section </w:t>
      </w:r>
      <w:r w:rsidR="00912911" w:rsidRPr="007849F9">
        <w:rPr>
          <w:rFonts w:ascii="Arial" w:hAnsi="Arial" w:cs="Arial"/>
          <w:lang w:val="en-GB"/>
        </w:rPr>
        <w:t>from</w:t>
      </w:r>
      <w:r w:rsidRPr="007849F9">
        <w:rPr>
          <w:rFonts w:ascii="Arial" w:hAnsi="Arial" w:cs="Arial"/>
          <w:lang w:val="en-GB"/>
        </w:rPr>
        <w:t xml:space="preserve"> Barnard Gate To Eynsham Roundabout</w:t>
      </w:r>
      <w:r w:rsidR="00E07B97">
        <w:rPr>
          <w:rFonts w:ascii="Arial" w:hAnsi="Arial" w:cs="Arial"/>
          <w:lang w:val="en-GB"/>
        </w:rPr>
        <w:t xml:space="preserve"> </w:t>
      </w:r>
      <w:r w:rsidRPr="007849F9">
        <w:rPr>
          <w:rFonts w:ascii="Arial" w:hAnsi="Arial" w:cs="Arial"/>
          <w:lang w:val="en-GB"/>
        </w:rPr>
        <w:t>Eynsham</w:t>
      </w:r>
    </w:p>
    <w:p w14:paraId="6B44E7B5" w14:textId="77777777" w:rsidR="00045511" w:rsidRPr="007849F9" w:rsidRDefault="00045511" w:rsidP="00045511">
      <w:pPr>
        <w:tabs>
          <w:tab w:val="left" w:pos="3892"/>
        </w:tabs>
        <w:contextualSpacing/>
        <w:rPr>
          <w:rFonts w:ascii="Arial" w:hAnsi="Arial" w:cs="Arial"/>
          <w:b/>
          <w:bCs/>
          <w:lang w:val="en-GB"/>
        </w:rPr>
      </w:pPr>
      <w:r w:rsidRPr="007849F9">
        <w:rPr>
          <w:rFonts w:ascii="Arial" w:hAnsi="Arial" w:cs="Arial"/>
          <w:b/>
          <w:bCs/>
          <w:lang w:val="en-GB"/>
        </w:rPr>
        <w:t xml:space="preserve">APPLICANT: </w:t>
      </w:r>
      <w:r w:rsidRPr="007849F9">
        <w:rPr>
          <w:rFonts w:ascii="Arial" w:hAnsi="Arial" w:cs="Arial"/>
          <w:lang w:val="en-GB"/>
        </w:rPr>
        <w:t>Grosvenor Developments Ltd</w:t>
      </w:r>
    </w:p>
    <w:p w14:paraId="4D79F082" w14:textId="2A7EDF40" w:rsidR="00045511" w:rsidRPr="007849F9" w:rsidRDefault="00072880" w:rsidP="00E00874">
      <w:pPr>
        <w:keepNext/>
        <w:tabs>
          <w:tab w:val="left" w:pos="425"/>
          <w:tab w:val="left" w:pos="5730"/>
        </w:tabs>
        <w:spacing w:before="240"/>
        <w:ind w:right="-427"/>
        <w:contextualSpacing/>
        <w:rPr>
          <w:rFonts w:ascii="Arial" w:hAnsi="Arial" w:cs="Arial"/>
          <w:bCs/>
          <w:lang w:val="en-GB"/>
        </w:rPr>
      </w:pPr>
      <w:r w:rsidRPr="007849F9">
        <w:rPr>
          <w:rFonts w:ascii="Arial" w:hAnsi="Arial" w:cs="Arial"/>
          <w:b/>
          <w:lang w:val="en-GB"/>
        </w:rPr>
        <w:t xml:space="preserve">DECISION: </w:t>
      </w:r>
      <w:r w:rsidR="00EB3D0C">
        <w:rPr>
          <w:rFonts w:ascii="Arial" w:hAnsi="Arial" w:cs="Arial"/>
          <w:b/>
          <w:lang w:val="en-GB"/>
        </w:rPr>
        <w:t>UNDER CONSIDERATION</w:t>
      </w:r>
    </w:p>
    <w:p w14:paraId="57E663EF" w14:textId="3C94ACD4" w:rsidR="000170FE" w:rsidRDefault="000170FE" w:rsidP="00E56BCF">
      <w:pPr>
        <w:tabs>
          <w:tab w:val="left" w:pos="3892"/>
        </w:tabs>
        <w:contextualSpacing/>
        <w:rPr>
          <w:rFonts w:ascii="Arial" w:hAnsi="Arial" w:cs="Arial"/>
          <w:bCs/>
          <w:lang w:val="en-GB"/>
        </w:rPr>
      </w:pPr>
    </w:p>
    <w:p w14:paraId="52E5A5B6" w14:textId="77777777" w:rsidR="00B71349" w:rsidRDefault="00B71349" w:rsidP="00B71349">
      <w:pPr>
        <w:tabs>
          <w:tab w:val="left" w:pos="3892"/>
        </w:tabs>
        <w:contextualSpacing/>
        <w:rPr>
          <w:rFonts w:ascii="Arial" w:hAnsi="Arial" w:cs="Arial"/>
          <w:b/>
          <w:bCs/>
          <w:lang w:val="en-GB"/>
        </w:rPr>
      </w:pPr>
      <w:r>
        <w:rPr>
          <w:rFonts w:ascii="Arial" w:hAnsi="Arial" w:cs="Arial"/>
          <w:b/>
          <w:bCs/>
          <w:lang w:val="en-GB"/>
        </w:rPr>
        <w:t>APPLICATION NO:</w:t>
      </w:r>
      <w:r w:rsidRPr="002A1E33">
        <w:t xml:space="preserve"> </w:t>
      </w:r>
      <w:r w:rsidRPr="002A1E33">
        <w:rPr>
          <w:rFonts w:ascii="Arial" w:hAnsi="Arial" w:cs="Arial"/>
          <w:lang w:val="en-GB"/>
        </w:rPr>
        <w:t>R3.0034/21</w:t>
      </w:r>
    </w:p>
    <w:p w14:paraId="4F131D3E" w14:textId="77777777" w:rsidR="00B71349" w:rsidRDefault="00B71349" w:rsidP="00B71349">
      <w:pPr>
        <w:tabs>
          <w:tab w:val="left" w:pos="3892"/>
        </w:tabs>
        <w:contextualSpacing/>
        <w:rPr>
          <w:rFonts w:ascii="Arial" w:hAnsi="Arial" w:cs="Arial"/>
          <w:lang w:val="en-GB"/>
        </w:rPr>
      </w:pPr>
      <w:r>
        <w:rPr>
          <w:rFonts w:ascii="Arial" w:hAnsi="Arial" w:cs="Arial"/>
          <w:b/>
          <w:bCs/>
          <w:lang w:val="en-GB"/>
        </w:rPr>
        <w:t xml:space="preserve">PROPOSAL: </w:t>
      </w:r>
      <w:r w:rsidRPr="002A1E33">
        <w:rPr>
          <w:rFonts w:ascii="Arial" w:hAnsi="Arial" w:cs="Arial"/>
          <w:lang w:val="en-GB"/>
        </w:rPr>
        <w:t>Request for Scoping Opinion for the proposed A40 Smart Corridor works, including</w:t>
      </w:r>
      <w:r>
        <w:rPr>
          <w:rFonts w:ascii="Arial" w:hAnsi="Arial" w:cs="Arial"/>
          <w:lang w:val="en-GB"/>
        </w:rPr>
        <w:t xml:space="preserve"> </w:t>
      </w:r>
    </w:p>
    <w:p w14:paraId="2B55C378" w14:textId="6E0DE339" w:rsidR="00B71349" w:rsidRPr="002A1E33" w:rsidRDefault="00B71349" w:rsidP="00B71349">
      <w:pPr>
        <w:tabs>
          <w:tab w:val="left" w:pos="3892"/>
        </w:tabs>
        <w:contextualSpacing/>
        <w:rPr>
          <w:rFonts w:ascii="Arial" w:hAnsi="Arial" w:cs="Arial"/>
          <w:lang w:val="en-GB"/>
        </w:rPr>
      </w:pPr>
      <w:r w:rsidRPr="002A1E33">
        <w:rPr>
          <w:rFonts w:ascii="Arial" w:hAnsi="Arial" w:cs="Arial"/>
          <w:lang w:val="en-GB"/>
        </w:rPr>
        <w:t>i) Dualling of a 3.2km section of the A40 between the Hill Farm Junction to the</w:t>
      </w:r>
      <w:r>
        <w:rPr>
          <w:rFonts w:ascii="Arial" w:hAnsi="Arial" w:cs="Arial"/>
          <w:lang w:val="en-GB"/>
        </w:rPr>
        <w:t xml:space="preserve"> </w:t>
      </w:r>
      <w:r w:rsidRPr="002A1E33">
        <w:rPr>
          <w:rFonts w:ascii="Arial" w:hAnsi="Arial" w:cs="Arial"/>
          <w:lang w:val="en-GB"/>
        </w:rPr>
        <w:t>proposed Eynsham Park and Ride and upgrade to shared path on northern verge,</w:t>
      </w:r>
      <w:r>
        <w:rPr>
          <w:rFonts w:ascii="Arial" w:hAnsi="Arial" w:cs="Arial"/>
          <w:lang w:val="en-GB"/>
        </w:rPr>
        <w:t xml:space="preserve"> </w:t>
      </w:r>
      <w:r w:rsidRPr="002A1E33">
        <w:rPr>
          <w:rFonts w:ascii="Arial" w:hAnsi="Arial" w:cs="Arial"/>
          <w:lang w:val="en-GB"/>
        </w:rPr>
        <w:t>ii) widening of existing carriageway to provide dedicated eastbound and westbound</w:t>
      </w:r>
      <w:r>
        <w:rPr>
          <w:rFonts w:ascii="Arial" w:hAnsi="Arial" w:cs="Arial"/>
          <w:lang w:val="en-GB"/>
        </w:rPr>
        <w:t xml:space="preserve"> </w:t>
      </w:r>
      <w:r w:rsidRPr="002A1E33">
        <w:rPr>
          <w:rFonts w:ascii="Arial" w:hAnsi="Arial" w:cs="Arial"/>
          <w:lang w:val="en-GB"/>
        </w:rPr>
        <w:t>priority bus lanes along 6.5km section between proposed Park and Ride and Duke’s</w:t>
      </w:r>
      <w:r w:rsidR="00912911">
        <w:rPr>
          <w:rFonts w:ascii="Arial" w:hAnsi="Arial" w:cs="Arial"/>
          <w:lang w:val="en-GB"/>
        </w:rPr>
        <w:t xml:space="preserve"> </w:t>
      </w:r>
      <w:r w:rsidRPr="002A1E33">
        <w:rPr>
          <w:rFonts w:ascii="Arial" w:hAnsi="Arial" w:cs="Arial"/>
          <w:lang w:val="en-GB"/>
        </w:rPr>
        <w:t>Cut iii) capacity and connectively improvements over three bridges and a culvert at</w:t>
      </w:r>
    </w:p>
    <w:p w14:paraId="1438944F" w14:textId="77777777" w:rsidR="00B71349" w:rsidRPr="002A1E33" w:rsidRDefault="00B71349" w:rsidP="00B71349">
      <w:pPr>
        <w:tabs>
          <w:tab w:val="left" w:pos="3892"/>
        </w:tabs>
        <w:contextualSpacing/>
        <w:rPr>
          <w:rFonts w:ascii="Arial" w:hAnsi="Arial" w:cs="Arial"/>
          <w:lang w:val="en-GB"/>
        </w:rPr>
      </w:pPr>
      <w:r w:rsidRPr="002A1E33">
        <w:rPr>
          <w:rFonts w:ascii="Arial" w:hAnsi="Arial" w:cs="Arial"/>
          <w:lang w:val="en-GB"/>
        </w:rPr>
        <w:t>Dukes Cut to enable eastbound bus lane over the bridges at A40 between Witney</w:t>
      </w:r>
      <w:r>
        <w:rPr>
          <w:rFonts w:ascii="Arial" w:hAnsi="Arial" w:cs="Arial"/>
          <w:lang w:val="en-GB"/>
        </w:rPr>
        <w:t xml:space="preserve"> </w:t>
      </w:r>
      <w:r w:rsidRPr="002A1E33">
        <w:rPr>
          <w:rFonts w:ascii="Arial" w:hAnsi="Arial" w:cs="Arial"/>
          <w:lang w:val="en-GB"/>
        </w:rPr>
        <w:t>and Duke’s Cut</w:t>
      </w:r>
    </w:p>
    <w:p w14:paraId="599E59A3" w14:textId="77777777" w:rsidR="00B71349" w:rsidRPr="00E02848" w:rsidRDefault="00B71349" w:rsidP="00B71349">
      <w:pPr>
        <w:tabs>
          <w:tab w:val="left" w:pos="3892"/>
        </w:tabs>
        <w:contextualSpacing/>
        <w:rPr>
          <w:rFonts w:ascii="Arial" w:hAnsi="Arial" w:cs="Arial"/>
          <w:lang w:val="en-GB"/>
        </w:rPr>
      </w:pPr>
      <w:r>
        <w:rPr>
          <w:rFonts w:ascii="Arial" w:hAnsi="Arial" w:cs="Arial"/>
          <w:b/>
          <w:bCs/>
          <w:lang w:val="en-GB"/>
        </w:rPr>
        <w:t xml:space="preserve">APPLICANT: </w:t>
      </w:r>
      <w:r>
        <w:rPr>
          <w:rFonts w:ascii="Arial" w:hAnsi="Arial" w:cs="Arial"/>
          <w:lang w:val="en-GB"/>
        </w:rPr>
        <w:t xml:space="preserve">Oxfordshire County Council </w:t>
      </w:r>
    </w:p>
    <w:p w14:paraId="16338E45" w14:textId="437F20BF" w:rsidR="00B71349" w:rsidRDefault="00B71349" w:rsidP="00E56BCF">
      <w:pPr>
        <w:tabs>
          <w:tab w:val="left" w:pos="3892"/>
        </w:tabs>
        <w:contextualSpacing/>
        <w:rPr>
          <w:rFonts w:ascii="Arial" w:hAnsi="Arial" w:cs="Arial"/>
          <w:b/>
          <w:lang w:val="en-GB"/>
        </w:rPr>
      </w:pPr>
      <w:r>
        <w:rPr>
          <w:rFonts w:ascii="Arial" w:hAnsi="Arial" w:cs="Arial"/>
          <w:b/>
          <w:lang w:val="en-GB"/>
        </w:rPr>
        <w:t>DECISION:</w:t>
      </w:r>
      <w:r w:rsidR="00D9623D">
        <w:rPr>
          <w:rFonts w:ascii="Arial" w:hAnsi="Arial" w:cs="Arial"/>
          <w:b/>
          <w:lang w:val="en-GB"/>
        </w:rPr>
        <w:t xml:space="preserve"> AWAITING DECISION</w:t>
      </w:r>
    </w:p>
    <w:p w14:paraId="7F180D4F" w14:textId="58C38C4E" w:rsidR="00BC7728" w:rsidRDefault="00BC7728" w:rsidP="00E56BCF">
      <w:pPr>
        <w:tabs>
          <w:tab w:val="left" w:pos="3892"/>
        </w:tabs>
        <w:contextualSpacing/>
        <w:rPr>
          <w:rFonts w:ascii="Arial" w:hAnsi="Arial" w:cs="Arial"/>
          <w:b/>
          <w:lang w:val="en-GB"/>
        </w:rPr>
      </w:pPr>
    </w:p>
    <w:p w14:paraId="7C66C353" w14:textId="77777777" w:rsidR="00BC7728" w:rsidRPr="006E074F" w:rsidRDefault="00BC7728" w:rsidP="00BC7728">
      <w:pPr>
        <w:tabs>
          <w:tab w:val="left" w:pos="3892"/>
        </w:tabs>
        <w:contextualSpacing/>
        <w:rPr>
          <w:rFonts w:ascii="Arial" w:hAnsi="Arial" w:cs="Arial"/>
          <w:lang w:val="en-GB"/>
        </w:rPr>
      </w:pPr>
      <w:r w:rsidRPr="006E074F">
        <w:rPr>
          <w:rFonts w:ascii="Arial" w:hAnsi="Arial" w:cs="Arial"/>
          <w:b/>
          <w:bCs/>
          <w:lang w:val="en-GB"/>
        </w:rPr>
        <w:t>APPLICATION NO</w:t>
      </w:r>
      <w:r w:rsidRPr="006E074F">
        <w:rPr>
          <w:rFonts w:ascii="Arial" w:hAnsi="Arial" w:cs="Arial"/>
          <w:lang w:val="en-GB"/>
        </w:rPr>
        <w:t>: 21/01468/HHD</w:t>
      </w:r>
    </w:p>
    <w:p w14:paraId="0D604F73" w14:textId="77777777" w:rsidR="00BC7728" w:rsidRPr="006E074F" w:rsidRDefault="00BC7728" w:rsidP="00BC7728">
      <w:pPr>
        <w:tabs>
          <w:tab w:val="left" w:pos="3892"/>
        </w:tabs>
        <w:contextualSpacing/>
        <w:rPr>
          <w:rFonts w:ascii="Arial" w:hAnsi="Arial" w:cs="Arial"/>
          <w:lang w:val="en-GB"/>
        </w:rPr>
      </w:pPr>
      <w:r w:rsidRPr="006E074F">
        <w:rPr>
          <w:rFonts w:ascii="Arial" w:hAnsi="Arial" w:cs="Arial"/>
          <w:b/>
          <w:bCs/>
          <w:lang w:val="en-GB"/>
        </w:rPr>
        <w:t>PROPOSAL</w:t>
      </w:r>
      <w:r w:rsidRPr="006E074F">
        <w:rPr>
          <w:rFonts w:ascii="Arial" w:hAnsi="Arial" w:cs="Arial"/>
          <w:lang w:val="en-GB"/>
        </w:rPr>
        <w:t>: Proposed rear extension and new porch</w:t>
      </w:r>
    </w:p>
    <w:p w14:paraId="42D4B1D7" w14:textId="77777777" w:rsidR="00BC7728" w:rsidRPr="006E074F" w:rsidRDefault="00BC7728" w:rsidP="00BC7728">
      <w:pPr>
        <w:tabs>
          <w:tab w:val="left" w:pos="3892"/>
        </w:tabs>
        <w:contextualSpacing/>
        <w:rPr>
          <w:rFonts w:ascii="Arial" w:hAnsi="Arial" w:cs="Arial"/>
          <w:lang w:val="en-GB"/>
        </w:rPr>
      </w:pPr>
      <w:r w:rsidRPr="001D45BC">
        <w:rPr>
          <w:rFonts w:ascii="Arial" w:hAnsi="Arial" w:cs="Arial"/>
          <w:b/>
          <w:bCs/>
          <w:lang w:val="en-GB"/>
        </w:rPr>
        <w:t>LOCATION</w:t>
      </w:r>
      <w:r w:rsidRPr="006E074F">
        <w:rPr>
          <w:rFonts w:ascii="Arial" w:hAnsi="Arial" w:cs="Arial"/>
          <w:lang w:val="en-GB"/>
        </w:rPr>
        <w:t>: 2 The Tennis Cassington Witney</w:t>
      </w:r>
    </w:p>
    <w:p w14:paraId="74B74E62" w14:textId="77777777" w:rsidR="00BC7728" w:rsidRDefault="00BC7728" w:rsidP="00BC7728">
      <w:pPr>
        <w:tabs>
          <w:tab w:val="left" w:pos="3892"/>
        </w:tabs>
        <w:contextualSpacing/>
        <w:rPr>
          <w:rFonts w:ascii="Arial" w:hAnsi="Arial" w:cs="Arial"/>
          <w:lang w:val="en-GB"/>
        </w:rPr>
      </w:pPr>
      <w:r w:rsidRPr="001D45BC">
        <w:rPr>
          <w:rFonts w:ascii="Arial" w:hAnsi="Arial" w:cs="Arial"/>
          <w:b/>
          <w:bCs/>
          <w:lang w:val="en-GB"/>
        </w:rPr>
        <w:t>APPLICANT</w:t>
      </w:r>
      <w:r w:rsidRPr="006E074F">
        <w:rPr>
          <w:rFonts w:ascii="Arial" w:hAnsi="Arial" w:cs="Arial"/>
          <w:lang w:val="en-GB"/>
        </w:rPr>
        <w:t>: Mr &amp; Mrs Metcalf</w:t>
      </w:r>
    </w:p>
    <w:p w14:paraId="3746F82B" w14:textId="432B0051" w:rsidR="00BC7728" w:rsidRDefault="00BC7728" w:rsidP="00BC7728">
      <w:pPr>
        <w:tabs>
          <w:tab w:val="left" w:pos="3892"/>
        </w:tabs>
        <w:contextualSpacing/>
        <w:rPr>
          <w:rFonts w:ascii="Arial" w:hAnsi="Arial" w:cs="Arial"/>
          <w:lang w:val="en-GB"/>
        </w:rPr>
      </w:pPr>
      <w:r>
        <w:rPr>
          <w:rFonts w:ascii="Arial" w:hAnsi="Arial" w:cs="Arial"/>
          <w:b/>
          <w:bCs/>
          <w:lang w:val="en-GB"/>
        </w:rPr>
        <w:t xml:space="preserve">DECISION: </w:t>
      </w:r>
      <w:r w:rsidR="003B6CB9">
        <w:rPr>
          <w:rFonts w:ascii="Arial" w:hAnsi="Arial" w:cs="Arial"/>
          <w:b/>
          <w:bCs/>
          <w:lang w:val="en-GB"/>
        </w:rPr>
        <w:t>APPROVED</w:t>
      </w:r>
    </w:p>
    <w:p w14:paraId="38AB591F" w14:textId="77777777" w:rsidR="00BC7728" w:rsidRDefault="00BC7728" w:rsidP="00BC7728">
      <w:pPr>
        <w:tabs>
          <w:tab w:val="left" w:pos="3892"/>
        </w:tabs>
        <w:contextualSpacing/>
        <w:rPr>
          <w:rFonts w:ascii="Arial" w:hAnsi="Arial" w:cs="Arial"/>
          <w:lang w:val="en-GB"/>
        </w:rPr>
      </w:pPr>
    </w:p>
    <w:p w14:paraId="2086C963" w14:textId="77777777" w:rsidR="00BC7728" w:rsidRPr="006E074F" w:rsidRDefault="00BC7728" w:rsidP="00BC7728">
      <w:pPr>
        <w:tabs>
          <w:tab w:val="left" w:pos="3892"/>
        </w:tabs>
        <w:contextualSpacing/>
        <w:rPr>
          <w:rFonts w:ascii="Arial" w:hAnsi="Arial" w:cs="Arial"/>
          <w:lang w:val="en-GB"/>
        </w:rPr>
      </w:pPr>
      <w:r w:rsidRPr="006E074F">
        <w:rPr>
          <w:rFonts w:ascii="Arial" w:hAnsi="Arial" w:cs="Arial"/>
          <w:b/>
          <w:bCs/>
          <w:lang w:val="en-GB"/>
        </w:rPr>
        <w:t>APPLICATION NO</w:t>
      </w:r>
      <w:r w:rsidRPr="006E074F">
        <w:rPr>
          <w:rFonts w:ascii="Arial" w:hAnsi="Arial" w:cs="Arial"/>
          <w:lang w:val="en-GB"/>
        </w:rPr>
        <w:t xml:space="preserve">: </w:t>
      </w:r>
      <w:r w:rsidRPr="004F0C89">
        <w:rPr>
          <w:rFonts w:ascii="Arial" w:hAnsi="Arial" w:cs="Arial"/>
          <w:lang w:val="en-GB"/>
        </w:rPr>
        <w:t>21/01654/FUL</w:t>
      </w:r>
    </w:p>
    <w:p w14:paraId="6DE8AD9C" w14:textId="77777777" w:rsidR="00BC7728" w:rsidRPr="006E074F" w:rsidRDefault="00BC7728" w:rsidP="00BC7728">
      <w:pPr>
        <w:tabs>
          <w:tab w:val="left" w:pos="3892"/>
        </w:tabs>
        <w:contextualSpacing/>
        <w:rPr>
          <w:rFonts w:ascii="Arial" w:hAnsi="Arial" w:cs="Arial"/>
          <w:lang w:val="en-GB"/>
        </w:rPr>
      </w:pPr>
      <w:r w:rsidRPr="006E074F">
        <w:rPr>
          <w:rFonts w:ascii="Arial" w:hAnsi="Arial" w:cs="Arial"/>
          <w:b/>
          <w:bCs/>
          <w:lang w:val="en-GB"/>
        </w:rPr>
        <w:t>PROPOSAL</w:t>
      </w:r>
      <w:r w:rsidRPr="006E074F">
        <w:rPr>
          <w:rFonts w:ascii="Arial" w:hAnsi="Arial" w:cs="Arial"/>
          <w:lang w:val="en-GB"/>
        </w:rPr>
        <w:t xml:space="preserve">: </w:t>
      </w:r>
      <w:r w:rsidRPr="004F0C89">
        <w:rPr>
          <w:rFonts w:ascii="Arial" w:hAnsi="Arial" w:cs="Arial"/>
          <w:lang w:val="en-GB"/>
        </w:rPr>
        <w:t>Conversion of existing storage building and roof space of attached two garages to</w:t>
      </w:r>
      <w:r>
        <w:rPr>
          <w:rFonts w:ascii="Arial" w:hAnsi="Arial" w:cs="Arial"/>
          <w:lang w:val="en-GB"/>
        </w:rPr>
        <w:t xml:space="preserve"> </w:t>
      </w:r>
      <w:r w:rsidRPr="004F0C89">
        <w:rPr>
          <w:rFonts w:ascii="Arial" w:hAnsi="Arial" w:cs="Arial"/>
          <w:lang w:val="en-GB"/>
        </w:rPr>
        <w:t xml:space="preserve">create </w:t>
      </w:r>
      <w:r>
        <w:rPr>
          <w:rFonts w:ascii="Arial" w:hAnsi="Arial" w:cs="Arial"/>
          <w:lang w:val="en-GB"/>
        </w:rPr>
        <w:t>s</w:t>
      </w:r>
      <w:r w:rsidRPr="004F0C89">
        <w:rPr>
          <w:rFonts w:ascii="Arial" w:hAnsi="Arial" w:cs="Arial"/>
          <w:lang w:val="en-GB"/>
        </w:rPr>
        <w:t>elf-contained staff living accommodation.</w:t>
      </w:r>
    </w:p>
    <w:p w14:paraId="125920ED" w14:textId="77777777" w:rsidR="00BC7728" w:rsidRPr="006E074F" w:rsidRDefault="00BC7728" w:rsidP="00BC7728">
      <w:pPr>
        <w:tabs>
          <w:tab w:val="left" w:pos="3892"/>
        </w:tabs>
        <w:contextualSpacing/>
        <w:rPr>
          <w:rFonts w:ascii="Arial" w:hAnsi="Arial" w:cs="Arial"/>
          <w:lang w:val="en-GB"/>
        </w:rPr>
      </w:pPr>
      <w:r w:rsidRPr="001D45BC">
        <w:rPr>
          <w:rFonts w:ascii="Arial" w:hAnsi="Arial" w:cs="Arial"/>
          <w:b/>
          <w:bCs/>
          <w:lang w:val="en-GB"/>
        </w:rPr>
        <w:t>LOCATION</w:t>
      </w:r>
      <w:r w:rsidRPr="006E074F">
        <w:rPr>
          <w:rFonts w:ascii="Arial" w:hAnsi="Arial" w:cs="Arial"/>
          <w:lang w:val="en-GB"/>
        </w:rPr>
        <w:t xml:space="preserve">: </w:t>
      </w:r>
      <w:r w:rsidRPr="00B71930">
        <w:rPr>
          <w:rFonts w:ascii="Arial" w:hAnsi="Arial" w:cs="Arial"/>
          <w:lang w:val="en-GB"/>
        </w:rPr>
        <w:t>The Chequers Inn 6 The Green Cassington</w:t>
      </w:r>
    </w:p>
    <w:p w14:paraId="0050E344" w14:textId="77777777" w:rsidR="00BC7728" w:rsidRDefault="00BC7728" w:rsidP="00BC7728">
      <w:pPr>
        <w:tabs>
          <w:tab w:val="left" w:pos="3892"/>
        </w:tabs>
        <w:contextualSpacing/>
        <w:rPr>
          <w:rFonts w:ascii="Arial" w:hAnsi="Arial" w:cs="Arial"/>
          <w:lang w:val="en-GB"/>
        </w:rPr>
      </w:pPr>
      <w:r w:rsidRPr="001D45BC">
        <w:rPr>
          <w:rFonts w:ascii="Arial" w:hAnsi="Arial" w:cs="Arial"/>
          <w:b/>
          <w:bCs/>
          <w:lang w:val="en-GB"/>
        </w:rPr>
        <w:t>APPLICANT</w:t>
      </w:r>
      <w:r w:rsidRPr="006E074F">
        <w:rPr>
          <w:rFonts w:ascii="Arial" w:hAnsi="Arial" w:cs="Arial"/>
          <w:lang w:val="en-GB"/>
        </w:rPr>
        <w:t xml:space="preserve">: </w:t>
      </w:r>
      <w:r w:rsidRPr="00B71930">
        <w:rPr>
          <w:rFonts w:ascii="Arial" w:hAnsi="Arial" w:cs="Arial"/>
          <w:lang w:val="en-GB"/>
        </w:rPr>
        <w:t>Mr Babu Odedra</w:t>
      </w:r>
    </w:p>
    <w:p w14:paraId="3A2B5FE6" w14:textId="41669871" w:rsidR="00BC7728" w:rsidRDefault="00BC7728" w:rsidP="00BC7728">
      <w:pPr>
        <w:tabs>
          <w:tab w:val="left" w:pos="3892"/>
        </w:tabs>
        <w:contextualSpacing/>
        <w:rPr>
          <w:rFonts w:ascii="Arial" w:hAnsi="Arial" w:cs="Arial"/>
          <w:lang w:val="en-GB"/>
        </w:rPr>
      </w:pPr>
      <w:r>
        <w:rPr>
          <w:rFonts w:ascii="Arial" w:hAnsi="Arial" w:cs="Arial"/>
          <w:b/>
          <w:bCs/>
          <w:lang w:val="en-GB"/>
        </w:rPr>
        <w:t>DECISION:</w:t>
      </w:r>
      <w:r w:rsidR="00331596">
        <w:rPr>
          <w:rFonts w:ascii="Arial" w:hAnsi="Arial" w:cs="Arial"/>
          <w:b/>
          <w:bCs/>
          <w:lang w:val="en-GB"/>
        </w:rPr>
        <w:t xml:space="preserve"> </w:t>
      </w:r>
      <w:r w:rsidR="003D0220">
        <w:rPr>
          <w:rFonts w:ascii="Arial" w:hAnsi="Arial" w:cs="Arial"/>
          <w:b/>
          <w:bCs/>
          <w:lang w:val="en-GB"/>
        </w:rPr>
        <w:t>APPROVED</w:t>
      </w:r>
    </w:p>
    <w:p w14:paraId="0B60BCF6" w14:textId="77777777" w:rsidR="00E56BCF" w:rsidRPr="007849F9" w:rsidRDefault="00E56BCF" w:rsidP="00E00874">
      <w:pPr>
        <w:keepNext/>
        <w:tabs>
          <w:tab w:val="left" w:pos="425"/>
          <w:tab w:val="left" w:pos="5730"/>
        </w:tabs>
        <w:spacing w:before="240"/>
        <w:ind w:right="-427"/>
        <w:contextualSpacing/>
        <w:rPr>
          <w:rFonts w:ascii="Arial" w:hAnsi="Arial" w:cs="Arial"/>
          <w:bCs/>
          <w:lang w:val="en-GB"/>
        </w:rPr>
      </w:pPr>
    </w:p>
    <w:p w14:paraId="193DDBB9" w14:textId="77777777" w:rsidR="00687885" w:rsidRPr="007849F9" w:rsidRDefault="00FD7344" w:rsidP="006039B6">
      <w:pPr>
        <w:shd w:val="clear" w:color="auto" w:fill="FFFFFF"/>
        <w:contextualSpacing/>
        <w:rPr>
          <w:rFonts w:ascii="Arial" w:hAnsi="Arial" w:cs="Arial"/>
          <w:b/>
          <w:shd w:val="clear" w:color="auto" w:fill="FFFFFF"/>
        </w:rPr>
      </w:pPr>
      <w:r w:rsidRPr="007849F9">
        <w:rPr>
          <w:rFonts w:ascii="Arial" w:hAnsi="Arial" w:cs="Arial"/>
          <w:b/>
          <w:shd w:val="clear" w:color="auto" w:fill="FFFFFF"/>
        </w:rPr>
        <w:t>5. Correspondence</w:t>
      </w:r>
    </w:p>
    <w:p w14:paraId="7522FE14" w14:textId="77777777" w:rsidR="00F85F90" w:rsidRPr="007849F9" w:rsidRDefault="00F85F90" w:rsidP="006039B6">
      <w:pPr>
        <w:shd w:val="clear" w:color="auto" w:fill="FFFFFF"/>
        <w:contextualSpacing/>
        <w:rPr>
          <w:rFonts w:ascii="Arial" w:hAnsi="Arial" w:cs="Arial"/>
          <w:b/>
          <w:bCs/>
          <w:lang w:val="en-GB"/>
        </w:rPr>
      </w:pPr>
    </w:p>
    <w:p w14:paraId="5A7A361B" w14:textId="77777777" w:rsidR="005F5D54" w:rsidRPr="007849F9" w:rsidRDefault="009F0638" w:rsidP="006039B6">
      <w:pPr>
        <w:shd w:val="clear" w:color="auto" w:fill="FFFFFF"/>
        <w:contextualSpacing/>
        <w:rPr>
          <w:rFonts w:ascii="Arial" w:hAnsi="Arial" w:cs="Arial"/>
          <w:b/>
          <w:bCs/>
          <w:lang w:val="en-GB"/>
        </w:rPr>
      </w:pPr>
      <w:r w:rsidRPr="007849F9">
        <w:rPr>
          <w:rFonts w:ascii="Arial" w:hAnsi="Arial" w:cs="Arial"/>
          <w:b/>
          <w:bCs/>
          <w:lang w:val="en-GB"/>
        </w:rPr>
        <w:t>6. Reports from County and District &amp; Parish Councillors</w:t>
      </w:r>
    </w:p>
    <w:p w14:paraId="0349A441" w14:textId="4AE36590" w:rsidR="00D60EBB" w:rsidRPr="007849F9" w:rsidRDefault="003F57EB" w:rsidP="006039B6">
      <w:pPr>
        <w:shd w:val="clear" w:color="auto" w:fill="FFFFFF"/>
        <w:contextualSpacing/>
        <w:rPr>
          <w:rFonts w:ascii="Arial" w:hAnsi="Arial" w:cs="Arial"/>
          <w:bCs/>
          <w:lang w:val="en-GB"/>
        </w:rPr>
      </w:pPr>
      <w:r>
        <w:rPr>
          <w:rFonts w:ascii="Arial" w:hAnsi="Arial" w:cs="Arial"/>
          <w:b/>
          <w:lang w:val="en-GB"/>
        </w:rPr>
        <w:t>a</w:t>
      </w:r>
      <w:r w:rsidR="00D60EBB" w:rsidRPr="007849F9">
        <w:rPr>
          <w:rFonts w:ascii="Arial" w:hAnsi="Arial" w:cs="Arial"/>
          <w:b/>
          <w:lang w:val="en-GB"/>
        </w:rPr>
        <w:t xml:space="preserve">) </w:t>
      </w:r>
      <w:r w:rsidR="00D60EBB" w:rsidRPr="007849F9">
        <w:rPr>
          <w:rFonts w:ascii="Arial" w:hAnsi="Arial" w:cs="Arial"/>
          <w:bCs/>
          <w:lang w:val="en-GB"/>
        </w:rPr>
        <w:t>County Councillor</w:t>
      </w:r>
    </w:p>
    <w:p w14:paraId="3B2EF129" w14:textId="1D823BA4" w:rsidR="00D60EBB" w:rsidRPr="007849F9" w:rsidRDefault="003F57EB" w:rsidP="00D60EBB">
      <w:pPr>
        <w:shd w:val="clear" w:color="auto" w:fill="FFFFFF"/>
        <w:contextualSpacing/>
        <w:rPr>
          <w:rFonts w:ascii="Arial" w:hAnsi="Arial" w:cs="Arial"/>
          <w:bCs/>
          <w:lang w:val="en-GB"/>
        </w:rPr>
      </w:pPr>
      <w:r>
        <w:rPr>
          <w:rFonts w:ascii="Arial" w:hAnsi="Arial" w:cs="Arial"/>
          <w:b/>
          <w:lang w:val="en-GB"/>
        </w:rPr>
        <w:lastRenderedPageBreak/>
        <w:t>b</w:t>
      </w:r>
      <w:r w:rsidR="00D60EBB" w:rsidRPr="007849F9">
        <w:rPr>
          <w:rFonts w:ascii="Arial" w:hAnsi="Arial" w:cs="Arial"/>
          <w:b/>
          <w:lang w:val="en-GB"/>
        </w:rPr>
        <w:t xml:space="preserve">) </w:t>
      </w:r>
      <w:r w:rsidR="00D60EBB" w:rsidRPr="007849F9">
        <w:rPr>
          <w:rFonts w:ascii="Arial" w:hAnsi="Arial" w:cs="Arial"/>
          <w:bCs/>
          <w:lang w:val="en-GB"/>
        </w:rPr>
        <w:t>District Councillors</w:t>
      </w:r>
    </w:p>
    <w:p w14:paraId="45A5D034" w14:textId="59FAFA54" w:rsidR="003F57EB" w:rsidRPr="007849F9" w:rsidRDefault="003F57EB" w:rsidP="003F57EB">
      <w:pPr>
        <w:shd w:val="clear" w:color="auto" w:fill="FFFFFF"/>
        <w:contextualSpacing/>
        <w:rPr>
          <w:rFonts w:ascii="Arial" w:hAnsi="Arial" w:cs="Arial"/>
          <w:bCs/>
          <w:lang w:val="en-GB"/>
        </w:rPr>
      </w:pPr>
      <w:r>
        <w:rPr>
          <w:rFonts w:ascii="Arial" w:hAnsi="Arial" w:cs="Arial"/>
          <w:b/>
          <w:bCs/>
          <w:lang w:val="en-GB"/>
        </w:rPr>
        <w:t>c</w:t>
      </w:r>
      <w:r w:rsidRPr="007849F9">
        <w:rPr>
          <w:rFonts w:ascii="Arial" w:hAnsi="Arial" w:cs="Arial"/>
          <w:b/>
          <w:bCs/>
          <w:lang w:val="en-GB"/>
        </w:rPr>
        <w:t xml:space="preserve">) </w:t>
      </w:r>
      <w:r w:rsidRPr="007849F9">
        <w:rPr>
          <w:rFonts w:ascii="Arial" w:hAnsi="Arial" w:cs="Arial"/>
          <w:bCs/>
          <w:lang w:val="en-GB"/>
        </w:rPr>
        <w:t xml:space="preserve">Neighbourhood Watch </w:t>
      </w:r>
    </w:p>
    <w:p w14:paraId="12E6776F" w14:textId="77777777" w:rsidR="00C26C72" w:rsidRPr="007849F9" w:rsidRDefault="00C26C72" w:rsidP="006039B6">
      <w:pPr>
        <w:shd w:val="clear" w:color="auto" w:fill="FFFFFF"/>
        <w:contextualSpacing/>
        <w:rPr>
          <w:rFonts w:ascii="Arial" w:hAnsi="Arial" w:cs="Arial"/>
          <w:b/>
          <w:bCs/>
          <w:lang w:val="en-GB"/>
        </w:rPr>
      </w:pPr>
    </w:p>
    <w:p w14:paraId="2E809705" w14:textId="77777777" w:rsidR="005F5D54" w:rsidRPr="007849F9" w:rsidRDefault="005F5D54" w:rsidP="006039B6">
      <w:pPr>
        <w:shd w:val="clear" w:color="auto" w:fill="FFFFFF"/>
        <w:contextualSpacing/>
        <w:rPr>
          <w:rFonts w:ascii="Arial" w:hAnsi="Arial" w:cs="Arial"/>
          <w:b/>
          <w:bCs/>
          <w:lang w:val="en-GB"/>
        </w:rPr>
      </w:pPr>
      <w:r w:rsidRPr="007849F9">
        <w:rPr>
          <w:rFonts w:ascii="Arial" w:hAnsi="Arial" w:cs="Arial"/>
          <w:b/>
          <w:bCs/>
          <w:lang w:val="en-GB"/>
        </w:rPr>
        <w:t>7. Climate Change update</w:t>
      </w:r>
    </w:p>
    <w:p w14:paraId="162E6F6A" w14:textId="77777777" w:rsidR="005F5D54" w:rsidRPr="007849F9" w:rsidRDefault="005F5D54" w:rsidP="006039B6">
      <w:pPr>
        <w:shd w:val="clear" w:color="auto" w:fill="FFFFFF"/>
        <w:contextualSpacing/>
        <w:rPr>
          <w:rFonts w:ascii="Arial" w:hAnsi="Arial" w:cs="Arial"/>
          <w:b/>
          <w:bCs/>
          <w:lang w:val="en-GB"/>
        </w:rPr>
      </w:pPr>
    </w:p>
    <w:p w14:paraId="0E74EBC2" w14:textId="77777777" w:rsidR="00C26C72" w:rsidRPr="007849F9" w:rsidRDefault="005F5D54" w:rsidP="006039B6">
      <w:pPr>
        <w:shd w:val="clear" w:color="auto" w:fill="FFFFFF"/>
        <w:contextualSpacing/>
        <w:rPr>
          <w:rFonts w:ascii="Arial" w:hAnsi="Arial" w:cs="Arial"/>
          <w:b/>
          <w:bCs/>
          <w:lang w:val="en-GB"/>
        </w:rPr>
      </w:pPr>
      <w:r w:rsidRPr="007849F9">
        <w:rPr>
          <w:rFonts w:ascii="Arial" w:hAnsi="Arial" w:cs="Arial"/>
          <w:b/>
          <w:bCs/>
          <w:lang w:val="en-GB"/>
        </w:rPr>
        <w:t>8</w:t>
      </w:r>
      <w:r w:rsidR="003F7D33" w:rsidRPr="007849F9">
        <w:rPr>
          <w:rFonts w:ascii="Arial" w:hAnsi="Arial" w:cs="Arial"/>
          <w:b/>
          <w:bCs/>
          <w:lang w:val="en-GB"/>
        </w:rPr>
        <w:t xml:space="preserve">. </w:t>
      </w:r>
      <w:r w:rsidR="00A278D5" w:rsidRPr="007849F9">
        <w:rPr>
          <w:rFonts w:ascii="Arial" w:hAnsi="Arial" w:cs="Arial"/>
          <w:b/>
          <w:bCs/>
          <w:lang w:val="en-GB"/>
        </w:rPr>
        <w:t>Questions from the Public</w:t>
      </w:r>
    </w:p>
    <w:p w14:paraId="3685386F" w14:textId="77777777" w:rsidR="00C26C72" w:rsidRPr="007849F9" w:rsidRDefault="00C26C72" w:rsidP="006039B6">
      <w:pPr>
        <w:shd w:val="clear" w:color="auto" w:fill="FFFFFF"/>
        <w:contextualSpacing/>
        <w:rPr>
          <w:rFonts w:ascii="Arial" w:hAnsi="Arial" w:cs="Arial"/>
          <w:b/>
          <w:bCs/>
          <w:lang w:val="en-GB"/>
        </w:rPr>
      </w:pPr>
    </w:p>
    <w:p w14:paraId="2FD2D4B0" w14:textId="77777777" w:rsidR="00687885" w:rsidRPr="007849F9" w:rsidRDefault="005F5D54" w:rsidP="006039B6">
      <w:pPr>
        <w:shd w:val="clear" w:color="auto" w:fill="FFFFFF"/>
        <w:contextualSpacing/>
        <w:rPr>
          <w:rFonts w:ascii="Arial" w:hAnsi="Arial" w:cs="Arial"/>
          <w:b/>
          <w:bCs/>
          <w:lang w:val="en-GB"/>
        </w:rPr>
      </w:pPr>
      <w:r w:rsidRPr="007849F9">
        <w:rPr>
          <w:rFonts w:ascii="Arial" w:hAnsi="Arial" w:cs="Arial"/>
          <w:b/>
          <w:bCs/>
          <w:lang w:val="en-GB"/>
        </w:rPr>
        <w:t>9</w:t>
      </w:r>
      <w:r w:rsidR="003F7D33" w:rsidRPr="007849F9">
        <w:rPr>
          <w:rFonts w:ascii="Arial" w:hAnsi="Arial" w:cs="Arial"/>
          <w:b/>
          <w:bCs/>
          <w:lang w:val="en-GB"/>
        </w:rPr>
        <w:t xml:space="preserve">. </w:t>
      </w:r>
      <w:r w:rsidR="00A278D5" w:rsidRPr="007849F9">
        <w:rPr>
          <w:rFonts w:ascii="Arial" w:hAnsi="Arial" w:cs="Arial"/>
          <w:b/>
          <w:bCs/>
          <w:lang w:val="en-GB"/>
        </w:rPr>
        <w:t>Ditches, Drainage and Flooding</w:t>
      </w:r>
    </w:p>
    <w:p w14:paraId="46364006" w14:textId="77777777" w:rsidR="003C02C1" w:rsidRPr="007849F9" w:rsidRDefault="003C02C1" w:rsidP="006039B6">
      <w:pPr>
        <w:shd w:val="clear" w:color="auto" w:fill="FFFFFF"/>
        <w:contextualSpacing/>
        <w:rPr>
          <w:rFonts w:ascii="Arial" w:hAnsi="Arial" w:cs="Arial"/>
          <w:bCs/>
          <w:lang w:val="en-GB"/>
        </w:rPr>
      </w:pPr>
      <w:r w:rsidRPr="007849F9">
        <w:rPr>
          <w:rFonts w:ascii="Arial" w:hAnsi="Arial" w:cs="Arial"/>
          <w:b/>
          <w:bCs/>
          <w:lang w:val="en-GB"/>
        </w:rPr>
        <w:t xml:space="preserve">a) </w:t>
      </w:r>
      <w:r w:rsidRPr="007849F9">
        <w:rPr>
          <w:rFonts w:ascii="Arial" w:hAnsi="Arial" w:cs="Arial"/>
          <w:bCs/>
          <w:lang w:val="en-GB"/>
        </w:rPr>
        <w:t>Thames Water flood</w:t>
      </w:r>
    </w:p>
    <w:p w14:paraId="2A430916" w14:textId="77777777" w:rsidR="00CC121F" w:rsidRPr="007849F9" w:rsidRDefault="00CC121F" w:rsidP="006039B6">
      <w:pPr>
        <w:shd w:val="clear" w:color="auto" w:fill="FFFFFF"/>
        <w:contextualSpacing/>
        <w:rPr>
          <w:rFonts w:ascii="Arial" w:hAnsi="Arial" w:cs="Arial"/>
          <w:b/>
          <w:bCs/>
          <w:lang w:val="en-GB"/>
        </w:rPr>
      </w:pPr>
    </w:p>
    <w:p w14:paraId="68C061D6" w14:textId="77777777" w:rsidR="00D95503" w:rsidRPr="007849F9" w:rsidRDefault="005F5D54" w:rsidP="00296512">
      <w:pPr>
        <w:keepNext/>
        <w:tabs>
          <w:tab w:val="left" w:pos="425"/>
        </w:tabs>
        <w:spacing w:before="240"/>
        <w:ind w:right="-427"/>
        <w:contextualSpacing/>
        <w:rPr>
          <w:rFonts w:ascii="Arial" w:hAnsi="Arial" w:cs="Arial"/>
          <w:b/>
          <w:bCs/>
          <w:lang w:val="en-GB"/>
        </w:rPr>
      </w:pPr>
      <w:r w:rsidRPr="007849F9">
        <w:rPr>
          <w:rFonts w:ascii="Arial" w:hAnsi="Arial" w:cs="Arial"/>
          <w:b/>
          <w:bCs/>
          <w:lang w:val="en-GB"/>
        </w:rPr>
        <w:t>10</w:t>
      </w:r>
      <w:r w:rsidR="003F7D33" w:rsidRPr="007849F9">
        <w:rPr>
          <w:rFonts w:ascii="Arial" w:hAnsi="Arial" w:cs="Arial"/>
          <w:b/>
          <w:bCs/>
          <w:lang w:val="en-GB"/>
        </w:rPr>
        <w:t>.</w:t>
      </w:r>
      <w:r w:rsidR="00DD73BC" w:rsidRPr="007849F9">
        <w:rPr>
          <w:rFonts w:ascii="Arial" w:hAnsi="Arial" w:cs="Arial"/>
          <w:b/>
          <w:bCs/>
          <w:lang w:val="en-GB"/>
        </w:rPr>
        <w:t xml:space="preserve"> </w:t>
      </w:r>
      <w:r w:rsidR="0088762E" w:rsidRPr="007849F9">
        <w:rPr>
          <w:rFonts w:ascii="Arial" w:hAnsi="Arial" w:cs="Arial"/>
          <w:b/>
          <w:bCs/>
          <w:lang w:val="en-GB"/>
        </w:rPr>
        <w:t>Maintenanc</w:t>
      </w:r>
      <w:r w:rsidR="001A3840" w:rsidRPr="007849F9">
        <w:rPr>
          <w:rFonts w:ascii="Arial" w:hAnsi="Arial" w:cs="Arial"/>
          <w:b/>
          <w:bCs/>
          <w:lang w:val="en-GB"/>
        </w:rPr>
        <w:t>e</w:t>
      </w:r>
      <w:r w:rsidR="00150391" w:rsidRPr="007849F9">
        <w:rPr>
          <w:rFonts w:ascii="Arial" w:hAnsi="Arial" w:cs="Arial"/>
          <w:b/>
          <w:bCs/>
          <w:lang w:val="en-GB"/>
        </w:rPr>
        <w:t>/ Grants</w:t>
      </w:r>
    </w:p>
    <w:p w14:paraId="37764E92" w14:textId="77777777" w:rsidR="00296512" w:rsidRPr="007849F9" w:rsidRDefault="005D4056" w:rsidP="007644D0">
      <w:pPr>
        <w:keepNext/>
        <w:tabs>
          <w:tab w:val="left" w:pos="425"/>
        </w:tabs>
        <w:ind w:right="-427"/>
        <w:contextualSpacing/>
        <w:rPr>
          <w:rFonts w:ascii="Arial" w:hAnsi="Arial" w:cs="Arial"/>
          <w:bCs/>
          <w:lang w:val="en-GB"/>
        </w:rPr>
      </w:pPr>
      <w:r w:rsidRPr="007849F9">
        <w:rPr>
          <w:rFonts w:ascii="Arial" w:hAnsi="Arial" w:cs="Arial"/>
          <w:b/>
          <w:bCs/>
          <w:lang w:val="en-GB"/>
        </w:rPr>
        <w:t xml:space="preserve">a) </w:t>
      </w:r>
      <w:r w:rsidRPr="007849F9">
        <w:rPr>
          <w:rFonts w:ascii="Arial" w:hAnsi="Arial" w:cs="Arial"/>
          <w:bCs/>
          <w:lang w:val="en-GB"/>
        </w:rPr>
        <w:t>Fix My Street</w:t>
      </w:r>
      <w:r w:rsidR="00134BE2" w:rsidRPr="007849F9">
        <w:rPr>
          <w:rFonts w:ascii="Arial" w:hAnsi="Arial" w:cs="Arial"/>
          <w:bCs/>
          <w:lang w:val="en-GB"/>
        </w:rPr>
        <w:t xml:space="preserve"> </w:t>
      </w:r>
    </w:p>
    <w:p w14:paraId="50B10C3B" w14:textId="77777777" w:rsidR="004F7E71" w:rsidRPr="007849F9" w:rsidRDefault="004F7E71" w:rsidP="006039B6">
      <w:pPr>
        <w:tabs>
          <w:tab w:val="left" w:pos="282"/>
        </w:tabs>
        <w:ind w:right="-427"/>
        <w:contextualSpacing/>
        <w:rPr>
          <w:rFonts w:ascii="Arial" w:hAnsi="Arial" w:cs="Arial"/>
          <w:b/>
          <w:bCs/>
          <w:lang w:val="en-GB"/>
        </w:rPr>
      </w:pPr>
    </w:p>
    <w:p w14:paraId="162E7928" w14:textId="3FF72FA6" w:rsidR="00E31A50" w:rsidRPr="007849F9" w:rsidRDefault="005F5D54" w:rsidP="006039B6">
      <w:pPr>
        <w:tabs>
          <w:tab w:val="left" w:pos="282"/>
        </w:tabs>
        <w:ind w:right="-427"/>
        <w:contextualSpacing/>
        <w:rPr>
          <w:rFonts w:ascii="Arial" w:hAnsi="Arial" w:cs="Arial"/>
          <w:b/>
          <w:bCs/>
          <w:lang w:val="en-GB"/>
        </w:rPr>
      </w:pPr>
      <w:r w:rsidRPr="007849F9">
        <w:rPr>
          <w:rFonts w:ascii="Arial" w:hAnsi="Arial" w:cs="Arial"/>
          <w:b/>
          <w:bCs/>
          <w:lang w:val="en-GB"/>
        </w:rPr>
        <w:t>11</w:t>
      </w:r>
      <w:r w:rsidR="0088762E" w:rsidRPr="007849F9">
        <w:rPr>
          <w:rFonts w:ascii="Arial" w:hAnsi="Arial" w:cs="Arial"/>
          <w:b/>
          <w:bCs/>
          <w:lang w:val="en-GB"/>
        </w:rPr>
        <w:t>.</w:t>
      </w:r>
      <w:r w:rsidR="00DD73BC" w:rsidRPr="007849F9">
        <w:rPr>
          <w:rFonts w:ascii="Arial" w:hAnsi="Arial" w:cs="Arial"/>
          <w:b/>
          <w:bCs/>
          <w:lang w:val="en-GB"/>
        </w:rPr>
        <w:t xml:space="preserve"> </w:t>
      </w:r>
      <w:r w:rsidR="0088762E" w:rsidRPr="007849F9">
        <w:rPr>
          <w:rFonts w:ascii="Arial" w:hAnsi="Arial" w:cs="Arial"/>
          <w:b/>
          <w:bCs/>
          <w:lang w:val="en-GB"/>
        </w:rPr>
        <w:t>Traffic</w:t>
      </w:r>
      <w:r w:rsidR="0086667D" w:rsidRPr="007849F9">
        <w:rPr>
          <w:rFonts w:ascii="Arial" w:hAnsi="Arial" w:cs="Arial"/>
          <w:b/>
          <w:bCs/>
          <w:lang w:val="en-GB"/>
        </w:rPr>
        <w:t xml:space="preserve"> </w:t>
      </w:r>
    </w:p>
    <w:p w14:paraId="32224550" w14:textId="08EBBB77" w:rsidR="00A36B9D" w:rsidRDefault="00A36B9D" w:rsidP="006039B6">
      <w:pPr>
        <w:tabs>
          <w:tab w:val="left" w:pos="282"/>
        </w:tabs>
        <w:ind w:right="-427"/>
        <w:contextualSpacing/>
        <w:rPr>
          <w:rFonts w:ascii="Arial" w:hAnsi="Arial" w:cs="Arial"/>
          <w:b/>
          <w:bCs/>
          <w:lang w:val="en-GB"/>
        </w:rPr>
      </w:pPr>
      <w:r w:rsidRPr="007849F9">
        <w:rPr>
          <w:rFonts w:ascii="Arial" w:hAnsi="Arial" w:cs="Arial"/>
          <w:b/>
          <w:bCs/>
          <w:lang w:val="en-GB"/>
        </w:rPr>
        <w:t>a) Speed Watch</w:t>
      </w:r>
    </w:p>
    <w:p w14:paraId="67C9EB6C" w14:textId="77777777" w:rsidR="0040351C" w:rsidRPr="007849F9" w:rsidRDefault="0040351C" w:rsidP="006039B6">
      <w:pPr>
        <w:tabs>
          <w:tab w:val="left" w:pos="282"/>
        </w:tabs>
        <w:ind w:right="-427"/>
        <w:contextualSpacing/>
        <w:rPr>
          <w:rFonts w:ascii="Arial" w:hAnsi="Arial" w:cs="Arial"/>
          <w:bCs/>
          <w:lang w:val="en-GB"/>
        </w:rPr>
      </w:pPr>
    </w:p>
    <w:p w14:paraId="48597483" w14:textId="77777777" w:rsidR="004C6270" w:rsidRPr="007849F9" w:rsidRDefault="005F5D54" w:rsidP="005F5D54">
      <w:pPr>
        <w:tabs>
          <w:tab w:val="left" w:pos="282"/>
        </w:tabs>
        <w:ind w:right="-427"/>
        <w:contextualSpacing/>
        <w:rPr>
          <w:rFonts w:ascii="Arial" w:hAnsi="Arial" w:cs="Arial"/>
          <w:b/>
          <w:bCs/>
          <w:lang w:val="en-GB"/>
        </w:rPr>
      </w:pPr>
      <w:r w:rsidRPr="007849F9">
        <w:rPr>
          <w:rFonts w:ascii="Arial" w:hAnsi="Arial" w:cs="Arial"/>
          <w:b/>
          <w:bCs/>
          <w:lang w:val="en-GB"/>
        </w:rPr>
        <w:t>12</w:t>
      </w:r>
      <w:r w:rsidR="003F7D33" w:rsidRPr="007849F9">
        <w:rPr>
          <w:rFonts w:ascii="Arial" w:hAnsi="Arial" w:cs="Arial"/>
          <w:b/>
          <w:bCs/>
          <w:lang w:val="en-GB"/>
        </w:rPr>
        <w:t xml:space="preserve">. </w:t>
      </w:r>
      <w:r w:rsidR="00C04EB4" w:rsidRPr="007849F9">
        <w:rPr>
          <w:rFonts w:ascii="Arial" w:hAnsi="Arial" w:cs="Arial"/>
          <w:b/>
          <w:bCs/>
          <w:lang w:val="en-GB"/>
        </w:rPr>
        <w:t>Play Are</w:t>
      </w:r>
      <w:r w:rsidR="00AB32E5" w:rsidRPr="007849F9">
        <w:rPr>
          <w:rFonts w:ascii="Arial" w:hAnsi="Arial" w:cs="Arial"/>
          <w:b/>
          <w:bCs/>
          <w:lang w:val="en-GB"/>
        </w:rPr>
        <w:t>a</w:t>
      </w:r>
      <w:r w:rsidR="00B85E43" w:rsidRPr="007849F9">
        <w:rPr>
          <w:rFonts w:ascii="Arial" w:hAnsi="Arial" w:cs="Arial"/>
          <w:b/>
          <w:bCs/>
          <w:lang w:val="en-GB"/>
        </w:rPr>
        <w:t>/ Playing Fie</w:t>
      </w:r>
      <w:r w:rsidR="001C629C" w:rsidRPr="007849F9">
        <w:rPr>
          <w:rFonts w:ascii="Arial" w:hAnsi="Arial" w:cs="Arial"/>
          <w:b/>
          <w:bCs/>
          <w:lang w:val="en-GB"/>
        </w:rPr>
        <w:t>l</w:t>
      </w:r>
      <w:r w:rsidR="00A14727" w:rsidRPr="007849F9">
        <w:rPr>
          <w:rFonts w:ascii="Arial" w:hAnsi="Arial" w:cs="Arial"/>
          <w:b/>
          <w:bCs/>
          <w:lang w:val="en-GB"/>
        </w:rPr>
        <w:t>d</w:t>
      </w:r>
    </w:p>
    <w:p w14:paraId="319EE82A" w14:textId="77777777" w:rsidR="007849F9" w:rsidRDefault="007849F9" w:rsidP="00F85F90">
      <w:pPr>
        <w:tabs>
          <w:tab w:val="left" w:pos="282"/>
        </w:tabs>
        <w:ind w:right="-427"/>
        <w:contextualSpacing/>
        <w:rPr>
          <w:rFonts w:ascii="Arial" w:hAnsi="Arial" w:cs="Arial"/>
          <w:b/>
          <w:bCs/>
          <w:lang w:val="en-GB"/>
        </w:rPr>
      </w:pPr>
    </w:p>
    <w:p w14:paraId="2CB2F4A5" w14:textId="48BD7DAE" w:rsidR="00616B72" w:rsidRDefault="005F5D54" w:rsidP="00F85F90">
      <w:pPr>
        <w:tabs>
          <w:tab w:val="left" w:pos="282"/>
        </w:tabs>
        <w:ind w:right="-427"/>
        <w:contextualSpacing/>
        <w:rPr>
          <w:rFonts w:ascii="Arial" w:hAnsi="Arial" w:cs="Arial"/>
          <w:b/>
          <w:bCs/>
          <w:lang w:val="en-GB"/>
        </w:rPr>
      </w:pPr>
      <w:r w:rsidRPr="007849F9">
        <w:rPr>
          <w:rFonts w:ascii="Arial" w:hAnsi="Arial" w:cs="Arial"/>
          <w:b/>
          <w:bCs/>
          <w:lang w:val="en-GB"/>
        </w:rPr>
        <w:t>13</w:t>
      </w:r>
      <w:r w:rsidR="003F7D33" w:rsidRPr="007849F9">
        <w:rPr>
          <w:rFonts w:ascii="Arial" w:hAnsi="Arial" w:cs="Arial"/>
          <w:b/>
          <w:bCs/>
          <w:lang w:val="en-GB"/>
        </w:rPr>
        <w:t>.</w:t>
      </w:r>
      <w:r w:rsidR="0088762E" w:rsidRPr="007849F9">
        <w:rPr>
          <w:rFonts w:ascii="Arial" w:hAnsi="Arial" w:cs="Arial"/>
          <w:b/>
          <w:bCs/>
          <w:lang w:val="en-GB"/>
        </w:rPr>
        <w:t xml:space="preserve"> Finance</w:t>
      </w:r>
    </w:p>
    <w:p w14:paraId="288B676F" w14:textId="77777777" w:rsidR="0079187E" w:rsidRDefault="0079187E" w:rsidP="00F85F90">
      <w:pPr>
        <w:tabs>
          <w:tab w:val="left" w:pos="282"/>
        </w:tabs>
        <w:ind w:right="-427"/>
        <w:contextualSpacing/>
        <w:rPr>
          <w:rFonts w:ascii="Arial" w:hAnsi="Arial" w:cs="Arial"/>
          <w:b/>
          <w:bCs/>
          <w:lang w:val="en-GB"/>
        </w:rPr>
      </w:pPr>
    </w:p>
    <w:p w14:paraId="44D36785" w14:textId="270DF037" w:rsidR="0079187E" w:rsidRDefault="0079187E" w:rsidP="00F85F90">
      <w:pPr>
        <w:tabs>
          <w:tab w:val="left" w:pos="282"/>
        </w:tabs>
        <w:ind w:right="-427"/>
        <w:contextualSpacing/>
        <w:rPr>
          <w:rFonts w:ascii="Arial" w:hAnsi="Arial" w:cs="Arial"/>
          <w:b/>
          <w:bCs/>
          <w:lang w:val="en-GB"/>
        </w:rPr>
      </w:pPr>
      <w:r>
        <w:rPr>
          <w:rFonts w:ascii="Arial" w:hAnsi="Arial" w:cs="Arial"/>
          <w:b/>
          <w:bCs/>
          <w:lang w:val="en-GB"/>
        </w:rPr>
        <w:t>August Payment</w:t>
      </w:r>
      <w:r w:rsidR="003B7BB8">
        <w:rPr>
          <w:rFonts w:ascii="Arial" w:hAnsi="Arial" w:cs="Arial"/>
          <w:b/>
          <w:bCs/>
          <w:lang w:val="en-GB"/>
        </w:rPr>
        <w: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5"/>
        <w:gridCol w:w="1559"/>
      </w:tblGrid>
      <w:tr w:rsidR="0079187E" w:rsidRPr="007849F9" w14:paraId="75140C9C" w14:textId="77777777" w:rsidTr="009A782A">
        <w:tc>
          <w:tcPr>
            <w:tcW w:w="2943" w:type="dxa"/>
            <w:shd w:val="clear" w:color="auto" w:fill="D0CECE"/>
          </w:tcPr>
          <w:p w14:paraId="434A2843" w14:textId="77777777" w:rsidR="0079187E" w:rsidRPr="007849F9" w:rsidRDefault="0079187E" w:rsidP="009A782A">
            <w:pPr>
              <w:tabs>
                <w:tab w:val="left" w:pos="282"/>
              </w:tabs>
              <w:ind w:right="-427"/>
              <w:contextualSpacing/>
              <w:jc w:val="both"/>
              <w:rPr>
                <w:rFonts w:ascii="Arial" w:hAnsi="Arial" w:cs="Arial"/>
                <w:b/>
                <w:lang w:val="en-GB"/>
              </w:rPr>
            </w:pPr>
            <w:r w:rsidRPr="007849F9">
              <w:rPr>
                <w:rFonts w:ascii="Arial" w:hAnsi="Arial" w:cs="Arial"/>
                <w:b/>
                <w:lang w:val="en-GB"/>
              </w:rPr>
              <w:t>Individual/Company</w:t>
            </w:r>
          </w:p>
        </w:tc>
        <w:tc>
          <w:tcPr>
            <w:tcW w:w="4395" w:type="dxa"/>
            <w:shd w:val="clear" w:color="auto" w:fill="D0CECE"/>
          </w:tcPr>
          <w:p w14:paraId="0EF76597" w14:textId="77777777" w:rsidR="0079187E" w:rsidRPr="007849F9" w:rsidRDefault="0079187E" w:rsidP="009A782A">
            <w:pPr>
              <w:tabs>
                <w:tab w:val="left" w:pos="282"/>
              </w:tabs>
              <w:ind w:right="-427"/>
              <w:contextualSpacing/>
              <w:jc w:val="both"/>
              <w:rPr>
                <w:rFonts w:ascii="Arial" w:hAnsi="Arial" w:cs="Arial"/>
                <w:b/>
                <w:lang w:val="en-GB"/>
              </w:rPr>
            </w:pPr>
            <w:r w:rsidRPr="007849F9">
              <w:rPr>
                <w:rFonts w:ascii="Arial" w:hAnsi="Arial" w:cs="Arial"/>
                <w:b/>
                <w:lang w:val="en-GB"/>
              </w:rPr>
              <w:t>Reason</w:t>
            </w:r>
          </w:p>
        </w:tc>
        <w:tc>
          <w:tcPr>
            <w:tcW w:w="1559" w:type="dxa"/>
            <w:shd w:val="clear" w:color="auto" w:fill="D0CECE"/>
          </w:tcPr>
          <w:p w14:paraId="4400FDC3" w14:textId="77777777" w:rsidR="0079187E" w:rsidRPr="007849F9" w:rsidRDefault="0079187E" w:rsidP="009A782A">
            <w:pPr>
              <w:tabs>
                <w:tab w:val="left" w:pos="282"/>
              </w:tabs>
              <w:ind w:right="-427"/>
              <w:contextualSpacing/>
              <w:jc w:val="both"/>
              <w:rPr>
                <w:rFonts w:ascii="Arial" w:hAnsi="Arial" w:cs="Arial"/>
                <w:b/>
                <w:lang w:val="en-GB"/>
              </w:rPr>
            </w:pPr>
            <w:r w:rsidRPr="007849F9">
              <w:rPr>
                <w:rFonts w:ascii="Arial" w:hAnsi="Arial" w:cs="Arial"/>
                <w:b/>
                <w:lang w:val="en-GB"/>
              </w:rPr>
              <w:t>Amount</w:t>
            </w:r>
          </w:p>
        </w:tc>
      </w:tr>
      <w:tr w:rsidR="0079187E" w:rsidRPr="007849F9" w14:paraId="36A5EB25" w14:textId="77777777" w:rsidTr="009A782A">
        <w:tc>
          <w:tcPr>
            <w:tcW w:w="2943" w:type="dxa"/>
            <w:shd w:val="clear" w:color="auto" w:fill="auto"/>
          </w:tcPr>
          <w:p w14:paraId="1D34B6A8" w14:textId="77777777" w:rsidR="0079187E" w:rsidRPr="007849F9" w:rsidRDefault="0079187E" w:rsidP="009A782A">
            <w:pPr>
              <w:tabs>
                <w:tab w:val="left" w:pos="282"/>
              </w:tabs>
              <w:ind w:right="-427"/>
              <w:contextualSpacing/>
              <w:rPr>
                <w:rFonts w:ascii="Arial" w:hAnsi="Arial" w:cs="Arial"/>
                <w:lang w:val="en-GB"/>
              </w:rPr>
            </w:pPr>
            <w:r>
              <w:rPr>
                <w:rFonts w:ascii="Arial" w:hAnsi="Arial" w:cs="Arial"/>
                <w:lang w:val="en-GB"/>
              </w:rPr>
              <w:t>Tracey Cameron</w:t>
            </w:r>
          </w:p>
        </w:tc>
        <w:tc>
          <w:tcPr>
            <w:tcW w:w="4395" w:type="dxa"/>
            <w:shd w:val="clear" w:color="auto" w:fill="auto"/>
          </w:tcPr>
          <w:p w14:paraId="0A5019C9" w14:textId="77777777" w:rsidR="0079187E" w:rsidRPr="007849F9" w:rsidRDefault="0079187E" w:rsidP="009A782A">
            <w:pPr>
              <w:tabs>
                <w:tab w:val="left" w:pos="282"/>
              </w:tabs>
              <w:ind w:right="-427"/>
              <w:contextualSpacing/>
              <w:rPr>
                <w:rFonts w:ascii="Arial" w:hAnsi="Arial" w:cs="Arial"/>
                <w:lang w:val="en-GB"/>
              </w:rPr>
            </w:pPr>
            <w:r>
              <w:rPr>
                <w:rFonts w:ascii="Arial" w:hAnsi="Arial" w:cs="Arial"/>
                <w:lang w:val="en-GB"/>
              </w:rPr>
              <w:t>Clerk Salary</w:t>
            </w:r>
          </w:p>
        </w:tc>
        <w:tc>
          <w:tcPr>
            <w:tcW w:w="1559" w:type="dxa"/>
            <w:shd w:val="clear" w:color="auto" w:fill="auto"/>
          </w:tcPr>
          <w:p w14:paraId="3DF9E3D3" w14:textId="3D7D73B2" w:rsidR="0079187E" w:rsidRPr="007849F9" w:rsidRDefault="0079187E" w:rsidP="009A782A">
            <w:pPr>
              <w:tabs>
                <w:tab w:val="left" w:pos="282"/>
              </w:tabs>
              <w:ind w:right="-427"/>
              <w:contextualSpacing/>
              <w:rPr>
                <w:rFonts w:ascii="Arial" w:hAnsi="Arial" w:cs="Arial"/>
                <w:lang w:val="en-GB"/>
              </w:rPr>
            </w:pPr>
            <w:r>
              <w:rPr>
                <w:rFonts w:ascii="Arial" w:hAnsi="Arial" w:cs="Arial"/>
                <w:lang w:val="en-GB"/>
              </w:rPr>
              <w:t>£747.03</w:t>
            </w:r>
          </w:p>
        </w:tc>
      </w:tr>
      <w:tr w:rsidR="0079187E" w:rsidRPr="007849F9" w14:paraId="7F77BB29" w14:textId="77777777" w:rsidTr="009A782A">
        <w:tc>
          <w:tcPr>
            <w:tcW w:w="2943" w:type="dxa"/>
            <w:shd w:val="clear" w:color="auto" w:fill="auto"/>
          </w:tcPr>
          <w:p w14:paraId="163ACDF3" w14:textId="77777777" w:rsidR="0079187E" w:rsidRPr="007849F9" w:rsidRDefault="0079187E" w:rsidP="009A782A">
            <w:pPr>
              <w:tabs>
                <w:tab w:val="left" w:pos="282"/>
              </w:tabs>
              <w:ind w:right="-427"/>
              <w:contextualSpacing/>
              <w:rPr>
                <w:rFonts w:ascii="Arial" w:hAnsi="Arial" w:cs="Arial"/>
                <w:lang w:val="en-GB"/>
              </w:rPr>
            </w:pPr>
          </w:p>
        </w:tc>
        <w:tc>
          <w:tcPr>
            <w:tcW w:w="4395" w:type="dxa"/>
            <w:shd w:val="clear" w:color="auto" w:fill="auto"/>
          </w:tcPr>
          <w:p w14:paraId="68FB9F25" w14:textId="77777777" w:rsidR="0079187E" w:rsidRPr="007849F9" w:rsidRDefault="0079187E" w:rsidP="009A782A">
            <w:pPr>
              <w:tabs>
                <w:tab w:val="left" w:pos="282"/>
              </w:tabs>
              <w:ind w:right="-427"/>
              <w:contextualSpacing/>
              <w:rPr>
                <w:rFonts w:ascii="Arial" w:hAnsi="Arial" w:cs="Arial"/>
                <w:lang w:val="en-GB"/>
              </w:rPr>
            </w:pPr>
            <w:r>
              <w:rPr>
                <w:rFonts w:ascii="Arial" w:hAnsi="Arial" w:cs="Arial"/>
                <w:lang w:val="en-GB"/>
              </w:rPr>
              <w:t>Clerk Expenses</w:t>
            </w:r>
          </w:p>
        </w:tc>
        <w:tc>
          <w:tcPr>
            <w:tcW w:w="1559" w:type="dxa"/>
            <w:shd w:val="clear" w:color="auto" w:fill="auto"/>
          </w:tcPr>
          <w:p w14:paraId="18152D4E" w14:textId="0D5DF1C9" w:rsidR="0079187E" w:rsidRPr="007849F9" w:rsidRDefault="0079187E" w:rsidP="009A782A">
            <w:pPr>
              <w:tabs>
                <w:tab w:val="left" w:pos="282"/>
              </w:tabs>
              <w:ind w:right="-427"/>
              <w:contextualSpacing/>
              <w:rPr>
                <w:rFonts w:ascii="Arial" w:hAnsi="Arial" w:cs="Arial"/>
                <w:lang w:val="en-GB"/>
              </w:rPr>
            </w:pPr>
            <w:r>
              <w:rPr>
                <w:rFonts w:ascii="Arial" w:hAnsi="Arial" w:cs="Arial"/>
                <w:lang w:val="en-GB"/>
              </w:rPr>
              <w:t>£47.36</w:t>
            </w:r>
          </w:p>
        </w:tc>
      </w:tr>
      <w:tr w:rsidR="0079187E" w:rsidRPr="007849F9" w14:paraId="4E3AA264" w14:textId="77777777" w:rsidTr="009A782A">
        <w:tc>
          <w:tcPr>
            <w:tcW w:w="2943" w:type="dxa"/>
            <w:shd w:val="clear" w:color="auto" w:fill="auto"/>
          </w:tcPr>
          <w:p w14:paraId="2F540C15" w14:textId="502B8BB1" w:rsidR="0079187E" w:rsidRPr="007849F9" w:rsidRDefault="005F15CD" w:rsidP="009A782A">
            <w:pPr>
              <w:tabs>
                <w:tab w:val="left" w:pos="282"/>
              </w:tabs>
              <w:ind w:right="-427"/>
              <w:contextualSpacing/>
              <w:rPr>
                <w:rFonts w:ascii="Arial" w:hAnsi="Arial" w:cs="Arial"/>
                <w:lang w:val="en-GB"/>
              </w:rPr>
            </w:pPr>
            <w:r>
              <w:rPr>
                <w:rFonts w:ascii="Arial" w:hAnsi="Arial" w:cs="Arial"/>
                <w:lang w:val="en-GB"/>
              </w:rPr>
              <w:t xml:space="preserve">Rees Russell </w:t>
            </w:r>
          </w:p>
        </w:tc>
        <w:tc>
          <w:tcPr>
            <w:tcW w:w="4395" w:type="dxa"/>
            <w:shd w:val="clear" w:color="auto" w:fill="auto"/>
          </w:tcPr>
          <w:p w14:paraId="46604297" w14:textId="4CFD5059" w:rsidR="0079187E" w:rsidRDefault="005F15CD" w:rsidP="009A782A">
            <w:pPr>
              <w:tabs>
                <w:tab w:val="left" w:pos="282"/>
              </w:tabs>
              <w:ind w:right="-427"/>
              <w:contextualSpacing/>
              <w:rPr>
                <w:rFonts w:ascii="Arial" w:hAnsi="Arial" w:cs="Arial"/>
                <w:lang w:val="en-GB"/>
              </w:rPr>
            </w:pPr>
            <w:r>
              <w:rPr>
                <w:rFonts w:ascii="Arial" w:hAnsi="Arial" w:cs="Arial"/>
                <w:lang w:val="en-GB"/>
              </w:rPr>
              <w:t>Internal Audit</w:t>
            </w:r>
          </w:p>
        </w:tc>
        <w:tc>
          <w:tcPr>
            <w:tcW w:w="1559" w:type="dxa"/>
            <w:shd w:val="clear" w:color="auto" w:fill="auto"/>
          </w:tcPr>
          <w:p w14:paraId="75E78733" w14:textId="0A357CBC" w:rsidR="0079187E" w:rsidRPr="007849F9" w:rsidRDefault="005F15CD" w:rsidP="009A782A">
            <w:pPr>
              <w:tabs>
                <w:tab w:val="left" w:pos="282"/>
              </w:tabs>
              <w:ind w:right="-427"/>
              <w:contextualSpacing/>
              <w:rPr>
                <w:rFonts w:ascii="Arial" w:hAnsi="Arial" w:cs="Arial"/>
                <w:lang w:val="en-GB"/>
              </w:rPr>
            </w:pPr>
            <w:r>
              <w:rPr>
                <w:rFonts w:ascii="Arial" w:hAnsi="Arial" w:cs="Arial"/>
                <w:lang w:val="en-GB"/>
              </w:rPr>
              <w:t>£</w:t>
            </w:r>
            <w:r w:rsidR="00DB67F8">
              <w:rPr>
                <w:rFonts w:ascii="Arial" w:hAnsi="Arial" w:cs="Arial"/>
                <w:lang w:val="en-GB"/>
              </w:rPr>
              <w:t>504.00</w:t>
            </w:r>
          </w:p>
        </w:tc>
      </w:tr>
      <w:tr w:rsidR="0079187E" w14:paraId="5F4893E3" w14:textId="77777777" w:rsidTr="009A782A">
        <w:tc>
          <w:tcPr>
            <w:tcW w:w="2943" w:type="dxa"/>
            <w:shd w:val="clear" w:color="auto" w:fill="auto"/>
          </w:tcPr>
          <w:p w14:paraId="3A74C1B3" w14:textId="42BFCB4D" w:rsidR="0079187E" w:rsidRDefault="00DB67F8" w:rsidP="009A782A">
            <w:pPr>
              <w:tabs>
                <w:tab w:val="left" w:pos="282"/>
              </w:tabs>
              <w:ind w:right="-427"/>
              <w:contextualSpacing/>
              <w:rPr>
                <w:rFonts w:ascii="Arial" w:hAnsi="Arial" w:cs="Arial"/>
                <w:lang w:val="en-GB"/>
              </w:rPr>
            </w:pPr>
            <w:r>
              <w:rPr>
                <w:rFonts w:ascii="Arial" w:hAnsi="Arial" w:cs="Arial"/>
                <w:lang w:val="en-GB"/>
              </w:rPr>
              <w:t>Cassington Garden Services</w:t>
            </w:r>
          </w:p>
        </w:tc>
        <w:tc>
          <w:tcPr>
            <w:tcW w:w="4395" w:type="dxa"/>
            <w:shd w:val="clear" w:color="auto" w:fill="auto"/>
          </w:tcPr>
          <w:p w14:paraId="2C37D508" w14:textId="10AE76EC" w:rsidR="0079187E" w:rsidRDefault="00DB67F8" w:rsidP="009A782A">
            <w:pPr>
              <w:tabs>
                <w:tab w:val="left" w:pos="282"/>
              </w:tabs>
              <w:ind w:right="-427"/>
              <w:contextualSpacing/>
              <w:rPr>
                <w:rFonts w:ascii="Arial" w:hAnsi="Arial" w:cs="Arial"/>
                <w:lang w:val="en-GB"/>
              </w:rPr>
            </w:pPr>
            <w:r>
              <w:rPr>
                <w:rFonts w:ascii="Arial" w:hAnsi="Arial" w:cs="Arial"/>
                <w:lang w:val="en-GB"/>
              </w:rPr>
              <w:t>Grass Cutting</w:t>
            </w:r>
          </w:p>
        </w:tc>
        <w:tc>
          <w:tcPr>
            <w:tcW w:w="1559" w:type="dxa"/>
            <w:shd w:val="clear" w:color="auto" w:fill="auto"/>
          </w:tcPr>
          <w:p w14:paraId="74F4680C" w14:textId="778C256A" w:rsidR="0079187E" w:rsidRDefault="00DB67F8" w:rsidP="009A782A">
            <w:pPr>
              <w:tabs>
                <w:tab w:val="left" w:pos="282"/>
              </w:tabs>
              <w:ind w:right="-427"/>
              <w:contextualSpacing/>
              <w:rPr>
                <w:rFonts w:ascii="Arial" w:hAnsi="Arial" w:cs="Arial"/>
                <w:lang w:val="en-GB"/>
              </w:rPr>
            </w:pPr>
            <w:r>
              <w:rPr>
                <w:rFonts w:ascii="Arial" w:hAnsi="Arial" w:cs="Arial"/>
                <w:lang w:val="en-GB"/>
              </w:rPr>
              <w:t>£364.00</w:t>
            </w:r>
          </w:p>
        </w:tc>
      </w:tr>
      <w:tr w:rsidR="0079187E" w14:paraId="43525617" w14:textId="77777777" w:rsidTr="009A782A">
        <w:tc>
          <w:tcPr>
            <w:tcW w:w="2943" w:type="dxa"/>
            <w:shd w:val="clear" w:color="auto" w:fill="auto"/>
          </w:tcPr>
          <w:p w14:paraId="7E5E4B4B" w14:textId="07E62C72" w:rsidR="0079187E" w:rsidRDefault="005E0C69" w:rsidP="009A782A">
            <w:pPr>
              <w:tabs>
                <w:tab w:val="left" w:pos="282"/>
              </w:tabs>
              <w:ind w:right="-427"/>
              <w:contextualSpacing/>
              <w:rPr>
                <w:rFonts w:ascii="Arial" w:hAnsi="Arial" w:cs="Arial"/>
                <w:lang w:val="en-GB"/>
              </w:rPr>
            </w:pPr>
            <w:r>
              <w:rPr>
                <w:rFonts w:ascii="Arial" w:hAnsi="Arial" w:cs="Arial"/>
                <w:lang w:val="en-GB"/>
              </w:rPr>
              <w:t>Cllr Butlin</w:t>
            </w:r>
          </w:p>
        </w:tc>
        <w:tc>
          <w:tcPr>
            <w:tcW w:w="4395" w:type="dxa"/>
            <w:shd w:val="clear" w:color="auto" w:fill="auto"/>
          </w:tcPr>
          <w:p w14:paraId="027B88AA" w14:textId="3B2CB8B9" w:rsidR="0079187E" w:rsidRDefault="005E0C69" w:rsidP="009A782A">
            <w:pPr>
              <w:tabs>
                <w:tab w:val="left" w:pos="282"/>
              </w:tabs>
              <w:ind w:right="-427"/>
              <w:contextualSpacing/>
              <w:rPr>
                <w:rFonts w:ascii="Arial" w:hAnsi="Arial" w:cs="Arial"/>
                <w:lang w:val="en-GB"/>
              </w:rPr>
            </w:pPr>
            <w:r>
              <w:rPr>
                <w:rFonts w:ascii="Arial" w:hAnsi="Arial" w:cs="Arial"/>
                <w:lang w:val="en-GB"/>
              </w:rPr>
              <w:t>Expenses</w:t>
            </w:r>
          </w:p>
        </w:tc>
        <w:tc>
          <w:tcPr>
            <w:tcW w:w="1559" w:type="dxa"/>
            <w:shd w:val="clear" w:color="auto" w:fill="auto"/>
          </w:tcPr>
          <w:p w14:paraId="5836A485" w14:textId="59AD87A5" w:rsidR="0079187E" w:rsidRDefault="005E0C69" w:rsidP="009A782A">
            <w:pPr>
              <w:tabs>
                <w:tab w:val="left" w:pos="282"/>
              </w:tabs>
              <w:ind w:right="-427"/>
              <w:contextualSpacing/>
              <w:rPr>
                <w:rFonts w:ascii="Arial" w:hAnsi="Arial" w:cs="Arial"/>
                <w:lang w:val="en-GB"/>
              </w:rPr>
            </w:pPr>
            <w:r>
              <w:rPr>
                <w:rFonts w:ascii="Arial" w:hAnsi="Arial" w:cs="Arial"/>
                <w:lang w:val="en-GB"/>
              </w:rPr>
              <w:t>£40.00</w:t>
            </w:r>
          </w:p>
        </w:tc>
      </w:tr>
      <w:tr w:rsidR="003B6CB9" w14:paraId="5168E8F2" w14:textId="77777777" w:rsidTr="009A782A">
        <w:tc>
          <w:tcPr>
            <w:tcW w:w="2943" w:type="dxa"/>
            <w:shd w:val="clear" w:color="auto" w:fill="auto"/>
          </w:tcPr>
          <w:p w14:paraId="7F29028A" w14:textId="1A41599A" w:rsidR="003B6CB9" w:rsidRDefault="005E0C69" w:rsidP="009A782A">
            <w:pPr>
              <w:tabs>
                <w:tab w:val="left" w:pos="282"/>
              </w:tabs>
              <w:ind w:right="-427"/>
              <w:contextualSpacing/>
              <w:rPr>
                <w:rFonts w:ascii="Arial" w:hAnsi="Arial" w:cs="Arial"/>
                <w:lang w:val="en-GB"/>
              </w:rPr>
            </w:pPr>
            <w:r>
              <w:rPr>
                <w:rFonts w:ascii="Arial" w:hAnsi="Arial" w:cs="Arial"/>
                <w:lang w:val="en-GB"/>
              </w:rPr>
              <w:t>WODC</w:t>
            </w:r>
          </w:p>
        </w:tc>
        <w:tc>
          <w:tcPr>
            <w:tcW w:w="4395" w:type="dxa"/>
            <w:shd w:val="clear" w:color="auto" w:fill="auto"/>
          </w:tcPr>
          <w:p w14:paraId="6353560D" w14:textId="4C95BA03" w:rsidR="003B6CB9" w:rsidRDefault="005E0C69" w:rsidP="009A782A">
            <w:pPr>
              <w:tabs>
                <w:tab w:val="left" w:pos="282"/>
              </w:tabs>
              <w:ind w:right="-427"/>
              <w:contextualSpacing/>
              <w:rPr>
                <w:rFonts w:ascii="Arial" w:hAnsi="Arial" w:cs="Arial"/>
                <w:lang w:val="en-GB"/>
              </w:rPr>
            </w:pPr>
            <w:r>
              <w:rPr>
                <w:rFonts w:ascii="Arial" w:hAnsi="Arial" w:cs="Arial"/>
                <w:lang w:val="en-GB"/>
              </w:rPr>
              <w:t>Grass Cutting</w:t>
            </w:r>
          </w:p>
        </w:tc>
        <w:tc>
          <w:tcPr>
            <w:tcW w:w="1559" w:type="dxa"/>
            <w:shd w:val="clear" w:color="auto" w:fill="auto"/>
          </w:tcPr>
          <w:p w14:paraId="0F191C8C" w14:textId="3CDA013D" w:rsidR="003B6CB9" w:rsidRDefault="000E5D01" w:rsidP="009A782A">
            <w:pPr>
              <w:tabs>
                <w:tab w:val="left" w:pos="282"/>
              </w:tabs>
              <w:ind w:right="-427"/>
              <w:contextualSpacing/>
              <w:rPr>
                <w:rFonts w:ascii="Arial" w:hAnsi="Arial" w:cs="Arial"/>
                <w:lang w:val="en-GB"/>
              </w:rPr>
            </w:pPr>
            <w:r>
              <w:rPr>
                <w:rFonts w:ascii="Arial" w:hAnsi="Arial" w:cs="Arial"/>
                <w:lang w:val="en-GB"/>
              </w:rPr>
              <w:t>£142.67</w:t>
            </w:r>
          </w:p>
        </w:tc>
      </w:tr>
      <w:tr w:rsidR="000E5D01" w14:paraId="63A70741" w14:textId="77777777" w:rsidTr="009A782A">
        <w:tc>
          <w:tcPr>
            <w:tcW w:w="2943" w:type="dxa"/>
            <w:shd w:val="clear" w:color="auto" w:fill="auto"/>
          </w:tcPr>
          <w:p w14:paraId="69F8035A" w14:textId="45EB08D5" w:rsidR="000E5D01" w:rsidRDefault="000E5D01" w:rsidP="009A782A">
            <w:pPr>
              <w:tabs>
                <w:tab w:val="left" w:pos="282"/>
              </w:tabs>
              <w:ind w:right="-427"/>
              <w:contextualSpacing/>
              <w:rPr>
                <w:rFonts w:ascii="Arial" w:hAnsi="Arial" w:cs="Arial"/>
                <w:lang w:val="en-GB"/>
              </w:rPr>
            </w:pPr>
            <w:r>
              <w:rPr>
                <w:rFonts w:ascii="Arial" w:hAnsi="Arial" w:cs="Arial"/>
                <w:lang w:val="en-GB"/>
              </w:rPr>
              <w:t>Village Hall</w:t>
            </w:r>
          </w:p>
        </w:tc>
        <w:tc>
          <w:tcPr>
            <w:tcW w:w="4395" w:type="dxa"/>
            <w:shd w:val="clear" w:color="auto" w:fill="auto"/>
          </w:tcPr>
          <w:p w14:paraId="6AA594B8" w14:textId="0C638080" w:rsidR="000E5D01" w:rsidRDefault="000E5D01" w:rsidP="009A782A">
            <w:pPr>
              <w:tabs>
                <w:tab w:val="left" w:pos="282"/>
              </w:tabs>
              <w:ind w:right="-427"/>
              <w:contextualSpacing/>
              <w:rPr>
                <w:rFonts w:ascii="Arial" w:hAnsi="Arial" w:cs="Arial"/>
                <w:lang w:val="en-GB"/>
              </w:rPr>
            </w:pPr>
            <w:r>
              <w:rPr>
                <w:rFonts w:ascii="Arial" w:hAnsi="Arial" w:cs="Arial"/>
                <w:lang w:val="en-GB"/>
              </w:rPr>
              <w:t>Parish Council Meeting</w:t>
            </w:r>
          </w:p>
        </w:tc>
        <w:tc>
          <w:tcPr>
            <w:tcW w:w="1559" w:type="dxa"/>
            <w:shd w:val="clear" w:color="auto" w:fill="auto"/>
          </w:tcPr>
          <w:p w14:paraId="6D474ECD" w14:textId="662A20F4" w:rsidR="000E5D01" w:rsidRDefault="000E5D01" w:rsidP="009A782A">
            <w:pPr>
              <w:tabs>
                <w:tab w:val="left" w:pos="282"/>
              </w:tabs>
              <w:ind w:right="-427"/>
              <w:contextualSpacing/>
              <w:rPr>
                <w:rFonts w:ascii="Arial" w:hAnsi="Arial" w:cs="Arial"/>
                <w:lang w:val="en-GB"/>
              </w:rPr>
            </w:pPr>
            <w:r>
              <w:rPr>
                <w:rFonts w:ascii="Arial" w:hAnsi="Arial" w:cs="Arial"/>
                <w:lang w:val="en-GB"/>
              </w:rPr>
              <w:t>£16.00</w:t>
            </w:r>
          </w:p>
        </w:tc>
      </w:tr>
    </w:tbl>
    <w:p w14:paraId="7C682B18" w14:textId="77777777" w:rsidR="0079187E" w:rsidRDefault="0079187E" w:rsidP="00F85F90">
      <w:pPr>
        <w:tabs>
          <w:tab w:val="left" w:pos="282"/>
        </w:tabs>
        <w:ind w:right="-427"/>
        <w:contextualSpacing/>
        <w:rPr>
          <w:rFonts w:ascii="Arial" w:hAnsi="Arial" w:cs="Arial"/>
          <w:b/>
          <w:bCs/>
          <w:lang w:val="en-GB"/>
        </w:rPr>
      </w:pPr>
    </w:p>
    <w:p w14:paraId="40BD6DB2" w14:textId="77777777" w:rsidR="003B6CB9" w:rsidRPr="007849F9" w:rsidRDefault="003B6CB9" w:rsidP="003B6CB9">
      <w:pPr>
        <w:tabs>
          <w:tab w:val="left" w:pos="3892"/>
        </w:tabs>
        <w:contextualSpacing/>
        <w:rPr>
          <w:rFonts w:ascii="Arial" w:hAnsi="Arial" w:cs="Arial"/>
          <w:b/>
          <w:bCs/>
          <w:lang w:val="en-GB"/>
        </w:rPr>
      </w:pPr>
      <w:r w:rsidRPr="007849F9">
        <w:rPr>
          <w:rFonts w:ascii="Arial" w:hAnsi="Arial" w:cs="Arial"/>
          <w:b/>
          <w:bCs/>
          <w:lang w:val="en-GB"/>
        </w:rPr>
        <w:t xml:space="preserve">Income: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tblGrid>
      <w:tr w:rsidR="003B6CB9" w:rsidRPr="007849F9" w14:paraId="590B35DD" w14:textId="77777777" w:rsidTr="009A782A">
        <w:tc>
          <w:tcPr>
            <w:tcW w:w="4928" w:type="dxa"/>
            <w:shd w:val="clear" w:color="auto" w:fill="D9D9D9"/>
          </w:tcPr>
          <w:p w14:paraId="3E262114" w14:textId="77777777" w:rsidR="003B6CB9" w:rsidRPr="007849F9" w:rsidRDefault="003B6CB9" w:rsidP="009A782A">
            <w:pPr>
              <w:tabs>
                <w:tab w:val="left" w:pos="365"/>
                <w:tab w:val="left" w:pos="2100"/>
              </w:tabs>
              <w:ind w:right="-427"/>
              <w:contextualSpacing/>
              <w:jc w:val="center"/>
              <w:rPr>
                <w:rFonts w:ascii="Arial" w:hAnsi="Arial" w:cs="Arial"/>
                <w:b/>
                <w:lang w:val="en-GB"/>
              </w:rPr>
            </w:pPr>
            <w:r w:rsidRPr="007849F9">
              <w:rPr>
                <w:rFonts w:ascii="Arial" w:hAnsi="Arial" w:cs="Arial"/>
                <w:b/>
                <w:lang w:val="en-GB"/>
              </w:rPr>
              <w:t>Individual/Company</w:t>
            </w:r>
          </w:p>
        </w:tc>
        <w:tc>
          <w:tcPr>
            <w:tcW w:w="1843" w:type="dxa"/>
            <w:shd w:val="clear" w:color="auto" w:fill="D9D9D9"/>
          </w:tcPr>
          <w:p w14:paraId="57CFC6D1" w14:textId="77777777" w:rsidR="003B6CB9" w:rsidRPr="007849F9" w:rsidRDefault="003B6CB9" w:rsidP="009A782A">
            <w:pPr>
              <w:tabs>
                <w:tab w:val="left" w:pos="365"/>
                <w:tab w:val="left" w:pos="2100"/>
              </w:tabs>
              <w:ind w:right="-427"/>
              <w:contextualSpacing/>
              <w:rPr>
                <w:rFonts w:ascii="Arial" w:hAnsi="Arial" w:cs="Arial"/>
                <w:b/>
                <w:lang w:val="en-GB"/>
              </w:rPr>
            </w:pPr>
            <w:r w:rsidRPr="007849F9">
              <w:rPr>
                <w:rFonts w:ascii="Arial" w:hAnsi="Arial" w:cs="Arial"/>
                <w:b/>
                <w:lang w:val="en-GB"/>
              </w:rPr>
              <w:t xml:space="preserve">       Amount</w:t>
            </w:r>
          </w:p>
        </w:tc>
      </w:tr>
      <w:tr w:rsidR="003B6CB9" w:rsidRPr="007849F9" w14:paraId="00DB5878" w14:textId="77777777" w:rsidTr="009A782A">
        <w:tc>
          <w:tcPr>
            <w:tcW w:w="4928" w:type="dxa"/>
            <w:shd w:val="clear" w:color="auto" w:fill="auto"/>
          </w:tcPr>
          <w:p w14:paraId="1E1E3561" w14:textId="3DC1E827" w:rsidR="003B6CB9" w:rsidRPr="007849F9" w:rsidRDefault="003B6CB9" w:rsidP="009A782A">
            <w:pPr>
              <w:tabs>
                <w:tab w:val="left" w:pos="365"/>
                <w:tab w:val="left" w:pos="2100"/>
              </w:tabs>
              <w:ind w:right="-427"/>
              <w:contextualSpacing/>
              <w:rPr>
                <w:rFonts w:ascii="Arial" w:hAnsi="Arial" w:cs="Arial"/>
                <w:bCs/>
                <w:lang w:val="en-GB"/>
              </w:rPr>
            </w:pPr>
            <w:r>
              <w:rPr>
                <w:rFonts w:ascii="Arial" w:hAnsi="Arial" w:cs="Arial"/>
                <w:bCs/>
                <w:lang w:val="en-GB"/>
              </w:rPr>
              <w:t>HMRC – Vat Refund</w:t>
            </w:r>
          </w:p>
        </w:tc>
        <w:tc>
          <w:tcPr>
            <w:tcW w:w="1843" w:type="dxa"/>
            <w:shd w:val="clear" w:color="auto" w:fill="auto"/>
          </w:tcPr>
          <w:p w14:paraId="07F298C4" w14:textId="32405CCA" w:rsidR="003B6CB9" w:rsidRPr="007849F9" w:rsidRDefault="003B6CB9" w:rsidP="009A782A">
            <w:pPr>
              <w:tabs>
                <w:tab w:val="left" w:pos="365"/>
                <w:tab w:val="left" w:pos="2100"/>
              </w:tabs>
              <w:ind w:right="-427"/>
              <w:contextualSpacing/>
              <w:rPr>
                <w:rFonts w:ascii="Arial" w:hAnsi="Arial" w:cs="Arial"/>
                <w:bCs/>
                <w:lang w:val="en-GB"/>
              </w:rPr>
            </w:pPr>
            <w:r>
              <w:rPr>
                <w:rFonts w:ascii="Arial" w:hAnsi="Arial" w:cs="Arial"/>
                <w:bCs/>
                <w:lang w:val="en-GB"/>
              </w:rPr>
              <w:t>£283.30</w:t>
            </w:r>
          </w:p>
        </w:tc>
      </w:tr>
    </w:tbl>
    <w:p w14:paraId="79DDAF15" w14:textId="77777777" w:rsidR="003B6CB9" w:rsidRPr="007849F9" w:rsidRDefault="003B6CB9" w:rsidP="003B6CB9">
      <w:pPr>
        <w:tabs>
          <w:tab w:val="left" w:pos="3892"/>
        </w:tabs>
        <w:contextualSpacing/>
        <w:rPr>
          <w:rFonts w:ascii="Arial" w:hAnsi="Arial" w:cs="Arial"/>
          <w:b/>
          <w:bCs/>
          <w:lang w:val="en-GB"/>
        </w:rPr>
      </w:pPr>
    </w:p>
    <w:p w14:paraId="4A5D9276" w14:textId="77777777" w:rsidR="006C3C04" w:rsidRPr="007849F9" w:rsidRDefault="00D851D5" w:rsidP="00924D18">
      <w:pPr>
        <w:tabs>
          <w:tab w:val="left" w:pos="3892"/>
        </w:tabs>
        <w:contextualSpacing/>
        <w:rPr>
          <w:rFonts w:ascii="Arial" w:hAnsi="Arial" w:cs="Arial"/>
          <w:b/>
          <w:bCs/>
          <w:lang w:val="en-GB"/>
        </w:rPr>
      </w:pPr>
      <w:r w:rsidRPr="007849F9">
        <w:rPr>
          <w:rFonts w:ascii="Arial" w:hAnsi="Arial" w:cs="Arial"/>
          <w:b/>
          <w:bCs/>
          <w:lang w:val="en-GB"/>
        </w:rPr>
        <w:t>Payments to be approved: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5"/>
        <w:gridCol w:w="1559"/>
      </w:tblGrid>
      <w:tr w:rsidR="006C3C04" w:rsidRPr="007849F9" w14:paraId="25ED59D1" w14:textId="77777777" w:rsidTr="005D0C5F">
        <w:tc>
          <w:tcPr>
            <w:tcW w:w="2943" w:type="dxa"/>
            <w:shd w:val="clear" w:color="auto" w:fill="D0CECE"/>
          </w:tcPr>
          <w:p w14:paraId="02C8A511" w14:textId="77777777" w:rsidR="006C3C04" w:rsidRPr="007849F9" w:rsidRDefault="006C3C04" w:rsidP="00A550E8">
            <w:pPr>
              <w:tabs>
                <w:tab w:val="left" w:pos="282"/>
              </w:tabs>
              <w:ind w:right="-427"/>
              <w:contextualSpacing/>
              <w:jc w:val="both"/>
              <w:rPr>
                <w:rFonts w:ascii="Arial" w:hAnsi="Arial" w:cs="Arial"/>
                <w:b/>
                <w:lang w:val="en-GB"/>
              </w:rPr>
            </w:pPr>
            <w:r w:rsidRPr="007849F9">
              <w:rPr>
                <w:rFonts w:ascii="Arial" w:hAnsi="Arial" w:cs="Arial"/>
                <w:b/>
                <w:lang w:val="en-GB"/>
              </w:rPr>
              <w:t>Individual/Company</w:t>
            </w:r>
          </w:p>
        </w:tc>
        <w:tc>
          <w:tcPr>
            <w:tcW w:w="4395" w:type="dxa"/>
            <w:shd w:val="clear" w:color="auto" w:fill="D0CECE"/>
          </w:tcPr>
          <w:p w14:paraId="66713BBD" w14:textId="77777777" w:rsidR="006C3C04" w:rsidRPr="007849F9" w:rsidRDefault="006C3C04" w:rsidP="00A550E8">
            <w:pPr>
              <w:tabs>
                <w:tab w:val="left" w:pos="282"/>
              </w:tabs>
              <w:ind w:right="-427"/>
              <w:contextualSpacing/>
              <w:jc w:val="both"/>
              <w:rPr>
                <w:rFonts w:ascii="Arial" w:hAnsi="Arial" w:cs="Arial"/>
                <w:b/>
                <w:lang w:val="en-GB"/>
              </w:rPr>
            </w:pPr>
            <w:r w:rsidRPr="007849F9">
              <w:rPr>
                <w:rFonts w:ascii="Arial" w:hAnsi="Arial" w:cs="Arial"/>
                <w:b/>
                <w:lang w:val="en-GB"/>
              </w:rPr>
              <w:t>Reason</w:t>
            </w:r>
          </w:p>
        </w:tc>
        <w:tc>
          <w:tcPr>
            <w:tcW w:w="1559" w:type="dxa"/>
            <w:shd w:val="clear" w:color="auto" w:fill="D0CECE"/>
          </w:tcPr>
          <w:p w14:paraId="210DB534" w14:textId="77777777" w:rsidR="006C3C04" w:rsidRPr="007849F9" w:rsidRDefault="006C3C04" w:rsidP="00A550E8">
            <w:pPr>
              <w:tabs>
                <w:tab w:val="left" w:pos="282"/>
              </w:tabs>
              <w:ind w:right="-427"/>
              <w:contextualSpacing/>
              <w:jc w:val="both"/>
              <w:rPr>
                <w:rFonts w:ascii="Arial" w:hAnsi="Arial" w:cs="Arial"/>
                <w:b/>
                <w:lang w:val="en-GB"/>
              </w:rPr>
            </w:pPr>
            <w:r w:rsidRPr="007849F9">
              <w:rPr>
                <w:rFonts w:ascii="Arial" w:hAnsi="Arial" w:cs="Arial"/>
                <w:b/>
                <w:lang w:val="en-GB"/>
              </w:rPr>
              <w:t>Amount</w:t>
            </w:r>
          </w:p>
        </w:tc>
      </w:tr>
      <w:tr w:rsidR="00A14727" w:rsidRPr="007849F9" w14:paraId="1A0CD5C6" w14:textId="77777777" w:rsidTr="005D0C5F">
        <w:tc>
          <w:tcPr>
            <w:tcW w:w="2943" w:type="dxa"/>
            <w:shd w:val="clear" w:color="auto" w:fill="auto"/>
          </w:tcPr>
          <w:p w14:paraId="1D9B7D2C" w14:textId="0B9A0EFC" w:rsidR="00A14727" w:rsidRPr="007849F9" w:rsidRDefault="00F30EF6" w:rsidP="00A14727">
            <w:pPr>
              <w:tabs>
                <w:tab w:val="left" w:pos="282"/>
              </w:tabs>
              <w:ind w:right="-427"/>
              <w:contextualSpacing/>
              <w:rPr>
                <w:rFonts w:ascii="Arial" w:hAnsi="Arial" w:cs="Arial"/>
                <w:lang w:val="en-GB"/>
              </w:rPr>
            </w:pPr>
            <w:r>
              <w:rPr>
                <w:rFonts w:ascii="Arial" w:hAnsi="Arial" w:cs="Arial"/>
                <w:lang w:val="en-GB"/>
              </w:rPr>
              <w:t>Tracey Cameron</w:t>
            </w:r>
          </w:p>
        </w:tc>
        <w:tc>
          <w:tcPr>
            <w:tcW w:w="4395" w:type="dxa"/>
            <w:shd w:val="clear" w:color="auto" w:fill="auto"/>
          </w:tcPr>
          <w:p w14:paraId="711DB714" w14:textId="1C2673AB" w:rsidR="00A14727" w:rsidRPr="007849F9" w:rsidRDefault="00F30EF6" w:rsidP="00A14727">
            <w:pPr>
              <w:tabs>
                <w:tab w:val="left" w:pos="282"/>
              </w:tabs>
              <w:ind w:right="-427"/>
              <w:contextualSpacing/>
              <w:rPr>
                <w:rFonts w:ascii="Arial" w:hAnsi="Arial" w:cs="Arial"/>
                <w:lang w:val="en-GB"/>
              </w:rPr>
            </w:pPr>
            <w:r>
              <w:rPr>
                <w:rFonts w:ascii="Arial" w:hAnsi="Arial" w:cs="Arial"/>
                <w:lang w:val="en-GB"/>
              </w:rPr>
              <w:t>Clerk Salary</w:t>
            </w:r>
          </w:p>
        </w:tc>
        <w:tc>
          <w:tcPr>
            <w:tcW w:w="1559" w:type="dxa"/>
            <w:shd w:val="clear" w:color="auto" w:fill="auto"/>
          </w:tcPr>
          <w:p w14:paraId="1C058004" w14:textId="56FF63F4" w:rsidR="00A14727" w:rsidRPr="007849F9" w:rsidRDefault="001F224B" w:rsidP="00A14727">
            <w:pPr>
              <w:tabs>
                <w:tab w:val="left" w:pos="282"/>
              </w:tabs>
              <w:ind w:right="-427"/>
              <w:contextualSpacing/>
              <w:rPr>
                <w:rFonts w:ascii="Arial" w:hAnsi="Arial" w:cs="Arial"/>
                <w:lang w:val="en-GB"/>
              </w:rPr>
            </w:pPr>
            <w:r>
              <w:rPr>
                <w:rFonts w:ascii="Arial" w:hAnsi="Arial" w:cs="Arial"/>
                <w:lang w:val="en-GB"/>
              </w:rPr>
              <w:t>£574.56</w:t>
            </w:r>
          </w:p>
        </w:tc>
      </w:tr>
      <w:tr w:rsidR="00B95EC1" w:rsidRPr="007849F9" w14:paraId="7E218469" w14:textId="77777777" w:rsidTr="005D0C5F">
        <w:tc>
          <w:tcPr>
            <w:tcW w:w="2943" w:type="dxa"/>
            <w:shd w:val="clear" w:color="auto" w:fill="auto"/>
          </w:tcPr>
          <w:p w14:paraId="7971C8DF" w14:textId="226399C8" w:rsidR="00B95EC1" w:rsidRPr="007849F9" w:rsidRDefault="00B95EC1" w:rsidP="00A14727">
            <w:pPr>
              <w:tabs>
                <w:tab w:val="left" w:pos="282"/>
              </w:tabs>
              <w:ind w:right="-427"/>
              <w:contextualSpacing/>
              <w:rPr>
                <w:rFonts w:ascii="Arial" w:hAnsi="Arial" w:cs="Arial"/>
                <w:lang w:val="en-GB"/>
              </w:rPr>
            </w:pPr>
          </w:p>
        </w:tc>
        <w:tc>
          <w:tcPr>
            <w:tcW w:w="4395" w:type="dxa"/>
            <w:shd w:val="clear" w:color="auto" w:fill="auto"/>
          </w:tcPr>
          <w:p w14:paraId="1D33F8D7" w14:textId="323827DD" w:rsidR="00B95EC1" w:rsidRPr="007849F9" w:rsidRDefault="00F30EF6" w:rsidP="00A14727">
            <w:pPr>
              <w:tabs>
                <w:tab w:val="left" w:pos="282"/>
              </w:tabs>
              <w:ind w:right="-427"/>
              <w:contextualSpacing/>
              <w:rPr>
                <w:rFonts w:ascii="Arial" w:hAnsi="Arial" w:cs="Arial"/>
                <w:lang w:val="en-GB"/>
              </w:rPr>
            </w:pPr>
            <w:r>
              <w:rPr>
                <w:rFonts w:ascii="Arial" w:hAnsi="Arial" w:cs="Arial"/>
                <w:lang w:val="en-GB"/>
              </w:rPr>
              <w:t>Clerk Expenses</w:t>
            </w:r>
          </w:p>
        </w:tc>
        <w:tc>
          <w:tcPr>
            <w:tcW w:w="1559" w:type="dxa"/>
            <w:shd w:val="clear" w:color="auto" w:fill="auto"/>
          </w:tcPr>
          <w:p w14:paraId="6DDE243F" w14:textId="4E14199C" w:rsidR="00B95EC1" w:rsidRPr="007849F9" w:rsidRDefault="009C2F25" w:rsidP="00A14727">
            <w:pPr>
              <w:tabs>
                <w:tab w:val="left" w:pos="282"/>
              </w:tabs>
              <w:ind w:right="-427"/>
              <w:contextualSpacing/>
              <w:rPr>
                <w:rFonts w:ascii="Arial" w:hAnsi="Arial" w:cs="Arial"/>
                <w:lang w:val="en-GB"/>
              </w:rPr>
            </w:pPr>
            <w:r>
              <w:rPr>
                <w:rFonts w:ascii="Arial" w:hAnsi="Arial" w:cs="Arial"/>
                <w:lang w:val="en-GB"/>
              </w:rPr>
              <w:t>£266.25</w:t>
            </w:r>
          </w:p>
        </w:tc>
      </w:tr>
      <w:tr w:rsidR="00992B49" w:rsidRPr="007849F9" w14:paraId="64FA9BBB" w14:textId="77777777" w:rsidTr="005D0C5F">
        <w:tc>
          <w:tcPr>
            <w:tcW w:w="2943" w:type="dxa"/>
            <w:shd w:val="clear" w:color="auto" w:fill="auto"/>
          </w:tcPr>
          <w:p w14:paraId="7BA1B953" w14:textId="6EA6B5BD" w:rsidR="00992B49" w:rsidRPr="007849F9" w:rsidRDefault="000675D2" w:rsidP="00A14727">
            <w:pPr>
              <w:tabs>
                <w:tab w:val="left" w:pos="282"/>
              </w:tabs>
              <w:ind w:right="-427"/>
              <w:contextualSpacing/>
              <w:rPr>
                <w:rFonts w:ascii="Arial" w:hAnsi="Arial" w:cs="Arial"/>
                <w:lang w:val="en-GB"/>
              </w:rPr>
            </w:pPr>
            <w:r>
              <w:rPr>
                <w:rFonts w:ascii="Arial" w:hAnsi="Arial" w:cs="Arial"/>
                <w:lang w:val="en-GB"/>
              </w:rPr>
              <w:t>Greenfields Garden Services</w:t>
            </w:r>
          </w:p>
        </w:tc>
        <w:tc>
          <w:tcPr>
            <w:tcW w:w="4395" w:type="dxa"/>
            <w:shd w:val="clear" w:color="auto" w:fill="auto"/>
          </w:tcPr>
          <w:p w14:paraId="064F9BFE" w14:textId="0BE96CDC" w:rsidR="00992B49" w:rsidRDefault="000675D2" w:rsidP="00A14727">
            <w:pPr>
              <w:tabs>
                <w:tab w:val="left" w:pos="282"/>
              </w:tabs>
              <w:ind w:right="-427"/>
              <w:contextualSpacing/>
              <w:rPr>
                <w:rFonts w:ascii="Arial" w:hAnsi="Arial" w:cs="Arial"/>
                <w:lang w:val="en-GB"/>
              </w:rPr>
            </w:pPr>
            <w:r>
              <w:rPr>
                <w:rFonts w:ascii="Arial" w:hAnsi="Arial" w:cs="Arial"/>
                <w:lang w:val="en-GB"/>
              </w:rPr>
              <w:t>Tree Survey</w:t>
            </w:r>
          </w:p>
        </w:tc>
        <w:tc>
          <w:tcPr>
            <w:tcW w:w="1559" w:type="dxa"/>
            <w:shd w:val="clear" w:color="auto" w:fill="auto"/>
          </w:tcPr>
          <w:p w14:paraId="3720160C" w14:textId="317205D8" w:rsidR="00992B49" w:rsidRPr="007849F9" w:rsidRDefault="000675D2" w:rsidP="00A14727">
            <w:pPr>
              <w:tabs>
                <w:tab w:val="left" w:pos="282"/>
              </w:tabs>
              <w:ind w:right="-427"/>
              <w:contextualSpacing/>
              <w:rPr>
                <w:rFonts w:ascii="Arial" w:hAnsi="Arial" w:cs="Arial"/>
                <w:lang w:val="en-GB"/>
              </w:rPr>
            </w:pPr>
            <w:r>
              <w:rPr>
                <w:rFonts w:ascii="Arial" w:hAnsi="Arial" w:cs="Arial"/>
                <w:lang w:val="en-GB"/>
              </w:rPr>
              <w:t>£158.00</w:t>
            </w:r>
          </w:p>
        </w:tc>
      </w:tr>
      <w:tr w:rsidR="00992B49" w:rsidRPr="007849F9" w14:paraId="0A455536" w14:textId="77777777" w:rsidTr="005D0C5F">
        <w:tc>
          <w:tcPr>
            <w:tcW w:w="2943" w:type="dxa"/>
            <w:shd w:val="clear" w:color="auto" w:fill="auto"/>
          </w:tcPr>
          <w:p w14:paraId="07AB7FEE" w14:textId="4BF0984D" w:rsidR="00992B49" w:rsidRDefault="00C33875" w:rsidP="00A14727">
            <w:pPr>
              <w:tabs>
                <w:tab w:val="left" w:pos="282"/>
              </w:tabs>
              <w:ind w:right="-427"/>
              <w:contextualSpacing/>
              <w:rPr>
                <w:rFonts w:ascii="Arial" w:hAnsi="Arial" w:cs="Arial"/>
                <w:lang w:val="en-GB"/>
              </w:rPr>
            </w:pPr>
            <w:r>
              <w:rPr>
                <w:rFonts w:ascii="Arial" w:hAnsi="Arial" w:cs="Arial"/>
                <w:lang w:val="en-GB"/>
              </w:rPr>
              <w:t>G Hill &amp; Sons</w:t>
            </w:r>
          </w:p>
        </w:tc>
        <w:tc>
          <w:tcPr>
            <w:tcW w:w="4395" w:type="dxa"/>
            <w:shd w:val="clear" w:color="auto" w:fill="auto"/>
          </w:tcPr>
          <w:p w14:paraId="59578A9A" w14:textId="76972494" w:rsidR="00992B49" w:rsidRDefault="00C33875" w:rsidP="00A14727">
            <w:pPr>
              <w:tabs>
                <w:tab w:val="left" w:pos="282"/>
              </w:tabs>
              <w:ind w:right="-427"/>
              <w:contextualSpacing/>
              <w:rPr>
                <w:rFonts w:ascii="Arial" w:hAnsi="Arial" w:cs="Arial"/>
                <w:lang w:val="en-GB"/>
              </w:rPr>
            </w:pPr>
            <w:r>
              <w:rPr>
                <w:rFonts w:ascii="Arial" w:hAnsi="Arial" w:cs="Arial"/>
                <w:lang w:val="en-GB"/>
              </w:rPr>
              <w:t>Pothole Maintenance</w:t>
            </w:r>
          </w:p>
        </w:tc>
        <w:tc>
          <w:tcPr>
            <w:tcW w:w="1559" w:type="dxa"/>
            <w:shd w:val="clear" w:color="auto" w:fill="auto"/>
          </w:tcPr>
          <w:p w14:paraId="0E6D182E" w14:textId="70F40F95" w:rsidR="00992B49" w:rsidRDefault="00C33875" w:rsidP="00A14727">
            <w:pPr>
              <w:tabs>
                <w:tab w:val="left" w:pos="282"/>
              </w:tabs>
              <w:ind w:right="-427"/>
              <w:contextualSpacing/>
              <w:rPr>
                <w:rFonts w:ascii="Arial" w:hAnsi="Arial" w:cs="Arial"/>
                <w:lang w:val="en-GB"/>
              </w:rPr>
            </w:pPr>
            <w:r>
              <w:rPr>
                <w:rFonts w:ascii="Arial" w:hAnsi="Arial" w:cs="Arial"/>
                <w:lang w:val="en-GB"/>
              </w:rPr>
              <w:t>£</w:t>
            </w:r>
            <w:r w:rsidR="00017A70">
              <w:rPr>
                <w:rFonts w:ascii="Arial" w:hAnsi="Arial" w:cs="Arial"/>
                <w:lang w:val="en-GB"/>
              </w:rPr>
              <w:t>2</w:t>
            </w:r>
            <w:r w:rsidR="009C5CE4">
              <w:rPr>
                <w:rFonts w:ascii="Arial" w:hAnsi="Arial" w:cs="Arial"/>
                <w:lang w:val="en-GB"/>
              </w:rPr>
              <w:t>092.80</w:t>
            </w:r>
          </w:p>
        </w:tc>
      </w:tr>
      <w:tr w:rsidR="00033829" w:rsidRPr="007849F9" w14:paraId="2D0CA981" w14:textId="77777777" w:rsidTr="005D0C5F">
        <w:tc>
          <w:tcPr>
            <w:tcW w:w="2943" w:type="dxa"/>
            <w:shd w:val="clear" w:color="auto" w:fill="auto"/>
          </w:tcPr>
          <w:p w14:paraId="68714967" w14:textId="0FD928D8" w:rsidR="00033829" w:rsidRDefault="009C5CE4" w:rsidP="00A14727">
            <w:pPr>
              <w:tabs>
                <w:tab w:val="left" w:pos="282"/>
              </w:tabs>
              <w:ind w:right="-427"/>
              <w:contextualSpacing/>
              <w:rPr>
                <w:rFonts w:ascii="Arial" w:hAnsi="Arial" w:cs="Arial"/>
                <w:lang w:val="en-GB"/>
              </w:rPr>
            </w:pPr>
            <w:r>
              <w:rPr>
                <w:rFonts w:ascii="Arial" w:hAnsi="Arial" w:cs="Arial"/>
                <w:lang w:val="en-GB"/>
              </w:rPr>
              <w:t>ROSPA</w:t>
            </w:r>
          </w:p>
        </w:tc>
        <w:tc>
          <w:tcPr>
            <w:tcW w:w="4395" w:type="dxa"/>
            <w:shd w:val="clear" w:color="auto" w:fill="auto"/>
          </w:tcPr>
          <w:p w14:paraId="5D19E243" w14:textId="5588365A" w:rsidR="00033829" w:rsidRDefault="009C5CE4" w:rsidP="00A14727">
            <w:pPr>
              <w:tabs>
                <w:tab w:val="left" w:pos="282"/>
              </w:tabs>
              <w:ind w:right="-427"/>
              <w:contextualSpacing/>
              <w:rPr>
                <w:rFonts w:ascii="Arial" w:hAnsi="Arial" w:cs="Arial"/>
                <w:lang w:val="en-GB"/>
              </w:rPr>
            </w:pPr>
            <w:r>
              <w:rPr>
                <w:rFonts w:ascii="Arial" w:hAnsi="Arial" w:cs="Arial"/>
                <w:lang w:val="en-GB"/>
              </w:rPr>
              <w:t>Play Area Report</w:t>
            </w:r>
          </w:p>
        </w:tc>
        <w:tc>
          <w:tcPr>
            <w:tcW w:w="1559" w:type="dxa"/>
            <w:shd w:val="clear" w:color="auto" w:fill="auto"/>
          </w:tcPr>
          <w:p w14:paraId="450A091E" w14:textId="38E97DF0" w:rsidR="00033829" w:rsidRDefault="009C5CE4" w:rsidP="00A14727">
            <w:pPr>
              <w:tabs>
                <w:tab w:val="left" w:pos="282"/>
              </w:tabs>
              <w:ind w:right="-427"/>
              <w:contextualSpacing/>
              <w:rPr>
                <w:rFonts w:ascii="Arial" w:hAnsi="Arial" w:cs="Arial"/>
                <w:lang w:val="en-GB"/>
              </w:rPr>
            </w:pPr>
            <w:r>
              <w:rPr>
                <w:rFonts w:ascii="Arial" w:hAnsi="Arial" w:cs="Arial"/>
                <w:lang w:val="en-GB"/>
              </w:rPr>
              <w:t>£120.00</w:t>
            </w:r>
          </w:p>
        </w:tc>
      </w:tr>
      <w:tr w:rsidR="00E570E7" w:rsidRPr="007849F9" w14:paraId="7B90BEED" w14:textId="77777777" w:rsidTr="005D0C5F">
        <w:tc>
          <w:tcPr>
            <w:tcW w:w="2943" w:type="dxa"/>
            <w:shd w:val="clear" w:color="auto" w:fill="auto"/>
          </w:tcPr>
          <w:p w14:paraId="597F8F17" w14:textId="5282CBB7" w:rsidR="00E570E7" w:rsidRDefault="00E570E7" w:rsidP="00A14727">
            <w:pPr>
              <w:tabs>
                <w:tab w:val="left" w:pos="282"/>
              </w:tabs>
              <w:ind w:right="-427"/>
              <w:contextualSpacing/>
              <w:rPr>
                <w:rFonts w:ascii="Arial" w:hAnsi="Arial" w:cs="Arial"/>
                <w:lang w:val="en-GB"/>
              </w:rPr>
            </w:pPr>
            <w:r>
              <w:rPr>
                <w:rFonts w:ascii="Arial" w:hAnsi="Arial" w:cs="Arial"/>
                <w:lang w:val="en-GB"/>
              </w:rPr>
              <w:t>O’Neill Homer</w:t>
            </w:r>
          </w:p>
        </w:tc>
        <w:tc>
          <w:tcPr>
            <w:tcW w:w="4395" w:type="dxa"/>
            <w:shd w:val="clear" w:color="auto" w:fill="auto"/>
          </w:tcPr>
          <w:p w14:paraId="0DA15C1F" w14:textId="20A0E374" w:rsidR="00E570E7" w:rsidRDefault="00E570E7" w:rsidP="00A14727">
            <w:pPr>
              <w:tabs>
                <w:tab w:val="left" w:pos="282"/>
              </w:tabs>
              <w:ind w:right="-427"/>
              <w:contextualSpacing/>
              <w:rPr>
                <w:rFonts w:ascii="Arial" w:hAnsi="Arial" w:cs="Arial"/>
                <w:lang w:val="en-GB"/>
              </w:rPr>
            </w:pPr>
            <w:r>
              <w:rPr>
                <w:rFonts w:ascii="Arial" w:hAnsi="Arial" w:cs="Arial"/>
                <w:lang w:val="en-GB"/>
              </w:rPr>
              <w:t>Neighbourhood Plan Consultant</w:t>
            </w:r>
          </w:p>
        </w:tc>
        <w:tc>
          <w:tcPr>
            <w:tcW w:w="1559" w:type="dxa"/>
            <w:shd w:val="clear" w:color="auto" w:fill="auto"/>
          </w:tcPr>
          <w:p w14:paraId="0257C0EC" w14:textId="5352D99B" w:rsidR="00E570E7" w:rsidRDefault="00E570E7" w:rsidP="00A14727">
            <w:pPr>
              <w:tabs>
                <w:tab w:val="left" w:pos="282"/>
              </w:tabs>
              <w:ind w:right="-427"/>
              <w:contextualSpacing/>
              <w:rPr>
                <w:rFonts w:ascii="Arial" w:hAnsi="Arial" w:cs="Arial"/>
                <w:lang w:val="en-GB"/>
              </w:rPr>
            </w:pPr>
            <w:r>
              <w:rPr>
                <w:rFonts w:ascii="Arial" w:hAnsi="Arial" w:cs="Arial"/>
                <w:lang w:val="en-GB"/>
              </w:rPr>
              <w:t>£1650.00</w:t>
            </w:r>
          </w:p>
        </w:tc>
      </w:tr>
    </w:tbl>
    <w:p w14:paraId="222CD4D2" w14:textId="77777777" w:rsidR="0096198D" w:rsidRPr="007849F9" w:rsidRDefault="0096198D" w:rsidP="00924D18">
      <w:pPr>
        <w:tabs>
          <w:tab w:val="left" w:pos="3892"/>
        </w:tabs>
        <w:contextualSpacing/>
        <w:rPr>
          <w:rFonts w:ascii="Arial" w:hAnsi="Arial" w:cs="Arial"/>
          <w:b/>
          <w:bCs/>
          <w:lang w:val="en-GB"/>
        </w:rPr>
      </w:pPr>
    </w:p>
    <w:p w14:paraId="2CED43B2" w14:textId="77777777" w:rsidR="006C3C04" w:rsidRPr="007849F9" w:rsidRDefault="00D851D5" w:rsidP="00924D18">
      <w:pPr>
        <w:tabs>
          <w:tab w:val="left" w:pos="3892"/>
        </w:tabs>
        <w:contextualSpacing/>
        <w:rPr>
          <w:rFonts w:ascii="Arial" w:hAnsi="Arial" w:cs="Arial"/>
          <w:b/>
          <w:bCs/>
          <w:lang w:val="en-GB"/>
        </w:rPr>
      </w:pPr>
      <w:r w:rsidRPr="007849F9">
        <w:rPr>
          <w:rFonts w:ascii="Arial" w:hAnsi="Arial" w:cs="Arial"/>
          <w:b/>
          <w:bCs/>
          <w:lang w:val="en-GB"/>
        </w:rPr>
        <w:t xml:space="preserve">Income: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tblGrid>
      <w:tr w:rsidR="006C3C04" w:rsidRPr="007849F9" w14:paraId="7FF7A05C" w14:textId="77777777" w:rsidTr="00C86C6D">
        <w:tc>
          <w:tcPr>
            <w:tcW w:w="4928" w:type="dxa"/>
            <w:shd w:val="clear" w:color="auto" w:fill="D9D9D9"/>
          </w:tcPr>
          <w:p w14:paraId="254AE17A" w14:textId="77777777" w:rsidR="006C3C04" w:rsidRPr="007849F9" w:rsidRDefault="006C3C04" w:rsidP="00A550E8">
            <w:pPr>
              <w:tabs>
                <w:tab w:val="left" w:pos="365"/>
                <w:tab w:val="left" w:pos="2100"/>
              </w:tabs>
              <w:ind w:right="-427"/>
              <w:contextualSpacing/>
              <w:jc w:val="center"/>
              <w:rPr>
                <w:rFonts w:ascii="Arial" w:hAnsi="Arial" w:cs="Arial"/>
                <w:b/>
                <w:lang w:val="en-GB"/>
              </w:rPr>
            </w:pPr>
            <w:r w:rsidRPr="007849F9">
              <w:rPr>
                <w:rFonts w:ascii="Arial" w:hAnsi="Arial" w:cs="Arial"/>
                <w:b/>
                <w:lang w:val="en-GB"/>
              </w:rPr>
              <w:t>Individual/Company</w:t>
            </w:r>
          </w:p>
        </w:tc>
        <w:tc>
          <w:tcPr>
            <w:tcW w:w="1843" w:type="dxa"/>
            <w:shd w:val="clear" w:color="auto" w:fill="D9D9D9"/>
          </w:tcPr>
          <w:p w14:paraId="44B8C8AE" w14:textId="77777777" w:rsidR="006C3C04" w:rsidRPr="007849F9" w:rsidRDefault="006C3C04" w:rsidP="00A550E8">
            <w:pPr>
              <w:tabs>
                <w:tab w:val="left" w:pos="365"/>
                <w:tab w:val="left" w:pos="2100"/>
              </w:tabs>
              <w:ind w:right="-427"/>
              <w:contextualSpacing/>
              <w:rPr>
                <w:rFonts w:ascii="Arial" w:hAnsi="Arial" w:cs="Arial"/>
                <w:b/>
                <w:lang w:val="en-GB"/>
              </w:rPr>
            </w:pPr>
            <w:r w:rsidRPr="007849F9">
              <w:rPr>
                <w:rFonts w:ascii="Arial" w:hAnsi="Arial" w:cs="Arial"/>
                <w:b/>
                <w:lang w:val="en-GB"/>
              </w:rPr>
              <w:t xml:space="preserve">       Amount</w:t>
            </w:r>
          </w:p>
        </w:tc>
      </w:tr>
      <w:tr w:rsidR="004764F6" w:rsidRPr="007849F9" w14:paraId="2A327B58" w14:textId="77777777" w:rsidTr="00C86C6D">
        <w:tc>
          <w:tcPr>
            <w:tcW w:w="4928" w:type="dxa"/>
            <w:shd w:val="clear" w:color="auto" w:fill="auto"/>
          </w:tcPr>
          <w:p w14:paraId="59CFF1DD" w14:textId="3583127C" w:rsidR="004764F6" w:rsidRPr="007849F9" w:rsidRDefault="00587164" w:rsidP="004764F6">
            <w:pPr>
              <w:tabs>
                <w:tab w:val="left" w:pos="365"/>
                <w:tab w:val="left" w:pos="2100"/>
              </w:tabs>
              <w:ind w:right="-427"/>
              <w:contextualSpacing/>
              <w:rPr>
                <w:rFonts w:ascii="Arial" w:hAnsi="Arial" w:cs="Arial"/>
                <w:bCs/>
                <w:lang w:val="en-GB"/>
              </w:rPr>
            </w:pPr>
            <w:r>
              <w:rPr>
                <w:rFonts w:ascii="Arial" w:hAnsi="Arial" w:cs="Arial"/>
                <w:bCs/>
                <w:lang w:val="en-GB"/>
              </w:rPr>
              <w:t>St Leonards Church</w:t>
            </w:r>
          </w:p>
        </w:tc>
        <w:tc>
          <w:tcPr>
            <w:tcW w:w="1843" w:type="dxa"/>
            <w:shd w:val="clear" w:color="auto" w:fill="auto"/>
          </w:tcPr>
          <w:p w14:paraId="197EA2A6" w14:textId="2BADF561" w:rsidR="00224489" w:rsidRPr="007849F9" w:rsidRDefault="00587164" w:rsidP="00A550E8">
            <w:pPr>
              <w:tabs>
                <w:tab w:val="left" w:pos="365"/>
                <w:tab w:val="left" w:pos="2100"/>
              </w:tabs>
              <w:ind w:right="-427"/>
              <w:contextualSpacing/>
              <w:rPr>
                <w:rFonts w:ascii="Arial" w:hAnsi="Arial" w:cs="Arial"/>
                <w:bCs/>
                <w:lang w:val="en-GB"/>
              </w:rPr>
            </w:pPr>
            <w:r>
              <w:rPr>
                <w:rFonts w:ascii="Arial" w:hAnsi="Arial" w:cs="Arial"/>
                <w:bCs/>
                <w:lang w:val="en-GB"/>
              </w:rPr>
              <w:t>£124.00</w:t>
            </w:r>
          </w:p>
        </w:tc>
      </w:tr>
      <w:tr w:rsidR="00587164" w:rsidRPr="007849F9" w14:paraId="6C1552D7" w14:textId="77777777" w:rsidTr="00C86C6D">
        <w:tc>
          <w:tcPr>
            <w:tcW w:w="4928" w:type="dxa"/>
            <w:shd w:val="clear" w:color="auto" w:fill="auto"/>
          </w:tcPr>
          <w:p w14:paraId="345D49E5" w14:textId="3ECB7F6A" w:rsidR="00587164" w:rsidRDefault="00587164" w:rsidP="004764F6">
            <w:pPr>
              <w:tabs>
                <w:tab w:val="left" w:pos="365"/>
                <w:tab w:val="left" w:pos="2100"/>
              </w:tabs>
              <w:ind w:right="-427"/>
              <w:contextualSpacing/>
              <w:rPr>
                <w:rFonts w:ascii="Arial" w:hAnsi="Arial" w:cs="Arial"/>
                <w:bCs/>
                <w:lang w:val="en-GB"/>
              </w:rPr>
            </w:pPr>
            <w:r>
              <w:rPr>
                <w:rFonts w:ascii="Arial" w:hAnsi="Arial" w:cs="Arial"/>
                <w:bCs/>
                <w:lang w:val="en-GB"/>
              </w:rPr>
              <w:t>HMRC – VAT Refund</w:t>
            </w:r>
          </w:p>
        </w:tc>
        <w:tc>
          <w:tcPr>
            <w:tcW w:w="1843" w:type="dxa"/>
            <w:shd w:val="clear" w:color="auto" w:fill="auto"/>
          </w:tcPr>
          <w:p w14:paraId="79E89E7E" w14:textId="39AFE83E" w:rsidR="00587164" w:rsidRDefault="00587164" w:rsidP="00A550E8">
            <w:pPr>
              <w:tabs>
                <w:tab w:val="left" w:pos="365"/>
                <w:tab w:val="left" w:pos="2100"/>
              </w:tabs>
              <w:ind w:right="-427"/>
              <w:contextualSpacing/>
              <w:rPr>
                <w:rFonts w:ascii="Arial" w:hAnsi="Arial" w:cs="Arial"/>
                <w:bCs/>
                <w:lang w:val="en-GB"/>
              </w:rPr>
            </w:pPr>
            <w:r>
              <w:rPr>
                <w:rFonts w:ascii="Arial" w:hAnsi="Arial" w:cs="Arial"/>
                <w:bCs/>
                <w:lang w:val="en-GB"/>
              </w:rPr>
              <w:t>£</w:t>
            </w:r>
            <w:r w:rsidR="000675D2">
              <w:rPr>
                <w:rFonts w:ascii="Arial" w:hAnsi="Arial" w:cs="Arial"/>
                <w:bCs/>
                <w:lang w:val="en-GB"/>
              </w:rPr>
              <w:t>357.68</w:t>
            </w:r>
          </w:p>
        </w:tc>
      </w:tr>
      <w:tr w:rsidR="00A0630E" w:rsidRPr="007849F9" w14:paraId="1251D7FB" w14:textId="77777777" w:rsidTr="00C86C6D">
        <w:tc>
          <w:tcPr>
            <w:tcW w:w="4928" w:type="dxa"/>
            <w:shd w:val="clear" w:color="auto" w:fill="auto"/>
          </w:tcPr>
          <w:p w14:paraId="08510A40" w14:textId="4509065A" w:rsidR="00A0630E" w:rsidRDefault="00A0630E" w:rsidP="004764F6">
            <w:pPr>
              <w:tabs>
                <w:tab w:val="left" w:pos="365"/>
                <w:tab w:val="left" w:pos="2100"/>
              </w:tabs>
              <w:ind w:right="-427"/>
              <w:contextualSpacing/>
              <w:rPr>
                <w:rFonts w:ascii="Arial" w:hAnsi="Arial" w:cs="Arial"/>
                <w:bCs/>
                <w:lang w:val="en-GB"/>
              </w:rPr>
            </w:pPr>
            <w:r>
              <w:rPr>
                <w:rFonts w:ascii="Arial" w:hAnsi="Arial" w:cs="Arial"/>
                <w:bCs/>
                <w:lang w:val="en-GB"/>
              </w:rPr>
              <w:t>Groundwork (Neighbourhood Plan Grant)</w:t>
            </w:r>
          </w:p>
        </w:tc>
        <w:tc>
          <w:tcPr>
            <w:tcW w:w="1843" w:type="dxa"/>
            <w:shd w:val="clear" w:color="auto" w:fill="auto"/>
          </w:tcPr>
          <w:p w14:paraId="2802E682" w14:textId="28CA9DB3" w:rsidR="00A0630E" w:rsidRDefault="00A0630E" w:rsidP="00A550E8">
            <w:pPr>
              <w:tabs>
                <w:tab w:val="left" w:pos="365"/>
                <w:tab w:val="left" w:pos="2100"/>
              </w:tabs>
              <w:ind w:right="-427"/>
              <w:contextualSpacing/>
              <w:rPr>
                <w:rFonts w:ascii="Arial" w:hAnsi="Arial" w:cs="Arial"/>
                <w:bCs/>
                <w:lang w:val="en-GB"/>
              </w:rPr>
            </w:pPr>
            <w:r>
              <w:rPr>
                <w:rFonts w:ascii="Arial" w:hAnsi="Arial" w:cs="Arial"/>
                <w:bCs/>
                <w:lang w:val="en-GB"/>
              </w:rPr>
              <w:t>£6975.00</w:t>
            </w:r>
          </w:p>
        </w:tc>
      </w:tr>
    </w:tbl>
    <w:p w14:paraId="6DB2ABEB" w14:textId="77777777" w:rsidR="00045511" w:rsidRPr="007849F9" w:rsidRDefault="00045511" w:rsidP="00924D18">
      <w:pPr>
        <w:tabs>
          <w:tab w:val="left" w:pos="3892"/>
        </w:tabs>
        <w:contextualSpacing/>
        <w:rPr>
          <w:rFonts w:ascii="Arial" w:hAnsi="Arial" w:cs="Arial"/>
          <w:b/>
          <w:bCs/>
          <w:lang w:val="en-GB"/>
        </w:rPr>
      </w:pPr>
    </w:p>
    <w:p w14:paraId="7A7A451D" w14:textId="66DF7F19" w:rsidR="008155EB" w:rsidRDefault="00C72365" w:rsidP="00924D18">
      <w:pPr>
        <w:tabs>
          <w:tab w:val="left" w:pos="3892"/>
        </w:tabs>
        <w:contextualSpacing/>
        <w:rPr>
          <w:rFonts w:ascii="Arial" w:hAnsi="Arial" w:cs="Arial"/>
          <w:b/>
          <w:bCs/>
          <w:lang w:val="en-GB"/>
        </w:rPr>
      </w:pPr>
      <w:r w:rsidRPr="007849F9">
        <w:rPr>
          <w:rFonts w:ascii="Arial" w:hAnsi="Arial" w:cs="Arial"/>
          <w:b/>
          <w:bCs/>
          <w:lang w:val="en-GB"/>
        </w:rPr>
        <w:t>1</w:t>
      </w:r>
      <w:r w:rsidR="005F5D54" w:rsidRPr="007849F9">
        <w:rPr>
          <w:rFonts w:ascii="Arial" w:hAnsi="Arial" w:cs="Arial"/>
          <w:b/>
          <w:bCs/>
          <w:lang w:val="en-GB"/>
        </w:rPr>
        <w:t>4</w:t>
      </w:r>
      <w:r w:rsidR="00E11070" w:rsidRPr="007849F9">
        <w:rPr>
          <w:rFonts w:ascii="Arial" w:hAnsi="Arial" w:cs="Arial"/>
          <w:b/>
          <w:bCs/>
          <w:lang w:val="en-GB"/>
        </w:rPr>
        <w:t xml:space="preserve">. </w:t>
      </w:r>
      <w:r w:rsidR="0088762E" w:rsidRPr="007849F9">
        <w:rPr>
          <w:rFonts w:ascii="Arial" w:hAnsi="Arial" w:cs="Arial"/>
          <w:b/>
          <w:bCs/>
          <w:lang w:val="en-GB"/>
        </w:rPr>
        <w:t xml:space="preserve">Planning </w:t>
      </w:r>
      <w:r w:rsidR="00346974" w:rsidRPr="007849F9">
        <w:rPr>
          <w:rFonts w:ascii="Arial" w:hAnsi="Arial" w:cs="Arial"/>
          <w:b/>
          <w:bCs/>
          <w:lang w:val="en-GB"/>
        </w:rPr>
        <w:t>Applications</w:t>
      </w:r>
      <w:r w:rsidR="004E20F8" w:rsidRPr="007849F9">
        <w:rPr>
          <w:rFonts w:ascii="Arial" w:hAnsi="Arial" w:cs="Arial"/>
          <w:b/>
          <w:bCs/>
          <w:lang w:val="en-GB"/>
        </w:rPr>
        <w:t xml:space="preserve">: </w:t>
      </w:r>
    </w:p>
    <w:p w14:paraId="271BD6F9" w14:textId="38CD4D58" w:rsidR="00B71349" w:rsidRDefault="00B71349" w:rsidP="00924D18">
      <w:pPr>
        <w:tabs>
          <w:tab w:val="left" w:pos="3892"/>
        </w:tabs>
        <w:contextualSpacing/>
        <w:rPr>
          <w:rFonts w:ascii="Arial" w:hAnsi="Arial" w:cs="Arial"/>
          <w:b/>
          <w:bCs/>
          <w:lang w:val="en-GB"/>
        </w:rPr>
      </w:pPr>
    </w:p>
    <w:p w14:paraId="66F2C975" w14:textId="0CFEB6EE" w:rsidR="00093FA8" w:rsidRDefault="00421724" w:rsidP="00421724">
      <w:pPr>
        <w:tabs>
          <w:tab w:val="left" w:pos="3892"/>
        </w:tabs>
        <w:contextualSpacing/>
        <w:rPr>
          <w:rFonts w:ascii="Arial" w:hAnsi="Arial" w:cs="Arial"/>
          <w:lang w:val="en-GB"/>
        </w:rPr>
      </w:pPr>
      <w:r w:rsidRPr="007849F9">
        <w:rPr>
          <w:rFonts w:ascii="Arial" w:hAnsi="Arial" w:cs="Arial"/>
          <w:b/>
          <w:bCs/>
          <w:lang w:val="en-GB"/>
        </w:rPr>
        <w:t xml:space="preserve">APPLICATION NO: </w:t>
      </w:r>
      <w:r w:rsidR="00093FA8">
        <w:rPr>
          <w:rFonts w:ascii="Arial" w:hAnsi="Arial" w:cs="Arial"/>
          <w:lang w:val="en-GB"/>
        </w:rPr>
        <w:t xml:space="preserve">OCC Ref: </w:t>
      </w:r>
      <w:r w:rsidR="00536E63">
        <w:rPr>
          <w:rFonts w:ascii="Arial" w:hAnsi="Arial" w:cs="Arial"/>
          <w:lang w:val="en-GB"/>
        </w:rPr>
        <w:t>MW.0122/20</w:t>
      </w:r>
    </w:p>
    <w:p w14:paraId="22BC8B60" w14:textId="74A403D5" w:rsidR="000A3ECE" w:rsidRPr="005F2884" w:rsidRDefault="000A3ECE" w:rsidP="005F2884">
      <w:pPr>
        <w:pStyle w:val="Default"/>
        <w:rPr>
          <w:rFonts w:ascii="Arial" w:hAnsi="Arial" w:cs="Arial"/>
        </w:rPr>
      </w:pPr>
      <w:r w:rsidRPr="005F2884">
        <w:rPr>
          <w:rFonts w:ascii="Arial" w:hAnsi="Arial" w:cs="Arial"/>
          <w:b/>
          <w:bCs/>
          <w:sz w:val="20"/>
          <w:szCs w:val="20"/>
        </w:rPr>
        <w:t>PROPOSAL:</w:t>
      </w:r>
      <w:r>
        <w:rPr>
          <w:rFonts w:ascii="Arial" w:hAnsi="Arial" w:cs="Arial"/>
          <w:b/>
          <w:bCs/>
        </w:rPr>
        <w:t xml:space="preserve"> </w:t>
      </w:r>
      <w:r w:rsidR="005F2884" w:rsidRPr="005F2884">
        <w:rPr>
          <w:rFonts w:ascii="Arial" w:hAnsi="Arial" w:cs="Arial"/>
          <w:sz w:val="20"/>
          <w:szCs w:val="20"/>
        </w:rPr>
        <w:t xml:space="preserve">Section 73 application for the continuation of the winning and working of sand and gravel with restoration using suitable imported materials to vary conditions 2, 3 and 6 of planning permission 19/02521/CM (MW.0111/19) in order to extend the period of extraction until 31st December 2022 and the time period for restoration until 31st December 2024 to allow for sufficient time for the working of mineral </w:t>
      </w:r>
      <w:r w:rsidR="005F2884" w:rsidRPr="005F2884">
        <w:rPr>
          <w:rFonts w:ascii="Arial" w:hAnsi="Arial" w:cs="Arial"/>
          <w:sz w:val="20"/>
          <w:szCs w:val="20"/>
        </w:rPr>
        <w:lastRenderedPageBreak/>
        <w:t>from beneath the plant site and the revised restoration of the plant site at Cassington Quarry, Cassington Road, Yarnton, OX29 4EB</w:t>
      </w:r>
    </w:p>
    <w:p w14:paraId="789E9CEB" w14:textId="51D02499" w:rsidR="00421724" w:rsidRPr="00DB0C72" w:rsidRDefault="00421724" w:rsidP="00421724">
      <w:pPr>
        <w:tabs>
          <w:tab w:val="left" w:pos="3892"/>
        </w:tabs>
        <w:contextualSpacing/>
        <w:rPr>
          <w:rFonts w:ascii="Arial" w:hAnsi="Arial" w:cs="Arial"/>
          <w:lang w:val="en-GB"/>
        </w:rPr>
      </w:pPr>
      <w:r w:rsidRPr="007849F9">
        <w:rPr>
          <w:rFonts w:ascii="Arial" w:hAnsi="Arial" w:cs="Arial"/>
          <w:b/>
          <w:bCs/>
          <w:lang w:val="en-GB"/>
        </w:rPr>
        <w:t xml:space="preserve">LOCATION: </w:t>
      </w:r>
      <w:r w:rsidR="00DB0C72">
        <w:rPr>
          <w:rFonts w:ascii="Arial" w:hAnsi="Arial" w:cs="Arial"/>
          <w:lang w:val="en-GB"/>
        </w:rPr>
        <w:t>Cassington Quarry</w:t>
      </w:r>
    </w:p>
    <w:p w14:paraId="2B104244" w14:textId="77777777" w:rsidR="00E014A5" w:rsidRDefault="00421724" w:rsidP="00421724">
      <w:pPr>
        <w:tabs>
          <w:tab w:val="left" w:pos="3892"/>
        </w:tabs>
        <w:contextualSpacing/>
        <w:rPr>
          <w:rFonts w:ascii="Arial" w:hAnsi="Arial" w:cs="Arial"/>
          <w:lang w:val="en-GB"/>
        </w:rPr>
      </w:pPr>
      <w:r w:rsidRPr="007849F9">
        <w:rPr>
          <w:rFonts w:ascii="Arial" w:hAnsi="Arial" w:cs="Arial"/>
          <w:b/>
          <w:bCs/>
          <w:lang w:val="en-GB"/>
        </w:rPr>
        <w:t xml:space="preserve">APPLICANT: </w:t>
      </w:r>
      <w:r w:rsidR="00165586">
        <w:rPr>
          <w:rFonts w:ascii="Arial" w:hAnsi="Arial" w:cs="Arial"/>
          <w:lang w:val="en-GB"/>
        </w:rPr>
        <w:t>Hanson Quarry Products Europe Lt</w:t>
      </w:r>
      <w:r w:rsidR="000A3ECE">
        <w:rPr>
          <w:rFonts w:ascii="Arial" w:hAnsi="Arial" w:cs="Arial"/>
          <w:lang w:val="en-GB"/>
        </w:rPr>
        <w:t>d</w:t>
      </w:r>
    </w:p>
    <w:p w14:paraId="6EEFCC2C" w14:textId="0DB31A9A" w:rsidR="00AA6553" w:rsidRPr="00AA6553" w:rsidRDefault="00E014A5" w:rsidP="00421724">
      <w:pPr>
        <w:tabs>
          <w:tab w:val="left" w:pos="3892"/>
        </w:tabs>
        <w:contextualSpacing/>
        <w:rPr>
          <w:rFonts w:ascii="Arial" w:hAnsi="Arial" w:cs="Arial"/>
          <w:b/>
          <w:bCs/>
          <w:lang w:val="en-GB"/>
        </w:rPr>
      </w:pPr>
      <w:r>
        <w:rPr>
          <w:rFonts w:ascii="Arial" w:hAnsi="Arial" w:cs="Arial"/>
          <w:b/>
          <w:bCs/>
          <w:lang w:val="en-GB"/>
        </w:rPr>
        <w:t>COMMENTS: 30</w:t>
      </w:r>
      <w:r w:rsidRPr="00E014A5">
        <w:rPr>
          <w:rFonts w:ascii="Arial" w:hAnsi="Arial" w:cs="Arial"/>
          <w:b/>
          <w:bCs/>
          <w:vertAlign w:val="superscript"/>
          <w:lang w:val="en-GB"/>
        </w:rPr>
        <w:t>TH</w:t>
      </w:r>
      <w:r>
        <w:rPr>
          <w:rFonts w:ascii="Arial" w:hAnsi="Arial" w:cs="Arial"/>
          <w:b/>
          <w:bCs/>
          <w:lang w:val="en-GB"/>
        </w:rPr>
        <w:t xml:space="preserve"> September 2021</w:t>
      </w:r>
    </w:p>
    <w:p w14:paraId="779464C6" w14:textId="77777777" w:rsidR="005A2EEF" w:rsidRPr="007849F9" w:rsidRDefault="005A2EEF" w:rsidP="00924D18">
      <w:pPr>
        <w:tabs>
          <w:tab w:val="left" w:pos="3892"/>
        </w:tabs>
        <w:contextualSpacing/>
        <w:rPr>
          <w:rFonts w:ascii="Arial" w:hAnsi="Arial" w:cs="Arial"/>
          <w:b/>
          <w:bCs/>
          <w:lang w:val="en-GB"/>
        </w:rPr>
      </w:pPr>
    </w:p>
    <w:p w14:paraId="506201A8" w14:textId="77777777" w:rsidR="00DA006E" w:rsidRPr="007849F9" w:rsidRDefault="004F696F" w:rsidP="006039B6">
      <w:pPr>
        <w:tabs>
          <w:tab w:val="left" w:pos="365"/>
        </w:tabs>
        <w:ind w:right="-427"/>
        <w:contextualSpacing/>
        <w:rPr>
          <w:rFonts w:ascii="Arial" w:hAnsi="Arial" w:cs="Arial"/>
          <w:lang w:val="en-GB"/>
        </w:rPr>
      </w:pPr>
      <w:r w:rsidRPr="007849F9">
        <w:rPr>
          <w:rFonts w:ascii="Arial" w:hAnsi="Arial" w:cs="Arial"/>
          <w:b/>
          <w:lang w:val="en-GB"/>
        </w:rPr>
        <w:t>1</w:t>
      </w:r>
      <w:r w:rsidR="005F5D54" w:rsidRPr="007849F9">
        <w:rPr>
          <w:rFonts w:ascii="Arial" w:hAnsi="Arial" w:cs="Arial"/>
          <w:b/>
          <w:lang w:val="en-GB"/>
        </w:rPr>
        <w:t>5</w:t>
      </w:r>
      <w:r w:rsidRPr="007849F9">
        <w:rPr>
          <w:rFonts w:ascii="Arial" w:hAnsi="Arial" w:cs="Arial"/>
          <w:b/>
          <w:lang w:val="en-GB"/>
        </w:rPr>
        <w:t>.</w:t>
      </w:r>
      <w:r w:rsidR="00F7573A" w:rsidRPr="007849F9">
        <w:rPr>
          <w:rFonts w:ascii="Arial" w:hAnsi="Arial" w:cs="Arial"/>
          <w:lang w:val="en-GB"/>
        </w:rPr>
        <w:t xml:space="preserve"> </w:t>
      </w:r>
      <w:r w:rsidR="00DA006E" w:rsidRPr="007849F9">
        <w:rPr>
          <w:rFonts w:ascii="Arial" w:hAnsi="Arial" w:cs="Arial"/>
          <w:b/>
          <w:lang w:val="en-GB"/>
        </w:rPr>
        <w:t>Date for mid-month planning meeting.</w:t>
      </w:r>
    </w:p>
    <w:p w14:paraId="5AE6654B" w14:textId="77777777" w:rsidR="00EC4462" w:rsidRPr="007849F9" w:rsidRDefault="00EC4462" w:rsidP="006039B6">
      <w:pPr>
        <w:tabs>
          <w:tab w:val="left" w:pos="365"/>
        </w:tabs>
        <w:ind w:right="-427"/>
        <w:contextualSpacing/>
        <w:rPr>
          <w:rFonts w:ascii="Arial" w:hAnsi="Arial" w:cs="Arial"/>
          <w:lang w:val="en-GB"/>
        </w:rPr>
      </w:pPr>
    </w:p>
    <w:p w14:paraId="1005C97B" w14:textId="77777777" w:rsidR="00EA104F" w:rsidRDefault="00EC4462" w:rsidP="00882CBD">
      <w:pPr>
        <w:tabs>
          <w:tab w:val="left" w:pos="365"/>
          <w:tab w:val="left" w:pos="3150"/>
        </w:tabs>
        <w:ind w:right="-427"/>
        <w:contextualSpacing/>
        <w:rPr>
          <w:rFonts w:ascii="Arial" w:hAnsi="Arial" w:cs="Arial"/>
          <w:b/>
          <w:lang w:val="en-GB"/>
        </w:rPr>
      </w:pPr>
      <w:r w:rsidRPr="007849F9">
        <w:rPr>
          <w:rFonts w:ascii="Arial" w:hAnsi="Arial" w:cs="Arial"/>
          <w:b/>
          <w:lang w:val="en-GB"/>
        </w:rPr>
        <w:t>1</w:t>
      </w:r>
      <w:r w:rsidR="005F5D54" w:rsidRPr="007849F9">
        <w:rPr>
          <w:rFonts w:ascii="Arial" w:hAnsi="Arial" w:cs="Arial"/>
          <w:b/>
          <w:lang w:val="en-GB"/>
        </w:rPr>
        <w:t>6</w:t>
      </w:r>
      <w:r w:rsidRPr="007849F9">
        <w:rPr>
          <w:rFonts w:ascii="Arial" w:hAnsi="Arial" w:cs="Arial"/>
          <w:lang w:val="en-GB"/>
        </w:rPr>
        <w:t xml:space="preserve">. </w:t>
      </w:r>
      <w:r w:rsidRPr="007849F9">
        <w:rPr>
          <w:rFonts w:ascii="Arial" w:hAnsi="Arial" w:cs="Arial"/>
          <w:b/>
          <w:lang w:val="en-GB"/>
        </w:rPr>
        <w:t>Any other business</w:t>
      </w:r>
      <w:r w:rsidR="00EA104F">
        <w:rPr>
          <w:rFonts w:ascii="Arial" w:hAnsi="Arial" w:cs="Arial"/>
          <w:b/>
          <w:lang w:val="en-GB"/>
        </w:rPr>
        <w:t>:</w:t>
      </w:r>
    </w:p>
    <w:p w14:paraId="53C8D13A" w14:textId="0D3BCBA1" w:rsidR="00D95503" w:rsidRPr="00F7614C" w:rsidRDefault="00F601FD" w:rsidP="00F7614C">
      <w:pPr>
        <w:pStyle w:val="ListParagraph"/>
        <w:numPr>
          <w:ilvl w:val="0"/>
          <w:numId w:val="25"/>
        </w:numPr>
        <w:tabs>
          <w:tab w:val="left" w:pos="365"/>
          <w:tab w:val="left" w:pos="3150"/>
        </w:tabs>
        <w:ind w:right="-427"/>
        <w:rPr>
          <w:rFonts w:ascii="Arial" w:hAnsi="Arial" w:cs="Arial"/>
          <w:b/>
          <w:lang w:val="en-GB"/>
        </w:rPr>
      </w:pPr>
      <w:r>
        <w:rPr>
          <w:rFonts w:ascii="Arial" w:hAnsi="Arial" w:cs="Arial"/>
          <w:bCs/>
          <w:lang w:val="en-GB"/>
        </w:rPr>
        <w:t xml:space="preserve">Donation for Sports and Social </w:t>
      </w:r>
      <w:r w:rsidR="00423D77">
        <w:rPr>
          <w:rFonts w:ascii="Arial" w:hAnsi="Arial" w:cs="Arial"/>
          <w:bCs/>
          <w:lang w:val="en-GB"/>
        </w:rPr>
        <w:t xml:space="preserve">re </w:t>
      </w:r>
      <w:r w:rsidR="00D5052C">
        <w:rPr>
          <w:rFonts w:ascii="Arial" w:hAnsi="Arial" w:cs="Arial"/>
          <w:bCs/>
          <w:lang w:val="en-GB"/>
        </w:rPr>
        <w:t>Cassington Picnic</w:t>
      </w:r>
    </w:p>
    <w:p w14:paraId="722624D9" w14:textId="77777777" w:rsidR="0076539F" w:rsidRPr="007849F9" w:rsidRDefault="0076539F" w:rsidP="00882CBD">
      <w:pPr>
        <w:tabs>
          <w:tab w:val="left" w:pos="365"/>
          <w:tab w:val="left" w:pos="3150"/>
        </w:tabs>
        <w:ind w:right="-427"/>
        <w:contextualSpacing/>
        <w:rPr>
          <w:rFonts w:ascii="Arial" w:hAnsi="Arial" w:cs="Arial"/>
          <w:bCs/>
          <w:lang w:val="en-GB"/>
        </w:rPr>
      </w:pPr>
    </w:p>
    <w:p w14:paraId="3C609703" w14:textId="43375F6D" w:rsidR="003B390E" w:rsidRPr="007849F9" w:rsidRDefault="00047C6B" w:rsidP="006039B6">
      <w:pPr>
        <w:contextualSpacing/>
        <w:rPr>
          <w:rFonts w:ascii="Arial" w:hAnsi="Arial" w:cs="Arial"/>
          <w:lang w:val="en-GB"/>
        </w:rPr>
      </w:pPr>
      <w:r w:rsidRPr="007849F9">
        <w:rPr>
          <w:rFonts w:ascii="Arial" w:hAnsi="Arial" w:cs="Arial"/>
          <w:b/>
          <w:bCs/>
          <w:lang w:val="en-GB"/>
        </w:rPr>
        <w:t>1</w:t>
      </w:r>
      <w:r w:rsidR="005F5D54" w:rsidRPr="007849F9">
        <w:rPr>
          <w:rFonts w:ascii="Arial" w:hAnsi="Arial" w:cs="Arial"/>
          <w:b/>
          <w:bCs/>
          <w:lang w:val="en-GB"/>
        </w:rPr>
        <w:t>7</w:t>
      </w:r>
      <w:r w:rsidR="00451D0C" w:rsidRPr="007849F9">
        <w:rPr>
          <w:rFonts w:ascii="Arial" w:hAnsi="Arial" w:cs="Arial"/>
          <w:b/>
          <w:bCs/>
          <w:lang w:val="en-GB"/>
        </w:rPr>
        <w:t xml:space="preserve">. </w:t>
      </w:r>
      <w:r w:rsidR="00FA655C" w:rsidRPr="007849F9">
        <w:rPr>
          <w:rFonts w:ascii="Arial" w:hAnsi="Arial" w:cs="Arial"/>
          <w:b/>
          <w:bCs/>
          <w:lang w:val="en-GB"/>
        </w:rPr>
        <w:t>Date of next meeting</w:t>
      </w:r>
      <w:r w:rsidR="00DD1F66" w:rsidRPr="007849F9">
        <w:rPr>
          <w:rFonts w:ascii="Arial" w:hAnsi="Arial" w:cs="Arial"/>
          <w:b/>
          <w:bCs/>
          <w:lang w:val="en-GB"/>
        </w:rPr>
        <w:t xml:space="preserve">: </w:t>
      </w:r>
      <w:r w:rsidR="00DD1F66" w:rsidRPr="007849F9">
        <w:rPr>
          <w:rFonts w:ascii="Arial" w:hAnsi="Arial" w:cs="Arial"/>
          <w:lang w:val="en-GB"/>
        </w:rPr>
        <w:t xml:space="preserve">Thursday </w:t>
      </w:r>
      <w:r w:rsidR="003D0220">
        <w:rPr>
          <w:rFonts w:ascii="Arial" w:hAnsi="Arial" w:cs="Arial"/>
          <w:lang w:val="en-GB"/>
        </w:rPr>
        <w:t>7</w:t>
      </w:r>
      <w:r w:rsidR="003D0220" w:rsidRPr="003D0220">
        <w:rPr>
          <w:rFonts w:ascii="Arial" w:hAnsi="Arial" w:cs="Arial"/>
          <w:vertAlign w:val="superscript"/>
          <w:lang w:val="en-GB"/>
        </w:rPr>
        <w:t>th</w:t>
      </w:r>
      <w:r w:rsidR="003D0220">
        <w:rPr>
          <w:rFonts w:ascii="Arial" w:hAnsi="Arial" w:cs="Arial"/>
          <w:lang w:val="en-GB"/>
        </w:rPr>
        <w:t xml:space="preserve"> October</w:t>
      </w:r>
      <w:r w:rsidR="00EE0D9C" w:rsidRPr="007849F9">
        <w:rPr>
          <w:rFonts w:ascii="Arial" w:hAnsi="Arial" w:cs="Arial"/>
          <w:lang w:val="en-GB"/>
        </w:rPr>
        <w:t xml:space="preserve"> </w:t>
      </w:r>
      <w:r w:rsidR="003C684E" w:rsidRPr="007849F9">
        <w:rPr>
          <w:rFonts w:ascii="Arial" w:hAnsi="Arial" w:cs="Arial"/>
          <w:lang w:val="en-GB"/>
        </w:rPr>
        <w:t>202</w:t>
      </w:r>
      <w:r w:rsidR="00296FB4" w:rsidRPr="007849F9">
        <w:rPr>
          <w:rFonts w:ascii="Arial" w:hAnsi="Arial" w:cs="Arial"/>
          <w:lang w:val="en-GB"/>
        </w:rPr>
        <w:t>1</w:t>
      </w:r>
      <w:r w:rsidR="00DD1F66" w:rsidRPr="007849F9">
        <w:rPr>
          <w:rFonts w:ascii="Arial" w:hAnsi="Arial" w:cs="Arial"/>
          <w:lang w:val="en-GB"/>
        </w:rPr>
        <w:t xml:space="preserve"> @ 7.30pm </w:t>
      </w:r>
      <w:r w:rsidR="0058048A">
        <w:rPr>
          <w:rFonts w:ascii="Arial" w:hAnsi="Arial" w:cs="Arial"/>
          <w:lang w:val="en-GB"/>
        </w:rPr>
        <w:t>in The Village Hall</w:t>
      </w:r>
      <w:r w:rsidR="00521F84" w:rsidRPr="007849F9">
        <w:rPr>
          <w:rFonts w:ascii="Arial" w:hAnsi="Arial" w:cs="Arial"/>
          <w:lang w:val="en-GB"/>
        </w:rPr>
        <w:tab/>
      </w:r>
    </w:p>
    <w:sectPr w:rsidR="003B390E" w:rsidRPr="007849F9" w:rsidSect="006F2219">
      <w:headerReference w:type="default" r:id="rId8"/>
      <w:footerReference w:type="default" r:id="rId9"/>
      <w:pgSz w:w="12240" w:h="15840" w:code="1"/>
      <w:pgMar w:top="851" w:right="1440" w:bottom="142"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A993" w14:textId="77777777" w:rsidR="000D15D5" w:rsidRDefault="000D15D5">
      <w:r>
        <w:separator/>
      </w:r>
    </w:p>
  </w:endnote>
  <w:endnote w:type="continuationSeparator" w:id="0">
    <w:p w14:paraId="450CDAF3" w14:textId="77777777" w:rsidR="000D15D5" w:rsidRDefault="000D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53C9" w14:textId="77777777" w:rsidR="00924D18" w:rsidRDefault="00924D18">
    <w:pPr>
      <w:tabs>
        <w:tab w:val="center" w:pos="4320"/>
        <w:tab w:val="right" w:pos="8640"/>
      </w:tabs>
      <w:rPr>
        <w:kern w:val="0"/>
      </w:rPr>
    </w:pPr>
  </w:p>
  <w:p w14:paraId="5DF73B35" w14:textId="77777777" w:rsidR="00924D18" w:rsidRDefault="00924D1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C4A9" w14:textId="77777777" w:rsidR="000D15D5" w:rsidRDefault="000D15D5">
      <w:r>
        <w:separator/>
      </w:r>
    </w:p>
  </w:footnote>
  <w:footnote w:type="continuationSeparator" w:id="0">
    <w:p w14:paraId="7BFB0634" w14:textId="77777777" w:rsidR="000D15D5" w:rsidRDefault="000D1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D53D" w14:textId="77777777" w:rsidR="00924D18" w:rsidRDefault="00924D18">
    <w:pPr>
      <w:tabs>
        <w:tab w:val="center" w:pos="4320"/>
        <w:tab w:val="right" w:pos="8640"/>
      </w:tabs>
      <w:rPr>
        <w:kern w:val="0"/>
        <w:u w:val="single"/>
      </w:rPr>
    </w:pPr>
    <w:r>
      <w:rPr>
        <w:kern w:val="0"/>
      </w:rPr>
      <w:t>CASSINGTON PARISH COUNCIL</w:t>
    </w:r>
  </w:p>
  <w:p w14:paraId="7B73375C" w14:textId="77777777" w:rsidR="00924D18" w:rsidRDefault="00924D1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48B"/>
    <w:multiLevelType w:val="hybridMultilevel"/>
    <w:tmpl w:val="0D445930"/>
    <w:lvl w:ilvl="0" w:tplc="8E1E8880">
      <w:start w:val="1"/>
      <w:numFmt w:val="lowerLetter"/>
      <w:lvlText w:val="%1)"/>
      <w:lvlJc w:val="left"/>
      <w:pPr>
        <w:ind w:left="785"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436CF"/>
    <w:multiLevelType w:val="hybridMultilevel"/>
    <w:tmpl w:val="84D41C4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85949"/>
    <w:multiLevelType w:val="multilevel"/>
    <w:tmpl w:val="FB3240DC"/>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138A549D"/>
    <w:multiLevelType w:val="hybridMultilevel"/>
    <w:tmpl w:val="656C540C"/>
    <w:lvl w:ilvl="0" w:tplc="ECDEABC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64CEB"/>
    <w:multiLevelType w:val="singleLevel"/>
    <w:tmpl w:val="CDBE7FA2"/>
    <w:lvl w:ilvl="0">
      <w:start w:val="1"/>
      <w:numFmt w:val="decimal"/>
      <w:lvlText w:val="%1."/>
      <w:legacy w:legacy="1" w:legacySpace="0" w:legacyIndent="720"/>
      <w:lvlJc w:val="left"/>
      <w:rPr>
        <w:rFonts w:ascii="Arial" w:hAnsi="Arial" w:cs="Arial" w:hint="default"/>
      </w:rPr>
    </w:lvl>
  </w:abstractNum>
  <w:abstractNum w:abstractNumId="5" w15:restartNumberingAfterBreak="0">
    <w:nsid w:val="14FE0B9D"/>
    <w:multiLevelType w:val="hybridMultilevel"/>
    <w:tmpl w:val="682A6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07E70"/>
    <w:multiLevelType w:val="hybridMultilevel"/>
    <w:tmpl w:val="A87C4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1312D3"/>
    <w:multiLevelType w:val="hybridMultilevel"/>
    <w:tmpl w:val="C3D0BE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B7999"/>
    <w:multiLevelType w:val="hybridMultilevel"/>
    <w:tmpl w:val="187A481E"/>
    <w:lvl w:ilvl="0" w:tplc="374CE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8421D"/>
    <w:multiLevelType w:val="hybridMultilevel"/>
    <w:tmpl w:val="418A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B77F2"/>
    <w:multiLevelType w:val="singleLevel"/>
    <w:tmpl w:val="C70C928A"/>
    <w:lvl w:ilvl="0">
      <w:start w:val="2"/>
      <w:numFmt w:val="lowerLetter"/>
      <w:lvlText w:val="%1)"/>
      <w:legacy w:legacy="1" w:legacySpace="0" w:legacyIndent="108"/>
      <w:lvlJc w:val="left"/>
      <w:rPr>
        <w:rFonts w:ascii="Arial" w:hAnsi="Arial" w:cs="Arial" w:hint="default"/>
      </w:rPr>
    </w:lvl>
  </w:abstractNum>
  <w:abstractNum w:abstractNumId="11" w15:restartNumberingAfterBreak="0">
    <w:nsid w:val="266B130A"/>
    <w:multiLevelType w:val="hybridMultilevel"/>
    <w:tmpl w:val="2FDEDA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79F2EC4"/>
    <w:multiLevelType w:val="hybridMultilevel"/>
    <w:tmpl w:val="CCA8C254"/>
    <w:lvl w:ilvl="0" w:tplc="2F44BA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80F8E"/>
    <w:multiLevelType w:val="singleLevel"/>
    <w:tmpl w:val="3710C640"/>
    <w:lvl w:ilvl="0">
      <w:start w:val="1"/>
      <w:numFmt w:val="decimal"/>
      <w:lvlText w:val="%1."/>
      <w:legacy w:legacy="1" w:legacySpace="0" w:legacyIndent="720"/>
      <w:lvlJc w:val="left"/>
      <w:rPr>
        <w:rFonts w:ascii="Arial" w:hAnsi="Arial" w:cs="Arial" w:hint="default"/>
      </w:rPr>
    </w:lvl>
  </w:abstractNum>
  <w:abstractNum w:abstractNumId="14" w15:restartNumberingAfterBreak="0">
    <w:nsid w:val="35B47350"/>
    <w:multiLevelType w:val="hybridMultilevel"/>
    <w:tmpl w:val="4A200C5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C35EE9"/>
    <w:multiLevelType w:val="hybridMultilevel"/>
    <w:tmpl w:val="A2D8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46948"/>
    <w:multiLevelType w:val="hybridMultilevel"/>
    <w:tmpl w:val="DABCE480"/>
    <w:lvl w:ilvl="0" w:tplc="34F02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B7951"/>
    <w:multiLevelType w:val="hybridMultilevel"/>
    <w:tmpl w:val="99AA8F14"/>
    <w:lvl w:ilvl="0" w:tplc="C21A15C6">
      <w:start w:val="1"/>
      <w:numFmt w:val="lowerLetter"/>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481570"/>
    <w:multiLevelType w:val="hybridMultilevel"/>
    <w:tmpl w:val="FB3240D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A77D5C"/>
    <w:multiLevelType w:val="multilevel"/>
    <w:tmpl w:val="FB3240DC"/>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904DF3"/>
    <w:multiLevelType w:val="hybridMultilevel"/>
    <w:tmpl w:val="76A2C69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6EC42513"/>
    <w:multiLevelType w:val="hybridMultilevel"/>
    <w:tmpl w:val="716E2312"/>
    <w:lvl w:ilvl="0" w:tplc="08090017">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266C30"/>
    <w:multiLevelType w:val="hybridMultilevel"/>
    <w:tmpl w:val="91107F6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3" w15:restartNumberingAfterBreak="0">
    <w:nsid w:val="77AC57E0"/>
    <w:multiLevelType w:val="hybridMultilevel"/>
    <w:tmpl w:val="D822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F67DAC"/>
    <w:multiLevelType w:val="singleLevel"/>
    <w:tmpl w:val="E40C39C2"/>
    <w:lvl w:ilvl="0">
      <w:start w:val="1"/>
      <w:numFmt w:val="decimal"/>
      <w:lvlText w:val="%1."/>
      <w:legacy w:legacy="1" w:legacySpace="0" w:legacyIndent="720"/>
      <w:lvlJc w:val="left"/>
      <w:rPr>
        <w:rFonts w:ascii="Arial" w:hAnsi="Arial" w:cs="Arial" w:hint="default"/>
      </w:rPr>
    </w:lvl>
  </w:abstractNum>
  <w:num w:numId="1">
    <w:abstractNumId w:val="13"/>
  </w:num>
  <w:num w:numId="2">
    <w:abstractNumId w:val="10"/>
  </w:num>
  <w:num w:numId="3">
    <w:abstractNumId w:val="18"/>
  </w:num>
  <w:num w:numId="4">
    <w:abstractNumId w:val="19"/>
  </w:num>
  <w:num w:numId="5">
    <w:abstractNumId w:val="2"/>
  </w:num>
  <w:num w:numId="6">
    <w:abstractNumId w:val="4"/>
  </w:num>
  <w:num w:numId="7">
    <w:abstractNumId w:val="3"/>
  </w:num>
  <w:num w:numId="8">
    <w:abstractNumId w:val="17"/>
  </w:num>
  <w:num w:numId="9">
    <w:abstractNumId w:val="24"/>
  </w:num>
  <w:num w:numId="10">
    <w:abstractNumId w:val="0"/>
  </w:num>
  <w:num w:numId="11">
    <w:abstractNumId w:val="21"/>
  </w:num>
  <w:num w:numId="12">
    <w:abstractNumId w:val="12"/>
  </w:num>
  <w:num w:numId="13">
    <w:abstractNumId w:val="16"/>
  </w:num>
  <w:num w:numId="14">
    <w:abstractNumId w:val="8"/>
  </w:num>
  <w:num w:numId="15">
    <w:abstractNumId w:val="9"/>
  </w:num>
  <w:num w:numId="16">
    <w:abstractNumId w:val="23"/>
  </w:num>
  <w:num w:numId="17">
    <w:abstractNumId w:val="6"/>
  </w:num>
  <w:num w:numId="18">
    <w:abstractNumId w:val="22"/>
  </w:num>
  <w:num w:numId="19">
    <w:abstractNumId w:val="15"/>
  </w:num>
  <w:num w:numId="20">
    <w:abstractNumId w:val="5"/>
  </w:num>
  <w:num w:numId="21">
    <w:abstractNumId w:val="11"/>
  </w:num>
  <w:num w:numId="22">
    <w:abstractNumId w:val="20"/>
  </w:num>
  <w:num w:numId="23">
    <w:abstractNumId w:val="1"/>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8762E"/>
    <w:rsid w:val="00000744"/>
    <w:rsid w:val="00000C56"/>
    <w:rsid w:val="0000224F"/>
    <w:rsid w:val="000029F7"/>
    <w:rsid w:val="00004A62"/>
    <w:rsid w:val="00006CD8"/>
    <w:rsid w:val="00006D11"/>
    <w:rsid w:val="00007149"/>
    <w:rsid w:val="0001259E"/>
    <w:rsid w:val="00016DED"/>
    <w:rsid w:val="000170FE"/>
    <w:rsid w:val="0001726E"/>
    <w:rsid w:val="00017A70"/>
    <w:rsid w:val="00020A41"/>
    <w:rsid w:val="00023A67"/>
    <w:rsid w:val="0002489E"/>
    <w:rsid w:val="00026582"/>
    <w:rsid w:val="00033829"/>
    <w:rsid w:val="00034CA4"/>
    <w:rsid w:val="00037582"/>
    <w:rsid w:val="000406E7"/>
    <w:rsid w:val="0004465D"/>
    <w:rsid w:val="000448E4"/>
    <w:rsid w:val="00045511"/>
    <w:rsid w:val="0004726C"/>
    <w:rsid w:val="00047C6B"/>
    <w:rsid w:val="00051311"/>
    <w:rsid w:val="0005515B"/>
    <w:rsid w:val="00056CE9"/>
    <w:rsid w:val="00057193"/>
    <w:rsid w:val="000572A9"/>
    <w:rsid w:val="0006050E"/>
    <w:rsid w:val="000606FB"/>
    <w:rsid w:val="0006127D"/>
    <w:rsid w:val="00061723"/>
    <w:rsid w:val="00061F0C"/>
    <w:rsid w:val="00062F00"/>
    <w:rsid w:val="00063364"/>
    <w:rsid w:val="00064228"/>
    <w:rsid w:val="000642FC"/>
    <w:rsid w:val="00065105"/>
    <w:rsid w:val="000662D0"/>
    <w:rsid w:val="00066ACF"/>
    <w:rsid w:val="000675D2"/>
    <w:rsid w:val="00067A85"/>
    <w:rsid w:val="00067DE9"/>
    <w:rsid w:val="0007070D"/>
    <w:rsid w:val="00071573"/>
    <w:rsid w:val="000719C9"/>
    <w:rsid w:val="00071F53"/>
    <w:rsid w:val="00072880"/>
    <w:rsid w:val="00072CE7"/>
    <w:rsid w:val="00074CAF"/>
    <w:rsid w:val="000765A5"/>
    <w:rsid w:val="0007699E"/>
    <w:rsid w:val="00076F1D"/>
    <w:rsid w:val="00077140"/>
    <w:rsid w:val="00082B9E"/>
    <w:rsid w:val="000847EA"/>
    <w:rsid w:val="0009055B"/>
    <w:rsid w:val="000923DE"/>
    <w:rsid w:val="00092BAE"/>
    <w:rsid w:val="0009353D"/>
    <w:rsid w:val="00093BBE"/>
    <w:rsid w:val="00093D05"/>
    <w:rsid w:val="00093FA8"/>
    <w:rsid w:val="00095F54"/>
    <w:rsid w:val="00096239"/>
    <w:rsid w:val="000A0D22"/>
    <w:rsid w:val="000A14E1"/>
    <w:rsid w:val="000A2BE0"/>
    <w:rsid w:val="000A31F8"/>
    <w:rsid w:val="000A3ECE"/>
    <w:rsid w:val="000A5D8C"/>
    <w:rsid w:val="000A5FD2"/>
    <w:rsid w:val="000A6226"/>
    <w:rsid w:val="000A727E"/>
    <w:rsid w:val="000A7A53"/>
    <w:rsid w:val="000B091A"/>
    <w:rsid w:val="000B1288"/>
    <w:rsid w:val="000B2EA1"/>
    <w:rsid w:val="000B43F1"/>
    <w:rsid w:val="000B5015"/>
    <w:rsid w:val="000C17BA"/>
    <w:rsid w:val="000C46EE"/>
    <w:rsid w:val="000C54D1"/>
    <w:rsid w:val="000C5C1E"/>
    <w:rsid w:val="000C5CE7"/>
    <w:rsid w:val="000C5EBB"/>
    <w:rsid w:val="000C68A3"/>
    <w:rsid w:val="000C6F72"/>
    <w:rsid w:val="000C7C55"/>
    <w:rsid w:val="000D023D"/>
    <w:rsid w:val="000D086F"/>
    <w:rsid w:val="000D152B"/>
    <w:rsid w:val="000D15D5"/>
    <w:rsid w:val="000D2069"/>
    <w:rsid w:val="000D323B"/>
    <w:rsid w:val="000D3B6F"/>
    <w:rsid w:val="000D424B"/>
    <w:rsid w:val="000D5930"/>
    <w:rsid w:val="000D677C"/>
    <w:rsid w:val="000D6CDB"/>
    <w:rsid w:val="000E00D9"/>
    <w:rsid w:val="000E1B7D"/>
    <w:rsid w:val="000E3AFB"/>
    <w:rsid w:val="000E5D01"/>
    <w:rsid w:val="000E6B69"/>
    <w:rsid w:val="000F04E4"/>
    <w:rsid w:val="000F1B37"/>
    <w:rsid w:val="000F1E83"/>
    <w:rsid w:val="000F2579"/>
    <w:rsid w:val="000F2FF9"/>
    <w:rsid w:val="000F37E3"/>
    <w:rsid w:val="000F4E7F"/>
    <w:rsid w:val="000F4FFD"/>
    <w:rsid w:val="000F513F"/>
    <w:rsid w:val="000F69B9"/>
    <w:rsid w:val="000F7A37"/>
    <w:rsid w:val="000F7EE6"/>
    <w:rsid w:val="00100077"/>
    <w:rsid w:val="00100A0F"/>
    <w:rsid w:val="00102311"/>
    <w:rsid w:val="00102FDD"/>
    <w:rsid w:val="00103214"/>
    <w:rsid w:val="00104B8C"/>
    <w:rsid w:val="00105632"/>
    <w:rsid w:val="001062BF"/>
    <w:rsid w:val="00107656"/>
    <w:rsid w:val="00107AAA"/>
    <w:rsid w:val="00107D5D"/>
    <w:rsid w:val="00110F31"/>
    <w:rsid w:val="0011139D"/>
    <w:rsid w:val="0011198E"/>
    <w:rsid w:val="00111E6D"/>
    <w:rsid w:val="00112645"/>
    <w:rsid w:val="001128C3"/>
    <w:rsid w:val="001131AB"/>
    <w:rsid w:val="00115C1C"/>
    <w:rsid w:val="00116D58"/>
    <w:rsid w:val="001200C6"/>
    <w:rsid w:val="001234CC"/>
    <w:rsid w:val="00123EBB"/>
    <w:rsid w:val="00125665"/>
    <w:rsid w:val="00125E73"/>
    <w:rsid w:val="0012604E"/>
    <w:rsid w:val="001275CA"/>
    <w:rsid w:val="0013058B"/>
    <w:rsid w:val="0013146B"/>
    <w:rsid w:val="0013251C"/>
    <w:rsid w:val="001327DF"/>
    <w:rsid w:val="00132903"/>
    <w:rsid w:val="00132BFE"/>
    <w:rsid w:val="001331E8"/>
    <w:rsid w:val="00134BE2"/>
    <w:rsid w:val="00134C9A"/>
    <w:rsid w:val="00134D00"/>
    <w:rsid w:val="001362C3"/>
    <w:rsid w:val="00140066"/>
    <w:rsid w:val="00142B8F"/>
    <w:rsid w:val="0014579F"/>
    <w:rsid w:val="00145B53"/>
    <w:rsid w:val="001461DF"/>
    <w:rsid w:val="001466BE"/>
    <w:rsid w:val="001468C0"/>
    <w:rsid w:val="00146CA7"/>
    <w:rsid w:val="00146EFE"/>
    <w:rsid w:val="00150391"/>
    <w:rsid w:val="001507A4"/>
    <w:rsid w:val="00153508"/>
    <w:rsid w:val="0015413F"/>
    <w:rsid w:val="00156C69"/>
    <w:rsid w:val="001570FC"/>
    <w:rsid w:val="00160FBC"/>
    <w:rsid w:val="001615AD"/>
    <w:rsid w:val="0016323B"/>
    <w:rsid w:val="001633A4"/>
    <w:rsid w:val="0016447A"/>
    <w:rsid w:val="00165586"/>
    <w:rsid w:val="0016571C"/>
    <w:rsid w:val="001673AA"/>
    <w:rsid w:val="0017093C"/>
    <w:rsid w:val="001716B0"/>
    <w:rsid w:val="00171DB4"/>
    <w:rsid w:val="00171E56"/>
    <w:rsid w:val="00172612"/>
    <w:rsid w:val="001734E7"/>
    <w:rsid w:val="0017480E"/>
    <w:rsid w:val="00175138"/>
    <w:rsid w:val="001752FD"/>
    <w:rsid w:val="001764AD"/>
    <w:rsid w:val="0018260F"/>
    <w:rsid w:val="00182ABF"/>
    <w:rsid w:val="00183006"/>
    <w:rsid w:val="00183B52"/>
    <w:rsid w:val="001842E8"/>
    <w:rsid w:val="00184B66"/>
    <w:rsid w:val="00185541"/>
    <w:rsid w:val="0018669F"/>
    <w:rsid w:val="00186830"/>
    <w:rsid w:val="001870FC"/>
    <w:rsid w:val="00187C91"/>
    <w:rsid w:val="00190D85"/>
    <w:rsid w:val="0019117E"/>
    <w:rsid w:val="0019124B"/>
    <w:rsid w:val="00191880"/>
    <w:rsid w:val="0019227B"/>
    <w:rsid w:val="00192384"/>
    <w:rsid w:val="00193409"/>
    <w:rsid w:val="00193854"/>
    <w:rsid w:val="00195822"/>
    <w:rsid w:val="0019701D"/>
    <w:rsid w:val="001A0433"/>
    <w:rsid w:val="001A2FB6"/>
    <w:rsid w:val="001A31B3"/>
    <w:rsid w:val="001A3840"/>
    <w:rsid w:val="001A3867"/>
    <w:rsid w:val="001A4193"/>
    <w:rsid w:val="001A4591"/>
    <w:rsid w:val="001A4C4D"/>
    <w:rsid w:val="001A63C0"/>
    <w:rsid w:val="001A6C47"/>
    <w:rsid w:val="001B01F1"/>
    <w:rsid w:val="001B487E"/>
    <w:rsid w:val="001B5963"/>
    <w:rsid w:val="001B6AE5"/>
    <w:rsid w:val="001C0C70"/>
    <w:rsid w:val="001C1684"/>
    <w:rsid w:val="001C171E"/>
    <w:rsid w:val="001C1793"/>
    <w:rsid w:val="001C40B6"/>
    <w:rsid w:val="001C5B2F"/>
    <w:rsid w:val="001C629C"/>
    <w:rsid w:val="001C6E16"/>
    <w:rsid w:val="001C73E4"/>
    <w:rsid w:val="001D043D"/>
    <w:rsid w:val="001D32A9"/>
    <w:rsid w:val="001D4E80"/>
    <w:rsid w:val="001D5980"/>
    <w:rsid w:val="001D76E7"/>
    <w:rsid w:val="001E1D58"/>
    <w:rsid w:val="001E346E"/>
    <w:rsid w:val="001E536A"/>
    <w:rsid w:val="001E53C4"/>
    <w:rsid w:val="001E5FEC"/>
    <w:rsid w:val="001E6D01"/>
    <w:rsid w:val="001E7791"/>
    <w:rsid w:val="001F093E"/>
    <w:rsid w:val="001F224B"/>
    <w:rsid w:val="001F23CB"/>
    <w:rsid w:val="001F3433"/>
    <w:rsid w:val="001F3AEC"/>
    <w:rsid w:val="001F6046"/>
    <w:rsid w:val="001F62A4"/>
    <w:rsid w:val="00201086"/>
    <w:rsid w:val="0020457F"/>
    <w:rsid w:val="002048DA"/>
    <w:rsid w:val="00204F34"/>
    <w:rsid w:val="00210E4C"/>
    <w:rsid w:val="002119A8"/>
    <w:rsid w:val="00211FCC"/>
    <w:rsid w:val="00213A27"/>
    <w:rsid w:val="0021410A"/>
    <w:rsid w:val="00214D2B"/>
    <w:rsid w:val="0021689E"/>
    <w:rsid w:val="002178F0"/>
    <w:rsid w:val="00220BB4"/>
    <w:rsid w:val="002217E5"/>
    <w:rsid w:val="00222969"/>
    <w:rsid w:val="00222A85"/>
    <w:rsid w:val="00224489"/>
    <w:rsid w:val="00224651"/>
    <w:rsid w:val="0022490C"/>
    <w:rsid w:val="00227361"/>
    <w:rsid w:val="002302EA"/>
    <w:rsid w:val="00230747"/>
    <w:rsid w:val="00231D13"/>
    <w:rsid w:val="0023342C"/>
    <w:rsid w:val="00234754"/>
    <w:rsid w:val="00234E7A"/>
    <w:rsid w:val="002350AA"/>
    <w:rsid w:val="00242D2F"/>
    <w:rsid w:val="0024362B"/>
    <w:rsid w:val="00244588"/>
    <w:rsid w:val="00245CD8"/>
    <w:rsid w:val="00246338"/>
    <w:rsid w:val="00246FC6"/>
    <w:rsid w:val="0024710A"/>
    <w:rsid w:val="00251C9F"/>
    <w:rsid w:val="0025310F"/>
    <w:rsid w:val="002532DF"/>
    <w:rsid w:val="00254002"/>
    <w:rsid w:val="002547AD"/>
    <w:rsid w:val="00254F99"/>
    <w:rsid w:val="002575D1"/>
    <w:rsid w:val="00257B74"/>
    <w:rsid w:val="00260549"/>
    <w:rsid w:val="002608CB"/>
    <w:rsid w:val="0026274F"/>
    <w:rsid w:val="00263A89"/>
    <w:rsid w:val="002662E3"/>
    <w:rsid w:val="00267B45"/>
    <w:rsid w:val="002704BC"/>
    <w:rsid w:val="002705B2"/>
    <w:rsid w:val="002714BE"/>
    <w:rsid w:val="002729F1"/>
    <w:rsid w:val="00274283"/>
    <w:rsid w:val="002748ED"/>
    <w:rsid w:val="002760BE"/>
    <w:rsid w:val="00276A7C"/>
    <w:rsid w:val="0028216D"/>
    <w:rsid w:val="00282A94"/>
    <w:rsid w:val="00284A7D"/>
    <w:rsid w:val="00286286"/>
    <w:rsid w:val="00286973"/>
    <w:rsid w:val="00290069"/>
    <w:rsid w:val="0029192D"/>
    <w:rsid w:val="00292949"/>
    <w:rsid w:val="00294B58"/>
    <w:rsid w:val="00295AA6"/>
    <w:rsid w:val="00296512"/>
    <w:rsid w:val="002966C6"/>
    <w:rsid w:val="00296FB4"/>
    <w:rsid w:val="002A0C54"/>
    <w:rsid w:val="002A0EB3"/>
    <w:rsid w:val="002A15B9"/>
    <w:rsid w:val="002A170D"/>
    <w:rsid w:val="002A1E33"/>
    <w:rsid w:val="002A265C"/>
    <w:rsid w:val="002A287D"/>
    <w:rsid w:val="002A2AB1"/>
    <w:rsid w:val="002A41DD"/>
    <w:rsid w:val="002A45F7"/>
    <w:rsid w:val="002A5CE6"/>
    <w:rsid w:val="002A5D2A"/>
    <w:rsid w:val="002A6A99"/>
    <w:rsid w:val="002A7B5E"/>
    <w:rsid w:val="002B1866"/>
    <w:rsid w:val="002B1A63"/>
    <w:rsid w:val="002B1F2A"/>
    <w:rsid w:val="002B2664"/>
    <w:rsid w:val="002B2A74"/>
    <w:rsid w:val="002B488A"/>
    <w:rsid w:val="002C2209"/>
    <w:rsid w:val="002C4CBB"/>
    <w:rsid w:val="002C56F7"/>
    <w:rsid w:val="002C6458"/>
    <w:rsid w:val="002D0CB3"/>
    <w:rsid w:val="002D0E47"/>
    <w:rsid w:val="002D170C"/>
    <w:rsid w:val="002D1B1C"/>
    <w:rsid w:val="002D4FF5"/>
    <w:rsid w:val="002D5E44"/>
    <w:rsid w:val="002D5EB3"/>
    <w:rsid w:val="002D699F"/>
    <w:rsid w:val="002D6FDF"/>
    <w:rsid w:val="002E0B1A"/>
    <w:rsid w:val="002E1507"/>
    <w:rsid w:val="002E5036"/>
    <w:rsid w:val="002E580A"/>
    <w:rsid w:val="002F1210"/>
    <w:rsid w:val="002F6464"/>
    <w:rsid w:val="002F6614"/>
    <w:rsid w:val="002F7930"/>
    <w:rsid w:val="00301C2F"/>
    <w:rsid w:val="00301E51"/>
    <w:rsid w:val="00304211"/>
    <w:rsid w:val="0031026B"/>
    <w:rsid w:val="00311883"/>
    <w:rsid w:val="00311BA5"/>
    <w:rsid w:val="00315EE5"/>
    <w:rsid w:val="00321FE2"/>
    <w:rsid w:val="00324F8B"/>
    <w:rsid w:val="00325018"/>
    <w:rsid w:val="0032555E"/>
    <w:rsid w:val="003258CC"/>
    <w:rsid w:val="0032684D"/>
    <w:rsid w:val="003271B2"/>
    <w:rsid w:val="00327900"/>
    <w:rsid w:val="00330E2B"/>
    <w:rsid w:val="00331156"/>
    <w:rsid w:val="00331596"/>
    <w:rsid w:val="00331927"/>
    <w:rsid w:val="00331BF3"/>
    <w:rsid w:val="00332FD5"/>
    <w:rsid w:val="00334869"/>
    <w:rsid w:val="003349C2"/>
    <w:rsid w:val="00334F35"/>
    <w:rsid w:val="00335783"/>
    <w:rsid w:val="00336026"/>
    <w:rsid w:val="00336EB4"/>
    <w:rsid w:val="00337B1C"/>
    <w:rsid w:val="00340653"/>
    <w:rsid w:val="00344483"/>
    <w:rsid w:val="00344548"/>
    <w:rsid w:val="0034652C"/>
    <w:rsid w:val="00346974"/>
    <w:rsid w:val="00347CD6"/>
    <w:rsid w:val="0035200C"/>
    <w:rsid w:val="00355057"/>
    <w:rsid w:val="003562E5"/>
    <w:rsid w:val="00356C65"/>
    <w:rsid w:val="003607E2"/>
    <w:rsid w:val="00360875"/>
    <w:rsid w:val="00363F59"/>
    <w:rsid w:val="00364094"/>
    <w:rsid w:val="00364FB9"/>
    <w:rsid w:val="00365B81"/>
    <w:rsid w:val="003661B8"/>
    <w:rsid w:val="003675F4"/>
    <w:rsid w:val="00367C78"/>
    <w:rsid w:val="00371B97"/>
    <w:rsid w:val="0037208F"/>
    <w:rsid w:val="00372DCD"/>
    <w:rsid w:val="00376264"/>
    <w:rsid w:val="00376DAB"/>
    <w:rsid w:val="00380B0B"/>
    <w:rsid w:val="00380C5B"/>
    <w:rsid w:val="00381432"/>
    <w:rsid w:val="00382AD7"/>
    <w:rsid w:val="00383328"/>
    <w:rsid w:val="00383963"/>
    <w:rsid w:val="00387109"/>
    <w:rsid w:val="0038747E"/>
    <w:rsid w:val="0038785C"/>
    <w:rsid w:val="00390701"/>
    <w:rsid w:val="00390C9A"/>
    <w:rsid w:val="00390F48"/>
    <w:rsid w:val="00391A9D"/>
    <w:rsid w:val="0039341B"/>
    <w:rsid w:val="00393DCF"/>
    <w:rsid w:val="0039634D"/>
    <w:rsid w:val="0039666A"/>
    <w:rsid w:val="00397134"/>
    <w:rsid w:val="003A00C5"/>
    <w:rsid w:val="003A108F"/>
    <w:rsid w:val="003A1B79"/>
    <w:rsid w:val="003A255A"/>
    <w:rsid w:val="003A2F6A"/>
    <w:rsid w:val="003A387A"/>
    <w:rsid w:val="003A4084"/>
    <w:rsid w:val="003A441D"/>
    <w:rsid w:val="003A4727"/>
    <w:rsid w:val="003A4B8C"/>
    <w:rsid w:val="003A6051"/>
    <w:rsid w:val="003A69F3"/>
    <w:rsid w:val="003A75A6"/>
    <w:rsid w:val="003B05F1"/>
    <w:rsid w:val="003B0D76"/>
    <w:rsid w:val="003B390E"/>
    <w:rsid w:val="003B3FDB"/>
    <w:rsid w:val="003B4017"/>
    <w:rsid w:val="003B55E9"/>
    <w:rsid w:val="003B6CB9"/>
    <w:rsid w:val="003B7BB8"/>
    <w:rsid w:val="003B7F8A"/>
    <w:rsid w:val="003C02C1"/>
    <w:rsid w:val="003C0A8D"/>
    <w:rsid w:val="003C0CD9"/>
    <w:rsid w:val="003C2F52"/>
    <w:rsid w:val="003C54F1"/>
    <w:rsid w:val="003C684E"/>
    <w:rsid w:val="003C7526"/>
    <w:rsid w:val="003D00D1"/>
    <w:rsid w:val="003D0220"/>
    <w:rsid w:val="003D1AFC"/>
    <w:rsid w:val="003D3AAC"/>
    <w:rsid w:val="003D446B"/>
    <w:rsid w:val="003D4CC8"/>
    <w:rsid w:val="003D6CD9"/>
    <w:rsid w:val="003E008A"/>
    <w:rsid w:val="003E0C1B"/>
    <w:rsid w:val="003E15FB"/>
    <w:rsid w:val="003E2506"/>
    <w:rsid w:val="003E47F4"/>
    <w:rsid w:val="003E517C"/>
    <w:rsid w:val="003E5407"/>
    <w:rsid w:val="003E5598"/>
    <w:rsid w:val="003E5637"/>
    <w:rsid w:val="003E5CBE"/>
    <w:rsid w:val="003E6115"/>
    <w:rsid w:val="003F2DCA"/>
    <w:rsid w:val="003F57EB"/>
    <w:rsid w:val="003F7D33"/>
    <w:rsid w:val="00400184"/>
    <w:rsid w:val="004007E4"/>
    <w:rsid w:val="0040119D"/>
    <w:rsid w:val="004021FD"/>
    <w:rsid w:val="0040351C"/>
    <w:rsid w:val="004040A5"/>
    <w:rsid w:val="00406E5C"/>
    <w:rsid w:val="00411FEF"/>
    <w:rsid w:val="004133CE"/>
    <w:rsid w:val="004148F4"/>
    <w:rsid w:val="00417AA0"/>
    <w:rsid w:val="00417EAE"/>
    <w:rsid w:val="004205E8"/>
    <w:rsid w:val="0042069A"/>
    <w:rsid w:val="00421724"/>
    <w:rsid w:val="0042218E"/>
    <w:rsid w:val="00422C56"/>
    <w:rsid w:val="00423D77"/>
    <w:rsid w:val="004243F1"/>
    <w:rsid w:val="00425450"/>
    <w:rsid w:val="00425E95"/>
    <w:rsid w:val="00426A66"/>
    <w:rsid w:val="004305C6"/>
    <w:rsid w:val="00431BB0"/>
    <w:rsid w:val="00432662"/>
    <w:rsid w:val="00432DF0"/>
    <w:rsid w:val="0043417D"/>
    <w:rsid w:val="00437921"/>
    <w:rsid w:val="00437ABA"/>
    <w:rsid w:val="00441823"/>
    <w:rsid w:val="00441C09"/>
    <w:rsid w:val="004423BC"/>
    <w:rsid w:val="004459F2"/>
    <w:rsid w:val="00447CC9"/>
    <w:rsid w:val="00450B8F"/>
    <w:rsid w:val="004519CB"/>
    <w:rsid w:val="00451D0C"/>
    <w:rsid w:val="00452CB0"/>
    <w:rsid w:val="00454AC9"/>
    <w:rsid w:val="00456962"/>
    <w:rsid w:val="00456A56"/>
    <w:rsid w:val="00456A92"/>
    <w:rsid w:val="00457044"/>
    <w:rsid w:val="0045752A"/>
    <w:rsid w:val="00457CDD"/>
    <w:rsid w:val="00460F7F"/>
    <w:rsid w:val="00461A17"/>
    <w:rsid w:val="00462D34"/>
    <w:rsid w:val="00463888"/>
    <w:rsid w:val="00464923"/>
    <w:rsid w:val="0046662D"/>
    <w:rsid w:val="00466652"/>
    <w:rsid w:val="00471E9B"/>
    <w:rsid w:val="00474F3D"/>
    <w:rsid w:val="00475A52"/>
    <w:rsid w:val="00475F3A"/>
    <w:rsid w:val="004764F6"/>
    <w:rsid w:val="004776CF"/>
    <w:rsid w:val="0048067E"/>
    <w:rsid w:val="004812B6"/>
    <w:rsid w:val="00481797"/>
    <w:rsid w:val="004834FB"/>
    <w:rsid w:val="0048799C"/>
    <w:rsid w:val="004913F9"/>
    <w:rsid w:val="00491B1B"/>
    <w:rsid w:val="00491E85"/>
    <w:rsid w:val="00495C91"/>
    <w:rsid w:val="00497AE0"/>
    <w:rsid w:val="004A06CD"/>
    <w:rsid w:val="004A13A6"/>
    <w:rsid w:val="004A141C"/>
    <w:rsid w:val="004A47F6"/>
    <w:rsid w:val="004A4901"/>
    <w:rsid w:val="004A6EDA"/>
    <w:rsid w:val="004A7FBC"/>
    <w:rsid w:val="004B0611"/>
    <w:rsid w:val="004B0ED2"/>
    <w:rsid w:val="004B1383"/>
    <w:rsid w:val="004B3B0F"/>
    <w:rsid w:val="004C0C35"/>
    <w:rsid w:val="004C138A"/>
    <w:rsid w:val="004C1935"/>
    <w:rsid w:val="004C375F"/>
    <w:rsid w:val="004C38C5"/>
    <w:rsid w:val="004C3CB2"/>
    <w:rsid w:val="004C3E0F"/>
    <w:rsid w:val="004C40F4"/>
    <w:rsid w:val="004C43CB"/>
    <w:rsid w:val="004C6270"/>
    <w:rsid w:val="004C66F1"/>
    <w:rsid w:val="004C7E68"/>
    <w:rsid w:val="004D11F1"/>
    <w:rsid w:val="004D1758"/>
    <w:rsid w:val="004D42EF"/>
    <w:rsid w:val="004D4CE0"/>
    <w:rsid w:val="004D7E6A"/>
    <w:rsid w:val="004D7EBC"/>
    <w:rsid w:val="004E16EB"/>
    <w:rsid w:val="004E1F91"/>
    <w:rsid w:val="004E20F8"/>
    <w:rsid w:val="004E2941"/>
    <w:rsid w:val="004E2D52"/>
    <w:rsid w:val="004E3696"/>
    <w:rsid w:val="004E38D6"/>
    <w:rsid w:val="004E3AC5"/>
    <w:rsid w:val="004E59CC"/>
    <w:rsid w:val="004E5BDD"/>
    <w:rsid w:val="004E5E96"/>
    <w:rsid w:val="004E6C3D"/>
    <w:rsid w:val="004E7216"/>
    <w:rsid w:val="004E7D39"/>
    <w:rsid w:val="004F005A"/>
    <w:rsid w:val="004F099E"/>
    <w:rsid w:val="004F1626"/>
    <w:rsid w:val="004F207D"/>
    <w:rsid w:val="004F2C2B"/>
    <w:rsid w:val="004F53E6"/>
    <w:rsid w:val="004F5FEF"/>
    <w:rsid w:val="004F6522"/>
    <w:rsid w:val="004F6702"/>
    <w:rsid w:val="004F696F"/>
    <w:rsid w:val="004F732D"/>
    <w:rsid w:val="004F7E71"/>
    <w:rsid w:val="005006D4"/>
    <w:rsid w:val="005006D8"/>
    <w:rsid w:val="0050101F"/>
    <w:rsid w:val="00502157"/>
    <w:rsid w:val="00502E99"/>
    <w:rsid w:val="00505CFC"/>
    <w:rsid w:val="00511111"/>
    <w:rsid w:val="00512E9F"/>
    <w:rsid w:val="005138B9"/>
    <w:rsid w:val="005148E6"/>
    <w:rsid w:val="005153D4"/>
    <w:rsid w:val="0051604D"/>
    <w:rsid w:val="00517409"/>
    <w:rsid w:val="00521AFC"/>
    <w:rsid w:val="00521C7C"/>
    <w:rsid w:val="00521EE6"/>
    <w:rsid w:val="00521F84"/>
    <w:rsid w:val="00522B74"/>
    <w:rsid w:val="00523A7E"/>
    <w:rsid w:val="00525AEE"/>
    <w:rsid w:val="00526428"/>
    <w:rsid w:val="005319EB"/>
    <w:rsid w:val="00532A89"/>
    <w:rsid w:val="00534775"/>
    <w:rsid w:val="005361B6"/>
    <w:rsid w:val="00536E63"/>
    <w:rsid w:val="00542EA2"/>
    <w:rsid w:val="00543575"/>
    <w:rsid w:val="005469E0"/>
    <w:rsid w:val="00550B09"/>
    <w:rsid w:val="00551281"/>
    <w:rsid w:val="00551B67"/>
    <w:rsid w:val="005520EC"/>
    <w:rsid w:val="00553406"/>
    <w:rsid w:val="005551A0"/>
    <w:rsid w:val="00555B9E"/>
    <w:rsid w:val="005576C4"/>
    <w:rsid w:val="00561B60"/>
    <w:rsid w:val="00561FC3"/>
    <w:rsid w:val="005638A2"/>
    <w:rsid w:val="00565E24"/>
    <w:rsid w:val="005667ED"/>
    <w:rsid w:val="00567130"/>
    <w:rsid w:val="0056747E"/>
    <w:rsid w:val="00567B1F"/>
    <w:rsid w:val="00567BCE"/>
    <w:rsid w:val="00570BC8"/>
    <w:rsid w:val="005711C4"/>
    <w:rsid w:val="0057283E"/>
    <w:rsid w:val="00572B65"/>
    <w:rsid w:val="00573F9F"/>
    <w:rsid w:val="0058048A"/>
    <w:rsid w:val="00581A9E"/>
    <w:rsid w:val="0058343E"/>
    <w:rsid w:val="00583FDB"/>
    <w:rsid w:val="00585CA6"/>
    <w:rsid w:val="0058682E"/>
    <w:rsid w:val="00587164"/>
    <w:rsid w:val="0059118D"/>
    <w:rsid w:val="00592B50"/>
    <w:rsid w:val="00593957"/>
    <w:rsid w:val="00593D26"/>
    <w:rsid w:val="00593D91"/>
    <w:rsid w:val="0059535C"/>
    <w:rsid w:val="0059562D"/>
    <w:rsid w:val="005964BD"/>
    <w:rsid w:val="00596D90"/>
    <w:rsid w:val="00597ED6"/>
    <w:rsid w:val="005A08AC"/>
    <w:rsid w:val="005A099A"/>
    <w:rsid w:val="005A1B2D"/>
    <w:rsid w:val="005A1F22"/>
    <w:rsid w:val="005A2EEF"/>
    <w:rsid w:val="005A312C"/>
    <w:rsid w:val="005A44C7"/>
    <w:rsid w:val="005A45B9"/>
    <w:rsid w:val="005A586A"/>
    <w:rsid w:val="005A71ED"/>
    <w:rsid w:val="005A74DB"/>
    <w:rsid w:val="005A75AB"/>
    <w:rsid w:val="005A78E1"/>
    <w:rsid w:val="005B0F53"/>
    <w:rsid w:val="005B6842"/>
    <w:rsid w:val="005B6964"/>
    <w:rsid w:val="005C0DF5"/>
    <w:rsid w:val="005C13E3"/>
    <w:rsid w:val="005C2180"/>
    <w:rsid w:val="005C31E1"/>
    <w:rsid w:val="005C341F"/>
    <w:rsid w:val="005C387B"/>
    <w:rsid w:val="005C4068"/>
    <w:rsid w:val="005C487B"/>
    <w:rsid w:val="005C60AF"/>
    <w:rsid w:val="005C6629"/>
    <w:rsid w:val="005C7D69"/>
    <w:rsid w:val="005D0C5F"/>
    <w:rsid w:val="005D4056"/>
    <w:rsid w:val="005D42B4"/>
    <w:rsid w:val="005E033D"/>
    <w:rsid w:val="005E0469"/>
    <w:rsid w:val="005E0C69"/>
    <w:rsid w:val="005E2A42"/>
    <w:rsid w:val="005E53C4"/>
    <w:rsid w:val="005E56E3"/>
    <w:rsid w:val="005E7EF8"/>
    <w:rsid w:val="005F0907"/>
    <w:rsid w:val="005F0D07"/>
    <w:rsid w:val="005F15CD"/>
    <w:rsid w:val="005F259A"/>
    <w:rsid w:val="005F2884"/>
    <w:rsid w:val="005F3B88"/>
    <w:rsid w:val="005F3D3F"/>
    <w:rsid w:val="005F5D54"/>
    <w:rsid w:val="005F68E9"/>
    <w:rsid w:val="005F690B"/>
    <w:rsid w:val="0060266D"/>
    <w:rsid w:val="006031C4"/>
    <w:rsid w:val="006039B6"/>
    <w:rsid w:val="0060490E"/>
    <w:rsid w:val="0060538A"/>
    <w:rsid w:val="00605998"/>
    <w:rsid w:val="00605AAE"/>
    <w:rsid w:val="00605B88"/>
    <w:rsid w:val="00606CB4"/>
    <w:rsid w:val="006104B8"/>
    <w:rsid w:val="006110C2"/>
    <w:rsid w:val="0061143D"/>
    <w:rsid w:val="00611AE1"/>
    <w:rsid w:val="00614243"/>
    <w:rsid w:val="006147F9"/>
    <w:rsid w:val="00614889"/>
    <w:rsid w:val="00615BF6"/>
    <w:rsid w:val="006168C2"/>
    <w:rsid w:val="00616B72"/>
    <w:rsid w:val="00620F52"/>
    <w:rsid w:val="006211D7"/>
    <w:rsid w:val="006217A2"/>
    <w:rsid w:val="006246D7"/>
    <w:rsid w:val="00625A03"/>
    <w:rsid w:val="00627699"/>
    <w:rsid w:val="006326A8"/>
    <w:rsid w:val="00632AE3"/>
    <w:rsid w:val="00632AF0"/>
    <w:rsid w:val="00632F76"/>
    <w:rsid w:val="0063325B"/>
    <w:rsid w:val="0063588E"/>
    <w:rsid w:val="00636B4E"/>
    <w:rsid w:val="006372A9"/>
    <w:rsid w:val="00637DB2"/>
    <w:rsid w:val="006403F6"/>
    <w:rsid w:val="006408BC"/>
    <w:rsid w:val="00641EF9"/>
    <w:rsid w:val="00644122"/>
    <w:rsid w:val="006442BE"/>
    <w:rsid w:val="006444B0"/>
    <w:rsid w:val="00646ADC"/>
    <w:rsid w:val="006475EF"/>
    <w:rsid w:val="006504EB"/>
    <w:rsid w:val="00650BEC"/>
    <w:rsid w:val="00650C79"/>
    <w:rsid w:val="00650CE5"/>
    <w:rsid w:val="00650FB9"/>
    <w:rsid w:val="0065410C"/>
    <w:rsid w:val="00655D8D"/>
    <w:rsid w:val="006569EE"/>
    <w:rsid w:val="006612A5"/>
    <w:rsid w:val="0066313B"/>
    <w:rsid w:val="00663CB4"/>
    <w:rsid w:val="006668FC"/>
    <w:rsid w:val="0066692A"/>
    <w:rsid w:val="00666965"/>
    <w:rsid w:val="0066738B"/>
    <w:rsid w:val="00667710"/>
    <w:rsid w:val="00673CD0"/>
    <w:rsid w:val="00674776"/>
    <w:rsid w:val="006752C4"/>
    <w:rsid w:val="0067573A"/>
    <w:rsid w:val="006757FA"/>
    <w:rsid w:val="00680757"/>
    <w:rsid w:val="006808C2"/>
    <w:rsid w:val="006809F7"/>
    <w:rsid w:val="00681853"/>
    <w:rsid w:val="00681BCB"/>
    <w:rsid w:val="00682CC4"/>
    <w:rsid w:val="00685877"/>
    <w:rsid w:val="00687885"/>
    <w:rsid w:val="0068795A"/>
    <w:rsid w:val="00687ED4"/>
    <w:rsid w:val="00687F75"/>
    <w:rsid w:val="0069092D"/>
    <w:rsid w:val="0069203E"/>
    <w:rsid w:val="0069207F"/>
    <w:rsid w:val="00693A42"/>
    <w:rsid w:val="00695068"/>
    <w:rsid w:val="006A1647"/>
    <w:rsid w:val="006A30FE"/>
    <w:rsid w:val="006A4AB9"/>
    <w:rsid w:val="006A56D2"/>
    <w:rsid w:val="006A7197"/>
    <w:rsid w:val="006B17F4"/>
    <w:rsid w:val="006B2E3A"/>
    <w:rsid w:val="006B41AE"/>
    <w:rsid w:val="006B41E2"/>
    <w:rsid w:val="006B4B20"/>
    <w:rsid w:val="006B660C"/>
    <w:rsid w:val="006B7853"/>
    <w:rsid w:val="006C0649"/>
    <w:rsid w:val="006C0B21"/>
    <w:rsid w:val="006C1168"/>
    <w:rsid w:val="006C1413"/>
    <w:rsid w:val="006C31F1"/>
    <w:rsid w:val="006C3B3E"/>
    <w:rsid w:val="006C3C04"/>
    <w:rsid w:val="006C4E1B"/>
    <w:rsid w:val="006C6E2C"/>
    <w:rsid w:val="006C76BB"/>
    <w:rsid w:val="006C7D71"/>
    <w:rsid w:val="006D10B1"/>
    <w:rsid w:val="006D11E6"/>
    <w:rsid w:val="006D194B"/>
    <w:rsid w:val="006D1D5F"/>
    <w:rsid w:val="006D3328"/>
    <w:rsid w:val="006D3CC6"/>
    <w:rsid w:val="006D3F70"/>
    <w:rsid w:val="006D47A1"/>
    <w:rsid w:val="006D5D4C"/>
    <w:rsid w:val="006D75FF"/>
    <w:rsid w:val="006D7936"/>
    <w:rsid w:val="006E02C2"/>
    <w:rsid w:val="006E076B"/>
    <w:rsid w:val="006E2B99"/>
    <w:rsid w:val="006E33F8"/>
    <w:rsid w:val="006E5436"/>
    <w:rsid w:val="006E737E"/>
    <w:rsid w:val="006F1C61"/>
    <w:rsid w:val="006F2219"/>
    <w:rsid w:val="006F2F2A"/>
    <w:rsid w:val="006F312A"/>
    <w:rsid w:val="006F411E"/>
    <w:rsid w:val="006F52AA"/>
    <w:rsid w:val="006F56B7"/>
    <w:rsid w:val="006F5D2A"/>
    <w:rsid w:val="006F5D83"/>
    <w:rsid w:val="006F71E5"/>
    <w:rsid w:val="006F77A3"/>
    <w:rsid w:val="00703D5A"/>
    <w:rsid w:val="007049ED"/>
    <w:rsid w:val="00705F34"/>
    <w:rsid w:val="00706453"/>
    <w:rsid w:val="0070647F"/>
    <w:rsid w:val="00707DC9"/>
    <w:rsid w:val="00711553"/>
    <w:rsid w:val="00712FCA"/>
    <w:rsid w:val="00713125"/>
    <w:rsid w:val="007131D6"/>
    <w:rsid w:val="007142A8"/>
    <w:rsid w:val="0071435C"/>
    <w:rsid w:val="007147A7"/>
    <w:rsid w:val="007147D5"/>
    <w:rsid w:val="007160E9"/>
    <w:rsid w:val="007167D0"/>
    <w:rsid w:val="00722044"/>
    <w:rsid w:val="007245C5"/>
    <w:rsid w:val="007252CE"/>
    <w:rsid w:val="007259E4"/>
    <w:rsid w:val="00726190"/>
    <w:rsid w:val="00726A97"/>
    <w:rsid w:val="0073147E"/>
    <w:rsid w:val="00732C44"/>
    <w:rsid w:val="00733091"/>
    <w:rsid w:val="00736D5D"/>
    <w:rsid w:val="00737B60"/>
    <w:rsid w:val="00740924"/>
    <w:rsid w:val="00741096"/>
    <w:rsid w:val="007430CD"/>
    <w:rsid w:val="00744B76"/>
    <w:rsid w:val="0074573D"/>
    <w:rsid w:val="00750182"/>
    <w:rsid w:val="0075486D"/>
    <w:rsid w:val="00754F74"/>
    <w:rsid w:val="007553F6"/>
    <w:rsid w:val="007555A2"/>
    <w:rsid w:val="0075586C"/>
    <w:rsid w:val="00756D03"/>
    <w:rsid w:val="00757E32"/>
    <w:rsid w:val="007608AB"/>
    <w:rsid w:val="00761B16"/>
    <w:rsid w:val="00762432"/>
    <w:rsid w:val="0076338A"/>
    <w:rsid w:val="00763CC3"/>
    <w:rsid w:val="007644D0"/>
    <w:rsid w:val="0076539F"/>
    <w:rsid w:val="007659D1"/>
    <w:rsid w:val="0076601F"/>
    <w:rsid w:val="0076768D"/>
    <w:rsid w:val="0076796A"/>
    <w:rsid w:val="00770ECC"/>
    <w:rsid w:val="007715BE"/>
    <w:rsid w:val="007718D3"/>
    <w:rsid w:val="00771D77"/>
    <w:rsid w:val="007720B3"/>
    <w:rsid w:val="0077238B"/>
    <w:rsid w:val="007724C9"/>
    <w:rsid w:val="007746BB"/>
    <w:rsid w:val="00775168"/>
    <w:rsid w:val="00777F2A"/>
    <w:rsid w:val="00780024"/>
    <w:rsid w:val="00781A0C"/>
    <w:rsid w:val="00781A2F"/>
    <w:rsid w:val="00783432"/>
    <w:rsid w:val="007849F9"/>
    <w:rsid w:val="00785CDF"/>
    <w:rsid w:val="007879D6"/>
    <w:rsid w:val="0079187E"/>
    <w:rsid w:val="00793330"/>
    <w:rsid w:val="0079488E"/>
    <w:rsid w:val="00795666"/>
    <w:rsid w:val="007A10D0"/>
    <w:rsid w:val="007A4065"/>
    <w:rsid w:val="007A4D8A"/>
    <w:rsid w:val="007B0820"/>
    <w:rsid w:val="007B2BD4"/>
    <w:rsid w:val="007B41C8"/>
    <w:rsid w:val="007B44CF"/>
    <w:rsid w:val="007B48CE"/>
    <w:rsid w:val="007B521F"/>
    <w:rsid w:val="007B7869"/>
    <w:rsid w:val="007B7F18"/>
    <w:rsid w:val="007C12E4"/>
    <w:rsid w:val="007C14BA"/>
    <w:rsid w:val="007C4D44"/>
    <w:rsid w:val="007C520D"/>
    <w:rsid w:val="007C5A18"/>
    <w:rsid w:val="007C6D32"/>
    <w:rsid w:val="007C7C06"/>
    <w:rsid w:val="007C7D18"/>
    <w:rsid w:val="007D0A44"/>
    <w:rsid w:val="007D16D6"/>
    <w:rsid w:val="007D2658"/>
    <w:rsid w:val="007D3058"/>
    <w:rsid w:val="007D3428"/>
    <w:rsid w:val="007D3E95"/>
    <w:rsid w:val="007D64EA"/>
    <w:rsid w:val="007D70FB"/>
    <w:rsid w:val="007D78FB"/>
    <w:rsid w:val="007E083B"/>
    <w:rsid w:val="007E1905"/>
    <w:rsid w:val="007E3A34"/>
    <w:rsid w:val="007E3F46"/>
    <w:rsid w:val="007E5226"/>
    <w:rsid w:val="007E6180"/>
    <w:rsid w:val="007E6252"/>
    <w:rsid w:val="007E7F78"/>
    <w:rsid w:val="007F1E8D"/>
    <w:rsid w:val="007F4032"/>
    <w:rsid w:val="007F6E5A"/>
    <w:rsid w:val="007F7530"/>
    <w:rsid w:val="00801F8F"/>
    <w:rsid w:val="00804104"/>
    <w:rsid w:val="008052A1"/>
    <w:rsid w:val="00807B75"/>
    <w:rsid w:val="00807BCD"/>
    <w:rsid w:val="008119A9"/>
    <w:rsid w:val="00812EA8"/>
    <w:rsid w:val="00814CDE"/>
    <w:rsid w:val="008155EB"/>
    <w:rsid w:val="00815901"/>
    <w:rsid w:val="008160E6"/>
    <w:rsid w:val="008178AA"/>
    <w:rsid w:val="00817A2E"/>
    <w:rsid w:val="0082558A"/>
    <w:rsid w:val="00826690"/>
    <w:rsid w:val="0083069E"/>
    <w:rsid w:val="00830D2C"/>
    <w:rsid w:val="008314C1"/>
    <w:rsid w:val="00831A33"/>
    <w:rsid w:val="00831E22"/>
    <w:rsid w:val="00833164"/>
    <w:rsid w:val="00835217"/>
    <w:rsid w:val="00835253"/>
    <w:rsid w:val="008355E1"/>
    <w:rsid w:val="0083662D"/>
    <w:rsid w:val="00836CAE"/>
    <w:rsid w:val="00840563"/>
    <w:rsid w:val="00841FAF"/>
    <w:rsid w:val="00842A3A"/>
    <w:rsid w:val="00842D40"/>
    <w:rsid w:val="008440A9"/>
    <w:rsid w:val="008444BC"/>
    <w:rsid w:val="0084473D"/>
    <w:rsid w:val="00846997"/>
    <w:rsid w:val="00850078"/>
    <w:rsid w:val="008508BE"/>
    <w:rsid w:val="00852D74"/>
    <w:rsid w:val="00855198"/>
    <w:rsid w:val="0085623F"/>
    <w:rsid w:val="00856515"/>
    <w:rsid w:val="008601DD"/>
    <w:rsid w:val="008609AD"/>
    <w:rsid w:val="00861072"/>
    <w:rsid w:val="00861C3B"/>
    <w:rsid w:val="00863289"/>
    <w:rsid w:val="00863B7B"/>
    <w:rsid w:val="00863EAF"/>
    <w:rsid w:val="0086407F"/>
    <w:rsid w:val="008644E0"/>
    <w:rsid w:val="00864CAC"/>
    <w:rsid w:val="00865519"/>
    <w:rsid w:val="008665CD"/>
    <w:rsid w:val="0086667D"/>
    <w:rsid w:val="0087044D"/>
    <w:rsid w:val="00870965"/>
    <w:rsid w:val="008728CA"/>
    <w:rsid w:val="0087640F"/>
    <w:rsid w:val="008801CF"/>
    <w:rsid w:val="00882CBD"/>
    <w:rsid w:val="00883755"/>
    <w:rsid w:val="00883E36"/>
    <w:rsid w:val="008846F2"/>
    <w:rsid w:val="00884DD2"/>
    <w:rsid w:val="00884E7E"/>
    <w:rsid w:val="00885C0D"/>
    <w:rsid w:val="00885C8D"/>
    <w:rsid w:val="0088762E"/>
    <w:rsid w:val="00890321"/>
    <w:rsid w:val="0089062B"/>
    <w:rsid w:val="0089117F"/>
    <w:rsid w:val="008931BC"/>
    <w:rsid w:val="008957E2"/>
    <w:rsid w:val="00897B3F"/>
    <w:rsid w:val="008A017D"/>
    <w:rsid w:val="008A1703"/>
    <w:rsid w:val="008A177A"/>
    <w:rsid w:val="008A3805"/>
    <w:rsid w:val="008A3AFE"/>
    <w:rsid w:val="008A5171"/>
    <w:rsid w:val="008A5365"/>
    <w:rsid w:val="008B01D7"/>
    <w:rsid w:val="008B031E"/>
    <w:rsid w:val="008B0863"/>
    <w:rsid w:val="008B2EBA"/>
    <w:rsid w:val="008B461A"/>
    <w:rsid w:val="008B4787"/>
    <w:rsid w:val="008B567A"/>
    <w:rsid w:val="008C02C9"/>
    <w:rsid w:val="008C0E9B"/>
    <w:rsid w:val="008C17BA"/>
    <w:rsid w:val="008C2510"/>
    <w:rsid w:val="008C28B8"/>
    <w:rsid w:val="008C4289"/>
    <w:rsid w:val="008C4F5F"/>
    <w:rsid w:val="008C5318"/>
    <w:rsid w:val="008C6FCB"/>
    <w:rsid w:val="008C71C0"/>
    <w:rsid w:val="008C780D"/>
    <w:rsid w:val="008C7A01"/>
    <w:rsid w:val="008D0938"/>
    <w:rsid w:val="008D0B8C"/>
    <w:rsid w:val="008D1335"/>
    <w:rsid w:val="008D1640"/>
    <w:rsid w:val="008D17C4"/>
    <w:rsid w:val="008D3447"/>
    <w:rsid w:val="008D3563"/>
    <w:rsid w:val="008D4997"/>
    <w:rsid w:val="008E08BE"/>
    <w:rsid w:val="008E0D86"/>
    <w:rsid w:val="008E15E9"/>
    <w:rsid w:val="008E1932"/>
    <w:rsid w:val="008E52D3"/>
    <w:rsid w:val="008E7225"/>
    <w:rsid w:val="008E7593"/>
    <w:rsid w:val="008E7DE6"/>
    <w:rsid w:val="008F00EB"/>
    <w:rsid w:val="008F24FC"/>
    <w:rsid w:val="008F4B05"/>
    <w:rsid w:val="008F61AB"/>
    <w:rsid w:val="008F61D9"/>
    <w:rsid w:val="008F67AE"/>
    <w:rsid w:val="008F6D0C"/>
    <w:rsid w:val="008F6FD8"/>
    <w:rsid w:val="008F711F"/>
    <w:rsid w:val="00900280"/>
    <w:rsid w:val="00902212"/>
    <w:rsid w:val="009032F3"/>
    <w:rsid w:val="00903901"/>
    <w:rsid w:val="009049F0"/>
    <w:rsid w:val="00904F61"/>
    <w:rsid w:val="009073C9"/>
    <w:rsid w:val="00912911"/>
    <w:rsid w:val="00914197"/>
    <w:rsid w:val="00917559"/>
    <w:rsid w:val="00920E53"/>
    <w:rsid w:val="009215E5"/>
    <w:rsid w:val="00922BBA"/>
    <w:rsid w:val="00924763"/>
    <w:rsid w:val="00924D18"/>
    <w:rsid w:val="00925029"/>
    <w:rsid w:val="00926A62"/>
    <w:rsid w:val="00930AAE"/>
    <w:rsid w:val="009312E3"/>
    <w:rsid w:val="00932405"/>
    <w:rsid w:val="00932C08"/>
    <w:rsid w:val="0093575D"/>
    <w:rsid w:val="00935D48"/>
    <w:rsid w:val="00936977"/>
    <w:rsid w:val="00940E0A"/>
    <w:rsid w:val="00940F05"/>
    <w:rsid w:val="00941A1A"/>
    <w:rsid w:val="00941A81"/>
    <w:rsid w:val="00941A98"/>
    <w:rsid w:val="00942295"/>
    <w:rsid w:val="009430B6"/>
    <w:rsid w:val="00943611"/>
    <w:rsid w:val="0094411A"/>
    <w:rsid w:val="0094502C"/>
    <w:rsid w:val="00945D0E"/>
    <w:rsid w:val="00946012"/>
    <w:rsid w:val="00946585"/>
    <w:rsid w:val="00946B83"/>
    <w:rsid w:val="009473BC"/>
    <w:rsid w:val="00950DB4"/>
    <w:rsid w:val="0095251C"/>
    <w:rsid w:val="00952818"/>
    <w:rsid w:val="00952A93"/>
    <w:rsid w:val="009534DD"/>
    <w:rsid w:val="00953AD7"/>
    <w:rsid w:val="00953C25"/>
    <w:rsid w:val="00953E0C"/>
    <w:rsid w:val="00953FF3"/>
    <w:rsid w:val="00957847"/>
    <w:rsid w:val="0096198D"/>
    <w:rsid w:val="00962BF7"/>
    <w:rsid w:val="00962E6B"/>
    <w:rsid w:val="009634B1"/>
    <w:rsid w:val="00963E24"/>
    <w:rsid w:val="00964553"/>
    <w:rsid w:val="0096511B"/>
    <w:rsid w:val="009659E2"/>
    <w:rsid w:val="00965BDA"/>
    <w:rsid w:val="00965E99"/>
    <w:rsid w:val="00966437"/>
    <w:rsid w:val="00966F8A"/>
    <w:rsid w:val="00967D00"/>
    <w:rsid w:val="0097015F"/>
    <w:rsid w:val="00970331"/>
    <w:rsid w:val="00971B47"/>
    <w:rsid w:val="00972B61"/>
    <w:rsid w:val="00972B6A"/>
    <w:rsid w:val="00973774"/>
    <w:rsid w:val="00977206"/>
    <w:rsid w:val="00977302"/>
    <w:rsid w:val="00981814"/>
    <w:rsid w:val="00982E96"/>
    <w:rsid w:val="00982F9D"/>
    <w:rsid w:val="00986A22"/>
    <w:rsid w:val="00987E76"/>
    <w:rsid w:val="0099289D"/>
    <w:rsid w:val="00992B49"/>
    <w:rsid w:val="00994882"/>
    <w:rsid w:val="009A08C9"/>
    <w:rsid w:val="009A1126"/>
    <w:rsid w:val="009A16C3"/>
    <w:rsid w:val="009A1F11"/>
    <w:rsid w:val="009A4257"/>
    <w:rsid w:val="009A4618"/>
    <w:rsid w:val="009A53F1"/>
    <w:rsid w:val="009A6961"/>
    <w:rsid w:val="009B02D0"/>
    <w:rsid w:val="009B0303"/>
    <w:rsid w:val="009B05BE"/>
    <w:rsid w:val="009B156C"/>
    <w:rsid w:val="009B1C30"/>
    <w:rsid w:val="009B36FD"/>
    <w:rsid w:val="009B3840"/>
    <w:rsid w:val="009B389E"/>
    <w:rsid w:val="009B38E4"/>
    <w:rsid w:val="009B6727"/>
    <w:rsid w:val="009B6E17"/>
    <w:rsid w:val="009B7C12"/>
    <w:rsid w:val="009C2164"/>
    <w:rsid w:val="009C2F25"/>
    <w:rsid w:val="009C423C"/>
    <w:rsid w:val="009C5CE4"/>
    <w:rsid w:val="009C6ABC"/>
    <w:rsid w:val="009C6DAF"/>
    <w:rsid w:val="009D0728"/>
    <w:rsid w:val="009D0E9D"/>
    <w:rsid w:val="009D4AC3"/>
    <w:rsid w:val="009D521D"/>
    <w:rsid w:val="009D5700"/>
    <w:rsid w:val="009D58DC"/>
    <w:rsid w:val="009D5CAE"/>
    <w:rsid w:val="009D71F8"/>
    <w:rsid w:val="009E071E"/>
    <w:rsid w:val="009E0924"/>
    <w:rsid w:val="009E1311"/>
    <w:rsid w:val="009E195C"/>
    <w:rsid w:val="009E45F8"/>
    <w:rsid w:val="009E6DDD"/>
    <w:rsid w:val="009E78C4"/>
    <w:rsid w:val="009F0633"/>
    <w:rsid w:val="009F0638"/>
    <w:rsid w:val="009F1924"/>
    <w:rsid w:val="009F1BE9"/>
    <w:rsid w:val="009F25F7"/>
    <w:rsid w:val="009F272B"/>
    <w:rsid w:val="009F31FC"/>
    <w:rsid w:val="009F371E"/>
    <w:rsid w:val="009F3D3C"/>
    <w:rsid w:val="009F4768"/>
    <w:rsid w:val="009F55B9"/>
    <w:rsid w:val="009F6F2A"/>
    <w:rsid w:val="00A004CC"/>
    <w:rsid w:val="00A00505"/>
    <w:rsid w:val="00A008A7"/>
    <w:rsid w:val="00A040E1"/>
    <w:rsid w:val="00A05618"/>
    <w:rsid w:val="00A0630E"/>
    <w:rsid w:val="00A07034"/>
    <w:rsid w:val="00A0745A"/>
    <w:rsid w:val="00A107A4"/>
    <w:rsid w:val="00A12F9F"/>
    <w:rsid w:val="00A14727"/>
    <w:rsid w:val="00A15855"/>
    <w:rsid w:val="00A16EEB"/>
    <w:rsid w:val="00A21782"/>
    <w:rsid w:val="00A21D2B"/>
    <w:rsid w:val="00A21FAD"/>
    <w:rsid w:val="00A2212E"/>
    <w:rsid w:val="00A23131"/>
    <w:rsid w:val="00A2360B"/>
    <w:rsid w:val="00A24CC7"/>
    <w:rsid w:val="00A24EB2"/>
    <w:rsid w:val="00A25681"/>
    <w:rsid w:val="00A258C6"/>
    <w:rsid w:val="00A25D3E"/>
    <w:rsid w:val="00A26AE6"/>
    <w:rsid w:val="00A278D5"/>
    <w:rsid w:val="00A31362"/>
    <w:rsid w:val="00A3148C"/>
    <w:rsid w:val="00A32A1B"/>
    <w:rsid w:val="00A3394E"/>
    <w:rsid w:val="00A3663C"/>
    <w:rsid w:val="00A36A5C"/>
    <w:rsid w:val="00A36B9D"/>
    <w:rsid w:val="00A372E0"/>
    <w:rsid w:val="00A40950"/>
    <w:rsid w:val="00A4138B"/>
    <w:rsid w:val="00A41FD5"/>
    <w:rsid w:val="00A44E5E"/>
    <w:rsid w:val="00A46186"/>
    <w:rsid w:val="00A50F02"/>
    <w:rsid w:val="00A50F4B"/>
    <w:rsid w:val="00A5247F"/>
    <w:rsid w:val="00A52E7F"/>
    <w:rsid w:val="00A544F2"/>
    <w:rsid w:val="00A54E2F"/>
    <w:rsid w:val="00A550E8"/>
    <w:rsid w:val="00A5563A"/>
    <w:rsid w:val="00A564E0"/>
    <w:rsid w:val="00A57A67"/>
    <w:rsid w:val="00A6023D"/>
    <w:rsid w:val="00A6082A"/>
    <w:rsid w:val="00A60E7D"/>
    <w:rsid w:val="00A6149A"/>
    <w:rsid w:val="00A626AD"/>
    <w:rsid w:val="00A639BA"/>
    <w:rsid w:val="00A64823"/>
    <w:rsid w:val="00A64E2B"/>
    <w:rsid w:val="00A65085"/>
    <w:rsid w:val="00A65843"/>
    <w:rsid w:val="00A65C72"/>
    <w:rsid w:val="00A666C7"/>
    <w:rsid w:val="00A67B1B"/>
    <w:rsid w:val="00A70902"/>
    <w:rsid w:val="00A72A6F"/>
    <w:rsid w:val="00A73556"/>
    <w:rsid w:val="00A74A31"/>
    <w:rsid w:val="00A74BE2"/>
    <w:rsid w:val="00A74DD5"/>
    <w:rsid w:val="00A75E27"/>
    <w:rsid w:val="00A75FE9"/>
    <w:rsid w:val="00A77DD2"/>
    <w:rsid w:val="00A822C6"/>
    <w:rsid w:val="00A83009"/>
    <w:rsid w:val="00A84ED1"/>
    <w:rsid w:val="00A85722"/>
    <w:rsid w:val="00A860E5"/>
    <w:rsid w:val="00A875D7"/>
    <w:rsid w:val="00A90A80"/>
    <w:rsid w:val="00A90C23"/>
    <w:rsid w:val="00A9213B"/>
    <w:rsid w:val="00A94673"/>
    <w:rsid w:val="00A95EFC"/>
    <w:rsid w:val="00A96626"/>
    <w:rsid w:val="00AA1299"/>
    <w:rsid w:val="00AA1C6A"/>
    <w:rsid w:val="00AA2186"/>
    <w:rsid w:val="00AA41C5"/>
    <w:rsid w:val="00AA5B7C"/>
    <w:rsid w:val="00AA6553"/>
    <w:rsid w:val="00AA70F6"/>
    <w:rsid w:val="00AB0A57"/>
    <w:rsid w:val="00AB2986"/>
    <w:rsid w:val="00AB32E5"/>
    <w:rsid w:val="00AB4EFD"/>
    <w:rsid w:val="00AB620E"/>
    <w:rsid w:val="00AB722E"/>
    <w:rsid w:val="00AC1651"/>
    <w:rsid w:val="00AC1A2D"/>
    <w:rsid w:val="00AC2CB9"/>
    <w:rsid w:val="00AC31C1"/>
    <w:rsid w:val="00AC3A79"/>
    <w:rsid w:val="00AC3DB3"/>
    <w:rsid w:val="00AC42DA"/>
    <w:rsid w:val="00AC4401"/>
    <w:rsid w:val="00AC49D5"/>
    <w:rsid w:val="00AC5650"/>
    <w:rsid w:val="00AC570B"/>
    <w:rsid w:val="00AC59F9"/>
    <w:rsid w:val="00AC7372"/>
    <w:rsid w:val="00AD19E8"/>
    <w:rsid w:val="00AD1C05"/>
    <w:rsid w:val="00AD237B"/>
    <w:rsid w:val="00AD24D0"/>
    <w:rsid w:val="00AD5AB5"/>
    <w:rsid w:val="00AD634E"/>
    <w:rsid w:val="00AE12A0"/>
    <w:rsid w:val="00AE135D"/>
    <w:rsid w:val="00AE187A"/>
    <w:rsid w:val="00AE3FAF"/>
    <w:rsid w:val="00AE4B91"/>
    <w:rsid w:val="00AE5BDE"/>
    <w:rsid w:val="00AF0180"/>
    <w:rsid w:val="00AF08D2"/>
    <w:rsid w:val="00AF1752"/>
    <w:rsid w:val="00AF249B"/>
    <w:rsid w:val="00AF2592"/>
    <w:rsid w:val="00AF26DD"/>
    <w:rsid w:val="00AF638D"/>
    <w:rsid w:val="00AF6F39"/>
    <w:rsid w:val="00AF72C6"/>
    <w:rsid w:val="00AF7FF3"/>
    <w:rsid w:val="00B00806"/>
    <w:rsid w:val="00B0241A"/>
    <w:rsid w:val="00B0446B"/>
    <w:rsid w:val="00B054B9"/>
    <w:rsid w:val="00B056A8"/>
    <w:rsid w:val="00B069BD"/>
    <w:rsid w:val="00B101BB"/>
    <w:rsid w:val="00B106AA"/>
    <w:rsid w:val="00B10D34"/>
    <w:rsid w:val="00B11F07"/>
    <w:rsid w:val="00B1379B"/>
    <w:rsid w:val="00B1391B"/>
    <w:rsid w:val="00B1667F"/>
    <w:rsid w:val="00B17855"/>
    <w:rsid w:val="00B20F86"/>
    <w:rsid w:val="00B23323"/>
    <w:rsid w:val="00B23D9D"/>
    <w:rsid w:val="00B24236"/>
    <w:rsid w:val="00B24A84"/>
    <w:rsid w:val="00B25129"/>
    <w:rsid w:val="00B25F40"/>
    <w:rsid w:val="00B26678"/>
    <w:rsid w:val="00B27BD1"/>
    <w:rsid w:val="00B31E5D"/>
    <w:rsid w:val="00B3257D"/>
    <w:rsid w:val="00B33D83"/>
    <w:rsid w:val="00B35020"/>
    <w:rsid w:val="00B35622"/>
    <w:rsid w:val="00B36F3F"/>
    <w:rsid w:val="00B37909"/>
    <w:rsid w:val="00B37CEB"/>
    <w:rsid w:val="00B37F88"/>
    <w:rsid w:val="00B40765"/>
    <w:rsid w:val="00B41D3F"/>
    <w:rsid w:val="00B41FA4"/>
    <w:rsid w:val="00B43B06"/>
    <w:rsid w:val="00B541EE"/>
    <w:rsid w:val="00B549F7"/>
    <w:rsid w:val="00B6255D"/>
    <w:rsid w:val="00B633A1"/>
    <w:rsid w:val="00B634F4"/>
    <w:rsid w:val="00B64F51"/>
    <w:rsid w:val="00B663A4"/>
    <w:rsid w:val="00B70A2C"/>
    <w:rsid w:val="00B71349"/>
    <w:rsid w:val="00B71610"/>
    <w:rsid w:val="00B71F57"/>
    <w:rsid w:val="00B7342B"/>
    <w:rsid w:val="00B7586B"/>
    <w:rsid w:val="00B76CD4"/>
    <w:rsid w:val="00B771A3"/>
    <w:rsid w:val="00B77CC4"/>
    <w:rsid w:val="00B80642"/>
    <w:rsid w:val="00B80C52"/>
    <w:rsid w:val="00B83FE6"/>
    <w:rsid w:val="00B8522E"/>
    <w:rsid w:val="00B85529"/>
    <w:rsid w:val="00B85C57"/>
    <w:rsid w:val="00B85E43"/>
    <w:rsid w:val="00B866DA"/>
    <w:rsid w:val="00B875A3"/>
    <w:rsid w:val="00B87695"/>
    <w:rsid w:val="00B927EA"/>
    <w:rsid w:val="00B93438"/>
    <w:rsid w:val="00B95383"/>
    <w:rsid w:val="00B95920"/>
    <w:rsid w:val="00B95EC1"/>
    <w:rsid w:val="00B9664C"/>
    <w:rsid w:val="00BA0860"/>
    <w:rsid w:val="00BA4E8A"/>
    <w:rsid w:val="00BA52A7"/>
    <w:rsid w:val="00BA717B"/>
    <w:rsid w:val="00BA75AB"/>
    <w:rsid w:val="00BB0734"/>
    <w:rsid w:val="00BB1B1F"/>
    <w:rsid w:val="00BB27CC"/>
    <w:rsid w:val="00BB290B"/>
    <w:rsid w:val="00BB3E96"/>
    <w:rsid w:val="00BB7041"/>
    <w:rsid w:val="00BB7B75"/>
    <w:rsid w:val="00BC0AB6"/>
    <w:rsid w:val="00BC1256"/>
    <w:rsid w:val="00BC32EA"/>
    <w:rsid w:val="00BC5656"/>
    <w:rsid w:val="00BC7728"/>
    <w:rsid w:val="00BC7753"/>
    <w:rsid w:val="00BD00B5"/>
    <w:rsid w:val="00BD01CC"/>
    <w:rsid w:val="00BD4031"/>
    <w:rsid w:val="00BD463F"/>
    <w:rsid w:val="00BD475F"/>
    <w:rsid w:val="00BD497B"/>
    <w:rsid w:val="00BD4CAE"/>
    <w:rsid w:val="00BD51F6"/>
    <w:rsid w:val="00BD62BF"/>
    <w:rsid w:val="00BE0717"/>
    <w:rsid w:val="00BE3B6E"/>
    <w:rsid w:val="00BE42AA"/>
    <w:rsid w:val="00BE4B68"/>
    <w:rsid w:val="00BE4E3B"/>
    <w:rsid w:val="00BE5A26"/>
    <w:rsid w:val="00BE6C5D"/>
    <w:rsid w:val="00BF1C0A"/>
    <w:rsid w:val="00BF1FF5"/>
    <w:rsid w:val="00BF2633"/>
    <w:rsid w:val="00BF3564"/>
    <w:rsid w:val="00BF35F0"/>
    <w:rsid w:val="00BF466E"/>
    <w:rsid w:val="00BF6405"/>
    <w:rsid w:val="00BF6AA8"/>
    <w:rsid w:val="00C01226"/>
    <w:rsid w:val="00C01BAA"/>
    <w:rsid w:val="00C02BB0"/>
    <w:rsid w:val="00C0391F"/>
    <w:rsid w:val="00C04EB4"/>
    <w:rsid w:val="00C06B64"/>
    <w:rsid w:val="00C071DC"/>
    <w:rsid w:val="00C07722"/>
    <w:rsid w:val="00C1020F"/>
    <w:rsid w:val="00C110A9"/>
    <w:rsid w:val="00C11A0C"/>
    <w:rsid w:val="00C123EB"/>
    <w:rsid w:val="00C14B55"/>
    <w:rsid w:val="00C15265"/>
    <w:rsid w:val="00C16366"/>
    <w:rsid w:val="00C20A61"/>
    <w:rsid w:val="00C21DF6"/>
    <w:rsid w:val="00C221B4"/>
    <w:rsid w:val="00C2489E"/>
    <w:rsid w:val="00C24E9B"/>
    <w:rsid w:val="00C26C72"/>
    <w:rsid w:val="00C26EC0"/>
    <w:rsid w:val="00C271D2"/>
    <w:rsid w:val="00C2724C"/>
    <w:rsid w:val="00C272C6"/>
    <w:rsid w:val="00C3238A"/>
    <w:rsid w:val="00C33875"/>
    <w:rsid w:val="00C33889"/>
    <w:rsid w:val="00C34D07"/>
    <w:rsid w:val="00C350C6"/>
    <w:rsid w:val="00C36B0A"/>
    <w:rsid w:val="00C43FF3"/>
    <w:rsid w:val="00C44F5A"/>
    <w:rsid w:val="00C457CD"/>
    <w:rsid w:val="00C45ED8"/>
    <w:rsid w:val="00C4639C"/>
    <w:rsid w:val="00C47398"/>
    <w:rsid w:val="00C47469"/>
    <w:rsid w:val="00C50A7E"/>
    <w:rsid w:val="00C50C54"/>
    <w:rsid w:val="00C50CD8"/>
    <w:rsid w:val="00C52250"/>
    <w:rsid w:val="00C532DB"/>
    <w:rsid w:val="00C539B9"/>
    <w:rsid w:val="00C54EAC"/>
    <w:rsid w:val="00C55417"/>
    <w:rsid w:val="00C5699D"/>
    <w:rsid w:val="00C56BFE"/>
    <w:rsid w:val="00C56EA5"/>
    <w:rsid w:val="00C62902"/>
    <w:rsid w:val="00C64023"/>
    <w:rsid w:val="00C6423D"/>
    <w:rsid w:val="00C644A0"/>
    <w:rsid w:val="00C6689E"/>
    <w:rsid w:val="00C66E07"/>
    <w:rsid w:val="00C67E20"/>
    <w:rsid w:val="00C70EA2"/>
    <w:rsid w:val="00C715C7"/>
    <w:rsid w:val="00C72365"/>
    <w:rsid w:val="00C72D7B"/>
    <w:rsid w:val="00C72E4C"/>
    <w:rsid w:val="00C72F1F"/>
    <w:rsid w:val="00C7665E"/>
    <w:rsid w:val="00C77447"/>
    <w:rsid w:val="00C77CD8"/>
    <w:rsid w:val="00C808CA"/>
    <w:rsid w:val="00C80B86"/>
    <w:rsid w:val="00C8150C"/>
    <w:rsid w:val="00C82105"/>
    <w:rsid w:val="00C822FA"/>
    <w:rsid w:val="00C85A90"/>
    <w:rsid w:val="00C86C6D"/>
    <w:rsid w:val="00C86EE9"/>
    <w:rsid w:val="00C87CD3"/>
    <w:rsid w:val="00C90BB7"/>
    <w:rsid w:val="00C914E2"/>
    <w:rsid w:val="00C92228"/>
    <w:rsid w:val="00C933ED"/>
    <w:rsid w:val="00C95235"/>
    <w:rsid w:val="00C9561D"/>
    <w:rsid w:val="00C95F6D"/>
    <w:rsid w:val="00C970E0"/>
    <w:rsid w:val="00CA0B6E"/>
    <w:rsid w:val="00CA3BC3"/>
    <w:rsid w:val="00CA55AB"/>
    <w:rsid w:val="00CA5CBA"/>
    <w:rsid w:val="00CB0668"/>
    <w:rsid w:val="00CB180B"/>
    <w:rsid w:val="00CB2687"/>
    <w:rsid w:val="00CB6D26"/>
    <w:rsid w:val="00CC0851"/>
    <w:rsid w:val="00CC0EDE"/>
    <w:rsid w:val="00CC121F"/>
    <w:rsid w:val="00CC419C"/>
    <w:rsid w:val="00CC50ED"/>
    <w:rsid w:val="00CC61C8"/>
    <w:rsid w:val="00CD152D"/>
    <w:rsid w:val="00CD1E0C"/>
    <w:rsid w:val="00CD3788"/>
    <w:rsid w:val="00CD5E1D"/>
    <w:rsid w:val="00CD7AF7"/>
    <w:rsid w:val="00CE254A"/>
    <w:rsid w:val="00CE57E2"/>
    <w:rsid w:val="00CE652B"/>
    <w:rsid w:val="00CE67F9"/>
    <w:rsid w:val="00CE6953"/>
    <w:rsid w:val="00CE7618"/>
    <w:rsid w:val="00CE762D"/>
    <w:rsid w:val="00CF301D"/>
    <w:rsid w:val="00CF4011"/>
    <w:rsid w:val="00CF401C"/>
    <w:rsid w:val="00CF53D7"/>
    <w:rsid w:val="00D00689"/>
    <w:rsid w:val="00D018C9"/>
    <w:rsid w:val="00D02087"/>
    <w:rsid w:val="00D04301"/>
    <w:rsid w:val="00D04802"/>
    <w:rsid w:val="00D0496F"/>
    <w:rsid w:val="00D07235"/>
    <w:rsid w:val="00D111B7"/>
    <w:rsid w:val="00D12549"/>
    <w:rsid w:val="00D12D33"/>
    <w:rsid w:val="00D12EB0"/>
    <w:rsid w:val="00D1375C"/>
    <w:rsid w:val="00D13884"/>
    <w:rsid w:val="00D14138"/>
    <w:rsid w:val="00D147AC"/>
    <w:rsid w:val="00D14847"/>
    <w:rsid w:val="00D14CD1"/>
    <w:rsid w:val="00D1582D"/>
    <w:rsid w:val="00D16BBC"/>
    <w:rsid w:val="00D17278"/>
    <w:rsid w:val="00D207BD"/>
    <w:rsid w:val="00D21BDD"/>
    <w:rsid w:val="00D21CE0"/>
    <w:rsid w:val="00D26245"/>
    <w:rsid w:val="00D26E55"/>
    <w:rsid w:val="00D304ED"/>
    <w:rsid w:val="00D3251C"/>
    <w:rsid w:val="00D352E0"/>
    <w:rsid w:val="00D371C4"/>
    <w:rsid w:val="00D374B7"/>
    <w:rsid w:val="00D37E81"/>
    <w:rsid w:val="00D41C72"/>
    <w:rsid w:val="00D42EDB"/>
    <w:rsid w:val="00D44C60"/>
    <w:rsid w:val="00D44CBA"/>
    <w:rsid w:val="00D45FBF"/>
    <w:rsid w:val="00D473C8"/>
    <w:rsid w:val="00D4777E"/>
    <w:rsid w:val="00D5052C"/>
    <w:rsid w:val="00D50755"/>
    <w:rsid w:val="00D50841"/>
    <w:rsid w:val="00D528F9"/>
    <w:rsid w:val="00D55384"/>
    <w:rsid w:val="00D55A56"/>
    <w:rsid w:val="00D6022E"/>
    <w:rsid w:val="00D60EBB"/>
    <w:rsid w:val="00D62F9C"/>
    <w:rsid w:val="00D642ED"/>
    <w:rsid w:val="00D6782F"/>
    <w:rsid w:val="00D67D49"/>
    <w:rsid w:val="00D67D7F"/>
    <w:rsid w:val="00D70667"/>
    <w:rsid w:val="00D70AC3"/>
    <w:rsid w:val="00D72041"/>
    <w:rsid w:val="00D739AB"/>
    <w:rsid w:val="00D7537F"/>
    <w:rsid w:val="00D75C12"/>
    <w:rsid w:val="00D7656B"/>
    <w:rsid w:val="00D76AD5"/>
    <w:rsid w:val="00D7738D"/>
    <w:rsid w:val="00D77406"/>
    <w:rsid w:val="00D775DF"/>
    <w:rsid w:val="00D77B2F"/>
    <w:rsid w:val="00D82041"/>
    <w:rsid w:val="00D8354F"/>
    <w:rsid w:val="00D842E8"/>
    <w:rsid w:val="00D851D5"/>
    <w:rsid w:val="00D85858"/>
    <w:rsid w:val="00D875FD"/>
    <w:rsid w:val="00D90A5A"/>
    <w:rsid w:val="00D92BB1"/>
    <w:rsid w:val="00D92D7A"/>
    <w:rsid w:val="00D93518"/>
    <w:rsid w:val="00D93CDE"/>
    <w:rsid w:val="00D95503"/>
    <w:rsid w:val="00D9623D"/>
    <w:rsid w:val="00D96C88"/>
    <w:rsid w:val="00D974AE"/>
    <w:rsid w:val="00DA006E"/>
    <w:rsid w:val="00DA0C0A"/>
    <w:rsid w:val="00DA24C4"/>
    <w:rsid w:val="00DA5449"/>
    <w:rsid w:val="00DA54D5"/>
    <w:rsid w:val="00DA54E3"/>
    <w:rsid w:val="00DA5963"/>
    <w:rsid w:val="00DA5C9C"/>
    <w:rsid w:val="00DA638F"/>
    <w:rsid w:val="00DA6901"/>
    <w:rsid w:val="00DA6F51"/>
    <w:rsid w:val="00DA751D"/>
    <w:rsid w:val="00DA7D02"/>
    <w:rsid w:val="00DB0878"/>
    <w:rsid w:val="00DB0C72"/>
    <w:rsid w:val="00DB21A1"/>
    <w:rsid w:val="00DB24E8"/>
    <w:rsid w:val="00DB2F56"/>
    <w:rsid w:val="00DB3BD5"/>
    <w:rsid w:val="00DB5046"/>
    <w:rsid w:val="00DB67F8"/>
    <w:rsid w:val="00DB707C"/>
    <w:rsid w:val="00DC176F"/>
    <w:rsid w:val="00DC2896"/>
    <w:rsid w:val="00DC2F1B"/>
    <w:rsid w:val="00DC55E1"/>
    <w:rsid w:val="00DC71EE"/>
    <w:rsid w:val="00DD0936"/>
    <w:rsid w:val="00DD1F66"/>
    <w:rsid w:val="00DD28AE"/>
    <w:rsid w:val="00DD3596"/>
    <w:rsid w:val="00DD48E6"/>
    <w:rsid w:val="00DD5131"/>
    <w:rsid w:val="00DD5151"/>
    <w:rsid w:val="00DD5BE2"/>
    <w:rsid w:val="00DD6029"/>
    <w:rsid w:val="00DD6872"/>
    <w:rsid w:val="00DD6A73"/>
    <w:rsid w:val="00DD73BC"/>
    <w:rsid w:val="00DD7694"/>
    <w:rsid w:val="00DE12FE"/>
    <w:rsid w:val="00DE1DA3"/>
    <w:rsid w:val="00DE45DA"/>
    <w:rsid w:val="00DE526F"/>
    <w:rsid w:val="00DE5AC5"/>
    <w:rsid w:val="00DE5BA0"/>
    <w:rsid w:val="00DE70F9"/>
    <w:rsid w:val="00DF21A3"/>
    <w:rsid w:val="00DF2F2D"/>
    <w:rsid w:val="00DF4887"/>
    <w:rsid w:val="00DF580D"/>
    <w:rsid w:val="00DF59AE"/>
    <w:rsid w:val="00DF6242"/>
    <w:rsid w:val="00DF6AA5"/>
    <w:rsid w:val="00E00874"/>
    <w:rsid w:val="00E013B4"/>
    <w:rsid w:val="00E014A5"/>
    <w:rsid w:val="00E02848"/>
    <w:rsid w:val="00E028D9"/>
    <w:rsid w:val="00E032DA"/>
    <w:rsid w:val="00E04798"/>
    <w:rsid w:val="00E04D1A"/>
    <w:rsid w:val="00E05E04"/>
    <w:rsid w:val="00E065C9"/>
    <w:rsid w:val="00E07B97"/>
    <w:rsid w:val="00E11070"/>
    <w:rsid w:val="00E12206"/>
    <w:rsid w:val="00E12E46"/>
    <w:rsid w:val="00E13523"/>
    <w:rsid w:val="00E1497A"/>
    <w:rsid w:val="00E14D8F"/>
    <w:rsid w:val="00E157C3"/>
    <w:rsid w:val="00E15C3F"/>
    <w:rsid w:val="00E16604"/>
    <w:rsid w:val="00E173E6"/>
    <w:rsid w:val="00E20139"/>
    <w:rsid w:val="00E205DB"/>
    <w:rsid w:val="00E2097B"/>
    <w:rsid w:val="00E22AC1"/>
    <w:rsid w:val="00E237DF"/>
    <w:rsid w:val="00E23BD4"/>
    <w:rsid w:val="00E24D3D"/>
    <w:rsid w:val="00E26C58"/>
    <w:rsid w:val="00E31A50"/>
    <w:rsid w:val="00E327C0"/>
    <w:rsid w:val="00E33C32"/>
    <w:rsid w:val="00E343B3"/>
    <w:rsid w:val="00E35051"/>
    <w:rsid w:val="00E35BB3"/>
    <w:rsid w:val="00E35E8A"/>
    <w:rsid w:val="00E3644F"/>
    <w:rsid w:val="00E367A4"/>
    <w:rsid w:val="00E367EA"/>
    <w:rsid w:val="00E370AA"/>
    <w:rsid w:val="00E40152"/>
    <w:rsid w:val="00E40156"/>
    <w:rsid w:val="00E404B0"/>
    <w:rsid w:val="00E41BC3"/>
    <w:rsid w:val="00E4247B"/>
    <w:rsid w:val="00E4265F"/>
    <w:rsid w:val="00E441EC"/>
    <w:rsid w:val="00E45611"/>
    <w:rsid w:val="00E531DD"/>
    <w:rsid w:val="00E54020"/>
    <w:rsid w:val="00E560F0"/>
    <w:rsid w:val="00E56BCF"/>
    <w:rsid w:val="00E570E7"/>
    <w:rsid w:val="00E60B4A"/>
    <w:rsid w:val="00E60C51"/>
    <w:rsid w:val="00E61AB5"/>
    <w:rsid w:val="00E61B6B"/>
    <w:rsid w:val="00E627CC"/>
    <w:rsid w:val="00E650BC"/>
    <w:rsid w:val="00E67980"/>
    <w:rsid w:val="00E70694"/>
    <w:rsid w:val="00E73A66"/>
    <w:rsid w:val="00E755BD"/>
    <w:rsid w:val="00E76559"/>
    <w:rsid w:val="00E76C76"/>
    <w:rsid w:val="00E77506"/>
    <w:rsid w:val="00E805BA"/>
    <w:rsid w:val="00E83B01"/>
    <w:rsid w:val="00E83E71"/>
    <w:rsid w:val="00E84804"/>
    <w:rsid w:val="00E85662"/>
    <w:rsid w:val="00E87368"/>
    <w:rsid w:val="00E8743A"/>
    <w:rsid w:val="00E914ED"/>
    <w:rsid w:val="00E9177B"/>
    <w:rsid w:val="00E9182C"/>
    <w:rsid w:val="00E91E38"/>
    <w:rsid w:val="00E93E85"/>
    <w:rsid w:val="00EA104F"/>
    <w:rsid w:val="00EA13C7"/>
    <w:rsid w:val="00EA1885"/>
    <w:rsid w:val="00EA240D"/>
    <w:rsid w:val="00EA246D"/>
    <w:rsid w:val="00EA28D0"/>
    <w:rsid w:val="00EA30A5"/>
    <w:rsid w:val="00EA58B3"/>
    <w:rsid w:val="00EA5A21"/>
    <w:rsid w:val="00EA62EA"/>
    <w:rsid w:val="00EA7A52"/>
    <w:rsid w:val="00EB1C7D"/>
    <w:rsid w:val="00EB283F"/>
    <w:rsid w:val="00EB2B2A"/>
    <w:rsid w:val="00EB39E5"/>
    <w:rsid w:val="00EB3D0C"/>
    <w:rsid w:val="00EB3EFA"/>
    <w:rsid w:val="00EB410E"/>
    <w:rsid w:val="00EB4926"/>
    <w:rsid w:val="00EB5180"/>
    <w:rsid w:val="00EB53A3"/>
    <w:rsid w:val="00EB6A3A"/>
    <w:rsid w:val="00EB7D25"/>
    <w:rsid w:val="00EB7DCE"/>
    <w:rsid w:val="00EC01D3"/>
    <w:rsid w:val="00EC09D2"/>
    <w:rsid w:val="00EC15C3"/>
    <w:rsid w:val="00EC2A1D"/>
    <w:rsid w:val="00EC3055"/>
    <w:rsid w:val="00EC314C"/>
    <w:rsid w:val="00EC4462"/>
    <w:rsid w:val="00EC6F07"/>
    <w:rsid w:val="00EC7938"/>
    <w:rsid w:val="00ED028B"/>
    <w:rsid w:val="00ED0911"/>
    <w:rsid w:val="00ED0FCB"/>
    <w:rsid w:val="00ED1201"/>
    <w:rsid w:val="00ED1AE2"/>
    <w:rsid w:val="00ED245C"/>
    <w:rsid w:val="00ED3277"/>
    <w:rsid w:val="00ED4008"/>
    <w:rsid w:val="00ED6A21"/>
    <w:rsid w:val="00ED6CA4"/>
    <w:rsid w:val="00ED7AB9"/>
    <w:rsid w:val="00EE089D"/>
    <w:rsid w:val="00EE0D9C"/>
    <w:rsid w:val="00EE1504"/>
    <w:rsid w:val="00EE31CE"/>
    <w:rsid w:val="00EE5289"/>
    <w:rsid w:val="00EE5931"/>
    <w:rsid w:val="00EE7CA1"/>
    <w:rsid w:val="00EF031A"/>
    <w:rsid w:val="00EF18BB"/>
    <w:rsid w:val="00EF1A66"/>
    <w:rsid w:val="00EF1F31"/>
    <w:rsid w:val="00EF2114"/>
    <w:rsid w:val="00EF2480"/>
    <w:rsid w:val="00EF32EC"/>
    <w:rsid w:val="00EF3391"/>
    <w:rsid w:val="00EF557E"/>
    <w:rsid w:val="00EF6633"/>
    <w:rsid w:val="00EF72E9"/>
    <w:rsid w:val="00EF785E"/>
    <w:rsid w:val="00F02751"/>
    <w:rsid w:val="00F02E6A"/>
    <w:rsid w:val="00F053C8"/>
    <w:rsid w:val="00F058D7"/>
    <w:rsid w:val="00F07A39"/>
    <w:rsid w:val="00F11AFD"/>
    <w:rsid w:val="00F1246D"/>
    <w:rsid w:val="00F13ABC"/>
    <w:rsid w:val="00F13D9A"/>
    <w:rsid w:val="00F14A9B"/>
    <w:rsid w:val="00F1519F"/>
    <w:rsid w:val="00F164FC"/>
    <w:rsid w:val="00F20329"/>
    <w:rsid w:val="00F20468"/>
    <w:rsid w:val="00F21574"/>
    <w:rsid w:val="00F229C8"/>
    <w:rsid w:val="00F23841"/>
    <w:rsid w:val="00F25800"/>
    <w:rsid w:val="00F271AF"/>
    <w:rsid w:val="00F27612"/>
    <w:rsid w:val="00F30C76"/>
    <w:rsid w:val="00F30EF6"/>
    <w:rsid w:val="00F31087"/>
    <w:rsid w:val="00F31710"/>
    <w:rsid w:val="00F317A5"/>
    <w:rsid w:val="00F325A7"/>
    <w:rsid w:val="00F33D0B"/>
    <w:rsid w:val="00F33E26"/>
    <w:rsid w:val="00F35E95"/>
    <w:rsid w:val="00F36770"/>
    <w:rsid w:val="00F37909"/>
    <w:rsid w:val="00F415B7"/>
    <w:rsid w:val="00F42B48"/>
    <w:rsid w:val="00F45950"/>
    <w:rsid w:val="00F47088"/>
    <w:rsid w:val="00F47DCE"/>
    <w:rsid w:val="00F51D3C"/>
    <w:rsid w:val="00F52115"/>
    <w:rsid w:val="00F54C9D"/>
    <w:rsid w:val="00F56A02"/>
    <w:rsid w:val="00F601A2"/>
    <w:rsid w:val="00F601FD"/>
    <w:rsid w:val="00F62157"/>
    <w:rsid w:val="00F62CE5"/>
    <w:rsid w:val="00F62F54"/>
    <w:rsid w:val="00F64FFC"/>
    <w:rsid w:val="00F677F8"/>
    <w:rsid w:val="00F67BA2"/>
    <w:rsid w:val="00F70D43"/>
    <w:rsid w:val="00F732CF"/>
    <w:rsid w:val="00F7573A"/>
    <w:rsid w:val="00F7614C"/>
    <w:rsid w:val="00F76819"/>
    <w:rsid w:val="00F77B91"/>
    <w:rsid w:val="00F80DE8"/>
    <w:rsid w:val="00F81508"/>
    <w:rsid w:val="00F81B06"/>
    <w:rsid w:val="00F84FCE"/>
    <w:rsid w:val="00F8524C"/>
    <w:rsid w:val="00F85574"/>
    <w:rsid w:val="00F855C9"/>
    <w:rsid w:val="00F85BDD"/>
    <w:rsid w:val="00F85F90"/>
    <w:rsid w:val="00F914AB"/>
    <w:rsid w:val="00F91DA3"/>
    <w:rsid w:val="00F93C41"/>
    <w:rsid w:val="00F93E00"/>
    <w:rsid w:val="00F9404F"/>
    <w:rsid w:val="00F94891"/>
    <w:rsid w:val="00F96227"/>
    <w:rsid w:val="00FA0386"/>
    <w:rsid w:val="00FA0466"/>
    <w:rsid w:val="00FA0DE3"/>
    <w:rsid w:val="00FA26FE"/>
    <w:rsid w:val="00FA2EDD"/>
    <w:rsid w:val="00FA3605"/>
    <w:rsid w:val="00FA39BC"/>
    <w:rsid w:val="00FA655C"/>
    <w:rsid w:val="00FB0959"/>
    <w:rsid w:val="00FB204D"/>
    <w:rsid w:val="00FB5063"/>
    <w:rsid w:val="00FB5A36"/>
    <w:rsid w:val="00FB5BD3"/>
    <w:rsid w:val="00FB79D3"/>
    <w:rsid w:val="00FC36FE"/>
    <w:rsid w:val="00FC56B9"/>
    <w:rsid w:val="00FC6A18"/>
    <w:rsid w:val="00FC7035"/>
    <w:rsid w:val="00FD3687"/>
    <w:rsid w:val="00FD53AC"/>
    <w:rsid w:val="00FD5BCA"/>
    <w:rsid w:val="00FD7344"/>
    <w:rsid w:val="00FE2E91"/>
    <w:rsid w:val="00FE68D0"/>
    <w:rsid w:val="00FE6CDE"/>
    <w:rsid w:val="00FE7F7D"/>
    <w:rsid w:val="00FF2329"/>
    <w:rsid w:val="00FF4599"/>
    <w:rsid w:val="00FF559F"/>
    <w:rsid w:val="00FF6025"/>
    <w:rsid w:val="00FF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BFA6BB"/>
  <w15:chartTrackingRefBased/>
  <w15:docId w15:val="{4D2F921E-6C20-4BF0-ACFD-1D2738B7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2EA"/>
    <w:pPr>
      <w:widowControl w:val="0"/>
      <w:overflowPunct w:val="0"/>
      <w:autoSpaceDE w:val="0"/>
      <w:autoSpaceDN w:val="0"/>
      <w:adjustRightInd w:val="0"/>
    </w:pPr>
    <w:rPr>
      <w:kern w:val="28"/>
      <w:lang w:val="en-US" w:eastAsia="en-US"/>
    </w:rPr>
  </w:style>
  <w:style w:type="paragraph" w:styleId="Heading1">
    <w:name w:val="heading 1"/>
    <w:basedOn w:val="Normal"/>
    <w:link w:val="Heading1Char"/>
    <w:uiPriority w:val="99"/>
    <w:qFormat/>
    <w:rsid w:val="00D739AB"/>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0231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02EA"/>
    <w:rPr>
      <w:rFonts w:ascii="Cambria" w:eastAsia="Times New Roman" w:hAnsi="Cambria" w:cs="Times New Roman"/>
      <w:b/>
      <w:bCs/>
      <w:kern w:val="32"/>
      <w:sz w:val="32"/>
      <w:szCs w:val="32"/>
      <w:lang w:val="en-US" w:eastAsia="en-US"/>
    </w:rPr>
  </w:style>
  <w:style w:type="character" w:styleId="Strong">
    <w:name w:val="Strong"/>
    <w:uiPriority w:val="99"/>
    <w:qFormat/>
    <w:rsid w:val="004776CF"/>
    <w:rPr>
      <w:rFonts w:cs="Times New Roman"/>
      <w:b/>
      <w:bCs/>
    </w:rPr>
  </w:style>
  <w:style w:type="character" w:customStyle="1" w:styleId="hp">
    <w:name w:val="hp"/>
    <w:uiPriority w:val="99"/>
    <w:rsid w:val="00D739AB"/>
    <w:rPr>
      <w:rFonts w:cs="Times New Roman"/>
    </w:rPr>
  </w:style>
  <w:style w:type="character" w:customStyle="1" w:styleId="j-j5-ji">
    <w:name w:val="j-j5-ji"/>
    <w:uiPriority w:val="99"/>
    <w:rsid w:val="005A78E1"/>
    <w:rPr>
      <w:rFonts w:cs="Times New Roman"/>
    </w:rPr>
  </w:style>
  <w:style w:type="character" w:customStyle="1" w:styleId="apple-converted-space">
    <w:name w:val="apple-converted-space"/>
    <w:rsid w:val="0021410A"/>
    <w:rPr>
      <w:rFonts w:cs="Times New Roman"/>
    </w:rPr>
  </w:style>
  <w:style w:type="character" w:styleId="Hyperlink">
    <w:name w:val="Hyperlink"/>
    <w:uiPriority w:val="99"/>
    <w:rsid w:val="00840563"/>
    <w:rPr>
      <w:rFonts w:cs="Times New Roman"/>
      <w:color w:val="0000FF"/>
      <w:u w:val="single"/>
    </w:rPr>
  </w:style>
  <w:style w:type="paragraph" w:styleId="ListParagraph">
    <w:name w:val="List Paragraph"/>
    <w:basedOn w:val="Normal"/>
    <w:uiPriority w:val="34"/>
    <w:qFormat/>
    <w:rsid w:val="00B7586B"/>
    <w:pPr>
      <w:ind w:left="720"/>
      <w:contextualSpacing/>
    </w:pPr>
  </w:style>
  <w:style w:type="paragraph" w:customStyle="1" w:styleId="Default">
    <w:name w:val="Default"/>
    <w:rsid w:val="00D6022E"/>
    <w:pPr>
      <w:autoSpaceDE w:val="0"/>
      <w:autoSpaceDN w:val="0"/>
      <w:adjustRightInd w:val="0"/>
    </w:pPr>
    <w:rPr>
      <w:rFonts w:ascii="Verdana" w:hAnsi="Verdana" w:cs="Verdana"/>
      <w:color w:val="000000"/>
      <w:sz w:val="24"/>
      <w:szCs w:val="24"/>
    </w:rPr>
  </w:style>
  <w:style w:type="character" w:customStyle="1" w:styleId="aqj">
    <w:name w:val="aqj"/>
    <w:basedOn w:val="DefaultParagraphFont"/>
    <w:rsid w:val="00A21D2B"/>
  </w:style>
  <w:style w:type="character" w:customStyle="1" w:styleId="Heading2Char">
    <w:name w:val="Heading 2 Char"/>
    <w:link w:val="Heading2"/>
    <w:uiPriority w:val="9"/>
    <w:rsid w:val="00102311"/>
    <w:rPr>
      <w:rFonts w:ascii="Cambria" w:eastAsia="Times New Roman" w:hAnsi="Cambria" w:cs="Times New Roman"/>
      <w:b/>
      <w:bCs/>
      <w:color w:val="4F81BD"/>
      <w:kern w:val="28"/>
      <w:sz w:val="26"/>
      <w:szCs w:val="26"/>
      <w:lang w:val="en-US" w:eastAsia="en-US"/>
    </w:rPr>
  </w:style>
  <w:style w:type="paragraph" w:styleId="BalloonText">
    <w:name w:val="Balloon Text"/>
    <w:basedOn w:val="Normal"/>
    <w:link w:val="BalloonTextChar"/>
    <w:uiPriority w:val="99"/>
    <w:semiHidden/>
    <w:unhideWhenUsed/>
    <w:rsid w:val="00BE4E3B"/>
    <w:rPr>
      <w:rFonts w:ascii="Segoe UI" w:hAnsi="Segoe UI" w:cs="Segoe UI"/>
      <w:sz w:val="18"/>
      <w:szCs w:val="18"/>
    </w:rPr>
  </w:style>
  <w:style w:type="character" w:customStyle="1" w:styleId="BalloonTextChar">
    <w:name w:val="Balloon Text Char"/>
    <w:link w:val="BalloonText"/>
    <w:uiPriority w:val="99"/>
    <w:semiHidden/>
    <w:rsid w:val="00BE4E3B"/>
    <w:rPr>
      <w:rFonts w:ascii="Segoe UI" w:hAnsi="Segoe UI" w:cs="Segoe UI"/>
      <w:kern w:val="28"/>
      <w:sz w:val="18"/>
      <w:szCs w:val="18"/>
      <w:lang w:val="en-US" w:eastAsia="en-US"/>
    </w:rPr>
  </w:style>
  <w:style w:type="table" w:styleId="TableGrid">
    <w:name w:val="Table Grid"/>
    <w:basedOn w:val="TableNormal"/>
    <w:uiPriority w:val="59"/>
    <w:rsid w:val="0063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setdata">
    <w:name w:val="fieldset_data"/>
    <w:basedOn w:val="Normal"/>
    <w:rsid w:val="005A44C7"/>
    <w:pPr>
      <w:widowControl/>
      <w:overflowPunct/>
      <w:autoSpaceDE/>
      <w:autoSpaceDN/>
      <w:adjustRightInd/>
      <w:spacing w:before="100" w:beforeAutospacing="1" w:after="100" w:afterAutospacing="1"/>
    </w:pPr>
    <w:rPr>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54904">
      <w:bodyDiv w:val="1"/>
      <w:marLeft w:val="0"/>
      <w:marRight w:val="0"/>
      <w:marTop w:val="0"/>
      <w:marBottom w:val="0"/>
      <w:divBdr>
        <w:top w:val="none" w:sz="0" w:space="0" w:color="auto"/>
        <w:left w:val="none" w:sz="0" w:space="0" w:color="auto"/>
        <w:bottom w:val="none" w:sz="0" w:space="0" w:color="auto"/>
        <w:right w:val="none" w:sz="0" w:space="0" w:color="auto"/>
      </w:divBdr>
    </w:div>
    <w:div w:id="297347435">
      <w:marLeft w:val="0"/>
      <w:marRight w:val="0"/>
      <w:marTop w:val="0"/>
      <w:marBottom w:val="0"/>
      <w:divBdr>
        <w:top w:val="none" w:sz="0" w:space="0" w:color="auto"/>
        <w:left w:val="none" w:sz="0" w:space="0" w:color="auto"/>
        <w:bottom w:val="none" w:sz="0" w:space="0" w:color="auto"/>
        <w:right w:val="none" w:sz="0" w:space="0" w:color="auto"/>
      </w:divBdr>
    </w:div>
    <w:div w:id="297347436">
      <w:marLeft w:val="0"/>
      <w:marRight w:val="0"/>
      <w:marTop w:val="0"/>
      <w:marBottom w:val="0"/>
      <w:divBdr>
        <w:top w:val="none" w:sz="0" w:space="0" w:color="auto"/>
        <w:left w:val="none" w:sz="0" w:space="0" w:color="auto"/>
        <w:bottom w:val="none" w:sz="0" w:space="0" w:color="auto"/>
        <w:right w:val="none" w:sz="0" w:space="0" w:color="auto"/>
      </w:divBdr>
    </w:div>
    <w:div w:id="297347437">
      <w:marLeft w:val="0"/>
      <w:marRight w:val="0"/>
      <w:marTop w:val="0"/>
      <w:marBottom w:val="0"/>
      <w:divBdr>
        <w:top w:val="none" w:sz="0" w:space="0" w:color="auto"/>
        <w:left w:val="none" w:sz="0" w:space="0" w:color="auto"/>
        <w:bottom w:val="none" w:sz="0" w:space="0" w:color="auto"/>
        <w:right w:val="none" w:sz="0" w:space="0" w:color="auto"/>
      </w:divBdr>
    </w:div>
    <w:div w:id="297347439">
      <w:marLeft w:val="0"/>
      <w:marRight w:val="0"/>
      <w:marTop w:val="0"/>
      <w:marBottom w:val="0"/>
      <w:divBdr>
        <w:top w:val="none" w:sz="0" w:space="0" w:color="auto"/>
        <w:left w:val="none" w:sz="0" w:space="0" w:color="auto"/>
        <w:bottom w:val="none" w:sz="0" w:space="0" w:color="auto"/>
        <w:right w:val="none" w:sz="0" w:space="0" w:color="auto"/>
      </w:divBdr>
      <w:divsChild>
        <w:div w:id="297347438">
          <w:marLeft w:val="0"/>
          <w:marRight w:val="0"/>
          <w:marTop w:val="0"/>
          <w:marBottom w:val="0"/>
          <w:divBdr>
            <w:top w:val="none" w:sz="0" w:space="0" w:color="auto"/>
            <w:left w:val="none" w:sz="0" w:space="0" w:color="auto"/>
            <w:bottom w:val="none" w:sz="0" w:space="0" w:color="auto"/>
            <w:right w:val="none" w:sz="0" w:space="0" w:color="auto"/>
          </w:divBdr>
        </w:div>
      </w:divsChild>
    </w:div>
    <w:div w:id="297347440">
      <w:marLeft w:val="0"/>
      <w:marRight w:val="0"/>
      <w:marTop w:val="0"/>
      <w:marBottom w:val="0"/>
      <w:divBdr>
        <w:top w:val="none" w:sz="0" w:space="0" w:color="auto"/>
        <w:left w:val="none" w:sz="0" w:space="0" w:color="auto"/>
        <w:bottom w:val="none" w:sz="0" w:space="0" w:color="auto"/>
        <w:right w:val="none" w:sz="0" w:space="0" w:color="auto"/>
      </w:divBdr>
    </w:div>
    <w:div w:id="297347445">
      <w:marLeft w:val="0"/>
      <w:marRight w:val="0"/>
      <w:marTop w:val="0"/>
      <w:marBottom w:val="0"/>
      <w:divBdr>
        <w:top w:val="none" w:sz="0" w:space="0" w:color="auto"/>
        <w:left w:val="none" w:sz="0" w:space="0" w:color="auto"/>
        <w:bottom w:val="none" w:sz="0" w:space="0" w:color="auto"/>
        <w:right w:val="none" w:sz="0" w:space="0" w:color="auto"/>
      </w:divBdr>
      <w:divsChild>
        <w:div w:id="297347441">
          <w:marLeft w:val="0"/>
          <w:marRight w:val="0"/>
          <w:marTop w:val="0"/>
          <w:marBottom w:val="0"/>
          <w:divBdr>
            <w:top w:val="none" w:sz="0" w:space="0" w:color="auto"/>
            <w:left w:val="none" w:sz="0" w:space="0" w:color="auto"/>
            <w:bottom w:val="none" w:sz="0" w:space="0" w:color="auto"/>
            <w:right w:val="none" w:sz="0" w:space="0" w:color="auto"/>
          </w:divBdr>
        </w:div>
        <w:div w:id="297347442">
          <w:marLeft w:val="0"/>
          <w:marRight w:val="0"/>
          <w:marTop w:val="0"/>
          <w:marBottom w:val="0"/>
          <w:divBdr>
            <w:top w:val="none" w:sz="0" w:space="0" w:color="auto"/>
            <w:left w:val="none" w:sz="0" w:space="0" w:color="auto"/>
            <w:bottom w:val="none" w:sz="0" w:space="0" w:color="auto"/>
            <w:right w:val="none" w:sz="0" w:space="0" w:color="auto"/>
          </w:divBdr>
        </w:div>
        <w:div w:id="297347443">
          <w:marLeft w:val="0"/>
          <w:marRight w:val="0"/>
          <w:marTop w:val="0"/>
          <w:marBottom w:val="0"/>
          <w:divBdr>
            <w:top w:val="none" w:sz="0" w:space="0" w:color="auto"/>
            <w:left w:val="none" w:sz="0" w:space="0" w:color="auto"/>
            <w:bottom w:val="none" w:sz="0" w:space="0" w:color="auto"/>
            <w:right w:val="none" w:sz="0" w:space="0" w:color="auto"/>
          </w:divBdr>
        </w:div>
        <w:div w:id="297347444">
          <w:marLeft w:val="0"/>
          <w:marRight w:val="0"/>
          <w:marTop w:val="0"/>
          <w:marBottom w:val="0"/>
          <w:divBdr>
            <w:top w:val="none" w:sz="0" w:space="0" w:color="auto"/>
            <w:left w:val="none" w:sz="0" w:space="0" w:color="auto"/>
            <w:bottom w:val="none" w:sz="0" w:space="0" w:color="auto"/>
            <w:right w:val="none" w:sz="0" w:space="0" w:color="auto"/>
          </w:divBdr>
        </w:div>
      </w:divsChild>
    </w:div>
    <w:div w:id="297347446">
      <w:marLeft w:val="0"/>
      <w:marRight w:val="0"/>
      <w:marTop w:val="0"/>
      <w:marBottom w:val="0"/>
      <w:divBdr>
        <w:top w:val="none" w:sz="0" w:space="0" w:color="auto"/>
        <w:left w:val="none" w:sz="0" w:space="0" w:color="auto"/>
        <w:bottom w:val="none" w:sz="0" w:space="0" w:color="auto"/>
        <w:right w:val="none" w:sz="0" w:space="0" w:color="auto"/>
      </w:divBdr>
    </w:div>
    <w:div w:id="297347447">
      <w:marLeft w:val="0"/>
      <w:marRight w:val="0"/>
      <w:marTop w:val="0"/>
      <w:marBottom w:val="0"/>
      <w:divBdr>
        <w:top w:val="none" w:sz="0" w:space="0" w:color="auto"/>
        <w:left w:val="none" w:sz="0" w:space="0" w:color="auto"/>
        <w:bottom w:val="none" w:sz="0" w:space="0" w:color="auto"/>
        <w:right w:val="none" w:sz="0" w:space="0" w:color="auto"/>
      </w:divBdr>
      <w:divsChild>
        <w:div w:id="297347448">
          <w:marLeft w:val="0"/>
          <w:marRight w:val="0"/>
          <w:marTop w:val="0"/>
          <w:marBottom w:val="0"/>
          <w:divBdr>
            <w:top w:val="none" w:sz="0" w:space="0" w:color="auto"/>
            <w:left w:val="none" w:sz="0" w:space="0" w:color="auto"/>
            <w:bottom w:val="none" w:sz="0" w:space="0" w:color="auto"/>
            <w:right w:val="none" w:sz="0" w:space="0" w:color="auto"/>
          </w:divBdr>
        </w:div>
      </w:divsChild>
    </w:div>
    <w:div w:id="297347449">
      <w:marLeft w:val="0"/>
      <w:marRight w:val="0"/>
      <w:marTop w:val="0"/>
      <w:marBottom w:val="0"/>
      <w:divBdr>
        <w:top w:val="none" w:sz="0" w:space="0" w:color="auto"/>
        <w:left w:val="none" w:sz="0" w:space="0" w:color="auto"/>
        <w:bottom w:val="none" w:sz="0" w:space="0" w:color="auto"/>
        <w:right w:val="none" w:sz="0" w:space="0" w:color="auto"/>
      </w:divBdr>
    </w:div>
    <w:div w:id="297347450">
      <w:marLeft w:val="0"/>
      <w:marRight w:val="0"/>
      <w:marTop w:val="0"/>
      <w:marBottom w:val="0"/>
      <w:divBdr>
        <w:top w:val="none" w:sz="0" w:space="0" w:color="auto"/>
        <w:left w:val="none" w:sz="0" w:space="0" w:color="auto"/>
        <w:bottom w:val="none" w:sz="0" w:space="0" w:color="auto"/>
        <w:right w:val="none" w:sz="0" w:space="0" w:color="auto"/>
      </w:divBdr>
    </w:div>
    <w:div w:id="297347451">
      <w:marLeft w:val="0"/>
      <w:marRight w:val="0"/>
      <w:marTop w:val="0"/>
      <w:marBottom w:val="0"/>
      <w:divBdr>
        <w:top w:val="none" w:sz="0" w:space="0" w:color="auto"/>
        <w:left w:val="none" w:sz="0" w:space="0" w:color="auto"/>
        <w:bottom w:val="none" w:sz="0" w:space="0" w:color="auto"/>
        <w:right w:val="none" w:sz="0" w:space="0" w:color="auto"/>
      </w:divBdr>
    </w:div>
    <w:div w:id="297347452">
      <w:marLeft w:val="0"/>
      <w:marRight w:val="0"/>
      <w:marTop w:val="0"/>
      <w:marBottom w:val="0"/>
      <w:divBdr>
        <w:top w:val="none" w:sz="0" w:space="0" w:color="auto"/>
        <w:left w:val="none" w:sz="0" w:space="0" w:color="auto"/>
        <w:bottom w:val="none" w:sz="0" w:space="0" w:color="auto"/>
        <w:right w:val="none" w:sz="0" w:space="0" w:color="auto"/>
      </w:divBdr>
      <w:divsChild>
        <w:div w:id="297347453">
          <w:marLeft w:val="0"/>
          <w:marRight w:val="0"/>
          <w:marTop w:val="0"/>
          <w:marBottom w:val="0"/>
          <w:divBdr>
            <w:top w:val="none" w:sz="0" w:space="0" w:color="auto"/>
            <w:left w:val="none" w:sz="0" w:space="0" w:color="auto"/>
            <w:bottom w:val="none" w:sz="0" w:space="0" w:color="auto"/>
            <w:right w:val="none" w:sz="0" w:space="0" w:color="auto"/>
          </w:divBdr>
        </w:div>
      </w:divsChild>
    </w:div>
    <w:div w:id="339042972">
      <w:bodyDiv w:val="1"/>
      <w:marLeft w:val="0"/>
      <w:marRight w:val="0"/>
      <w:marTop w:val="0"/>
      <w:marBottom w:val="0"/>
      <w:divBdr>
        <w:top w:val="none" w:sz="0" w:space="0" w:color="auto"/>
        <w:left w:val="none" w:sz="0" w:space="0" w:color="auto"/>
        <w:bottom w:val="none" w:sz="0" w:space="0" w:color="auto"/>
        <w:right w:val="none" w:sz="0" w:space="0" w:color="auto"/>
      </w:divBdr>
    </w:div>
    <w:div w:id="385031340">
      <w:bodyDiv w:val="1"/>
      <w:marLeft w:val="0"/>
      <w:marRight w:val="0"/>
      <w:marTop w:val="0"/>
      <w:marBottom w:val="0"/>
      <w:divBdr>
        <w:top w:val="none" w:sz="0" w:space="0" w:color="auto"/>
        <w:left w:val="none" w:sz="0" w:space="0" w:color="auto"/>
        <w:bottom w:val="none" w:sz="0" w:space="0" w:color="auto"/>
        <w:right w:val="none" w:sz="0" w:space="0" w:color="auto"/>
      </w:divBdr>
      <w:divsChild>
        <w:div w:id="87312766">
          <w:marLeft w:val="0"/>
          <w:marRight w:val="0"/>
          <w:marTop w:val="0"/>
          <w:marBottom w:val="0"/>
          <w:divBdr>
            <w:top w:val="none" w:sz="0" w:space="0" w:color="auto"/>
            <w:left w:val="none" w:sz="0" w:space="0" w:color="auto"/>
            <w:bottom w:val="none" w:sz="0" w:space="0" w:color="auto"/>
            <w:right w:val="none" w:sz="0" w:space="0" w:color="auto"/>
          </w:divBdr>
          <w:divsChild>
            <w:div w:id="944995103">
              <w:marLeft w:val="0"/>
              <w:marRight w:val="0"/>
              <w:marTop w:val="0"/>
              <w:marBottom w:val="0"/>
              <w:divBdr>
                <w:top w:val="none" w:sz="0" w:space="0" w:color="auto"/>
                <w:left w:val="none" w:sz="0" w:space="0" w:color="auto"/>
                <w:bottom w:val="none" w:sz="0" w:space="0" w:color="auto"/>
                <w:right w:val="none" w:sz="0" w:space="0" w:color="auto"/>
              </w:divBdr>
              <w:divsChild>
                <w:div w:id="184281736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 w:id="410858666">
      <w:bodyDiv w:val="1"/>
      <w:marLeft w:val="0"/>
      <w:marRight w:val="0"/>
      <w:marTop w:val="0"/>
      <w:marBottom w:val="0"/>
      <w:divBdr>
        <w:top w:val="none" w:sz="0" w:space="0" w:color="auto"/>
        <w:left w:val="none" w:sz="0" w:space="0" w:color="auto"/>
        <w:bottom w:val="none" w:sz="0" w:space="0" w:color="auto"/>
        <w:right w:val="none" w:sz="0" w:space="0" w:color="auto"/>
      </w:divBdr>
      <w:divsChild>
        <w:div w:id="809371000">
          <w:marLeft w:val="0"/>
          <w:marRight w:val="0"/>
          <w:marTop w:val="0"/>
          <w:marBottom w:val="0"/>
          <w:divBdr>
            <w:top w:val="none" w:sz="0" w:space="0" w:color="auto"/>
            <w:left w:val="none" w:sz="0" w:space="0" w:color="auto"/>
            <w:bottom w:val="none" w:sz="0" w:space="0" w:color="auto"/>
            <w:right w:val="none" w:sz="0" w:space="0" w:color="auto"/>
          </w:divBdr>
        </w:div>
        <w:div w:id="977877124">
          <w:marLeft w:val="0"/>
          <w:marRight w:val="0"/>
          <w:marTop w:val="0"/>
          <w:marBottom w:val="0"/>
          <w:divBdr>
            <w:top w:val="none" w:sz="0" w:space="0" w:color="auto"/>
            <w:left w:val="none" w:sz="0" w:space="0" w:color="auto"/>
            <w:bottom w:val="none" w:sz="0" w:space="0" w:color="auto"/>
            <w:right w:val="none" w:sz="0" w:space="0" w:color="auto"/>
          </w:divBdr>
        </w:div>
        <w:div w:id="995958170">
          <w:marLeft w:val="0"/>
          <w:marRight w:val="0"/>
          <w:marTop w:val="0"/>
          <w:marBottom w:val="0"/>
          <w:divBdr>
            <w:top w:val="none" w:sz="0" w:space="0" w:color="auto"/>
            <w:left w:val="none" w:sz="0" w:space="0" w:color="auto"/>
            <w:bottom w:val="none" w:sz="0" w:space="0" w:color="auto"/>
            <w:right w:val="none" w:sz="0" w:space="0" w:color="auto"/>
          </w:divBdr>
        </w:div>
        <w:div w:id="1109818124">
          <w:marLeft w:val="0"/>
          <w:marRight w:val="0"/>
          <w:marTop w:val="0"/>
          <w:marBottom w:val="0"/>
          <w:divBdr>
            <w:top w:val="none" w:sz="0" w:space="0" w:color="auto"/>
            <w:left w:val="none" w:sz="0" w:space="0" w:color="auto"/>
            <w:bottom w:val="none" w:sz="0" w:space="0" w:color="auto"/>
            <w:right w:val="none" w:sz="0" w:space="0" w:color="auto"/>
          </w:divBdr>
        </w:div>
        <w:div w:id="1256132040">
          <w:marLeft w:val="0"/>
          <w:marRight w:val="0"/>
          <w:marTop w:val="0"/>
          <w:marBottom w:val="0"/>
          <w:divBdr>
            <w:top w:val="none" w:sz="0" w:space="0" w:color="auto"/>
            <w:left w:val="none" w:sz="0" w:space="0" w:color="auto"/>
            <w:bottom w:val="none" w:sz="0" w:space="0" w:color="auto"/>
            <w:right w:val="none" w:sz="0" w:space="0" w:color="auto"/>
          </w:divBdr>
        </w:div>
        <w:div w:id="1535340860">
          <w:marLeft w:val="0"/>
          <w:marRight w:val="0"/>
          <w:marTop w:val="0"/>
          <w:marBottom w:val="0"/>
          <w:divBdr>
            <w:top w:val="none" w:sz="0" w:space="0" w:color="auto"/>
            <w:left w:val="none" w:sz="0" w:space="0" w:color="auto"/>
            <w:bottom w:val="none" w:sz="0" w:space="0" w:color="auto"/>
            <w:right w:val="none" w:sz="0" w:space="0" w:color="auto"/>
          </w:divBdr>
        </w:div>
      </w:divsChild>
    </w:div>
    <w:div w:id="645940278">
      <w:bodyDiv w:val="1"/>
      <w:marLeft w:val="0"/>
      <w:marRight w:val="0"/>
      <w:marTop w:val="0"/>
      <w:marBottom w:val="0"/>
      <w:divBdr>
        <w:top w:val="none" w:sz="0" w:space="0" w:color="auto"/>
        <w:left w:val="none" w:sz="0" w:space="0" w:color="auto"/>
        <w:bottom w:val="none" w:sz="0" w:space="0" w:color="auto"/>
        <w:right w:val="none" w:sz="0" w:space="0" w:color="auto"/>
      </w:divBdr>
    </w:div>
    <w:div w:id="855001610">
      <w:bodyDiv w:val="1"/>
      <w:marLeft w:val="0"/>
      <w:marRight w:val="0"/>
      <w:marTop w:val="0"/>
      <w:marBottom w:val="0"/>
      <w:divBdr>
        <w:top w:val="none" w:sz="0" w:space="0" w:color="auto"/>
        <w:left w:val="none" w:sz="0" w:space="0" w:color="auto"/>
        <w:bottom w:val="none" w:sz="0" w:space="0" w:color="auto"/>
        <w:right w:val="none" w:sz="0" w:space="0" w:color="auto"/>
      </w:divBdr>
      <w:divsChild>
        <w:div w:id="259140155">
          <w:marLeft w:val="0"/>
          <w:marRight w:val="0"/>
          <w:marTop w:val="0"/>
          <w:marBottom w:val="0"/>
          <w:divBdr>
            <w:top w:val="none" w:sz="0" w:space="0" w:color="auto"/>
            <w:left w:val="none" w:sz="0" w:space="0" w:color="auto"/>
            <w:bottom w:val="none" w:sz="0" w:space="0" w:color="auto"/>
            <w:right w:val="none" w:sz="0" w:space="0" w:color="auto"/>
          </w:divBdr>
        </w:div>
        <w:div w:id="402525929">
          <w:marLeft w:val="0"/>
          <w:marRight w:val="0"/>
          <w:marTop w:val="0"/>
          <w:marBottom w:val="0"/>
          <w:divBdr>
            <w:top w:val="none" w:sz="0" w:space="0" w:color="auto"/>
            <w:left w:val="none" w:sz="0" w:space="0" w:color="auto"/>
            <w:bottom w:val="none" w:sz="0" w:space="0" w:color="auto"/>
            <w:right w:val="none" w:sz="0" w:space="0" w:color="auto"/>
          </w:divBdr>
        </w:div>
        <w:div w:id="497501745">
          <w:marLeft w:val="0"/>
          <w:marRight w:val="0"/>
          <w:marTop w:val="0"/>
          <w:marBottom w:val="0"/>
          <w:divBdr>
            <w:top w:val="none" w:sz="0" w:space="0" w:color="auto"/>
            <w:left w:val="none" w:sz="0" w:space="0" w:color="auto"/>
            <w:bottom w:val="none" w:sz="0" w:space="0" w:color="auto"/>
            <w:right w:val="none" w:sz="0" w:space="0" w:color="auto"/>
          </w:divBdr>
        </w:div>
        <w:div w:id="716588448">
          <w:marLeft w:val="0"/>
          <w:marRight w:val="0"/>
          <w:marTop w:val="0"/>
          <w:marBottom w:val="0"/>
          <w:divBdr>
            <w:top w:val="none" w:sz="0" w:space="0" w:color="auto"/>
            <w:left w:val="none" w:sz="0" w:space="0" w:color="auto"/>
            <w:bottom w:val="none" w:sz="0" w:space="0" w:color="auto"/>
            <w:right w:val="none" w:sz="0" w:space="0" w:color="auto"/>
          </w:divBdr>
        </w:div>
        <w:div w:id="973291778">
          <w:marLeft w:val="0"/>
          <w:marRight w:val="0"/>
          <w:marTop w:val="0"/>
          <w:marBottom w:val="0"/>
          <w:divBdr>
            <w:top w:val="none" w:sz="0" w:space="0" w:color="auto"/>
            <w:left w:val="none" w:sz="0" w:space="0" w:color="auto"/>
            <w:bottom w:val="none" w:sz="0" w:space="0" w:color="auto"/>
            <w:right w:val="none" w:sz="0" w:space="0" w:color="auto"/>
          </w:divBdr>
        </w:div>
        <w:div w:id="1218738142">
          <w:marLeft w:val="0"/>
          <w:marRight w:val="0"/>
          <w:marTop w:val="0"/>
          <w:marBottom w:val="0"/>
          <w:divBdr>
            <w:top w:val="none" w:sz="0" w:space="0" w:color="auto"/>
            <w:left w:val="none" w:sz="0" w:space="0" w:color="auto"/>
            <w:bottom w:val="none" w:sz="0" w:space="0" w:color="auto"/>
            <w:right w:val="none" w:sz="0" w:space="0" w:color="auto"/>
          </w:divBdr>
        </w:div>
        <w:div w:id="1589148556">
          <w:marLeft w:val="0"/>
          <w:marRight w:val="0"/>
          <w:marTop w:val="0"/>
          <w:marBottom w:val="0"/>
          <w:divBdr>
            <w:top w:val="none" w:sz="0" w:space="0" w:color="auto"/>
            <w:left w:val="none" w:sz="0" w:space="0" w:color="auto"/>
            <w:bottom w:val="none" w:sz="0" w:space="0" w:color="auto"/>
            <w:right w:val="none" w:sz="0" w:space="0" w:color="auto"/>
          </w:divBdr>
        </w:div>
      </w:divsChild>
    </w:div>
    <w:div w:id="1001396712">
      <w:bodyDiv w:val="1"/>
      <w:marLeft w:val="0"/>
      <w:marRight w:val="0"/>
      <w:marTop w:val="0"/>
      <w:marBottom w:val="0"/>
      <w:divBdr>
        <w:top w:val="none" w:sz="0" w:space="0" w:color="auto"/>
        <w:left w:val="none" w:sz="0" w:space="0" w:color="auto"/>
        <w:bottom w:val="none" w:sz="0" w:space="0" w:color="auto"/>
        <w:right w:val="none" w:sz="0" w:space="0" w:color="auto"/>
      </w:divBdr>
      <w:divsChild>
        <w:div w:id="534001519">
          <w:marLeft w:val="0"/>
          <w:marRight w:val="0"/>
          <w:marTop w:val="0"/>
          <w:marBottom w:val="0"/>
          <w:divBdr>
            <w:top w:val="none" w:sz="0" w:space="0" w:color="auto"/>
            <w:left w:val="none" w:sz="0" w:space="0" w:color="auto"/>
            <w:bottom w:val="none" w:sz="0" w:space="0" w:color="auto"/>
            <w:right w:val="none" w:sz="0" w:space="0" w:color="auto"/>
          </w:divBdr>
        </w:div>
        <w:div w:id="1797605515">
          <w:marLeft w:val="0"/>
          <w:marRight w:val="0"/>
          <w:marTop w:val="0"/>
          <w:marBottom w:val="0"/>
          <w:divBdr>
            <w:top w:val="none" w:sz="0" w:space="0" w:color="auto"/>
            <w:left w:val="none" w:sz="0" w:space="0" w:color="auto"/>
            <w:bottom w:val="none" w:sz="0" w:space="0" w:color="auto"/>
            <w:right w:val="none" w:sz="0" w:space="0" w:color="auto"/>
          </w:divBdr>
        </w:div>
      </w:divsChild>
    </w:div>
    <w:div w:id="1073552635">
      <w:bodyDiv w:val="1"/>
      <w:marLeft w:val="0"/>
      <w:marRight w:val="0"/>
      <w:marTop w:val="0"/>
      <w:marBottom w:val="0"/>
      <w:divBdr>
        <w:top w:val="none" w:sz="0" w:space="0" w:color="auto"/>
        <w:left w:val="none" w:sz="0" w:space="0" w:color="auto"/>
        <w:bottom w:val="none" w:sz="0" w:space="0" w:color="auto"/>
        <w:right w:val="none" w:sz="0" w:space="0" w:color="auto"/>
      </w:divBdr>
      <w:divsChild>
        <w:div w:id="72820583">
          <w:marLeft w:val="0"/>
          <w:marRight w:val="0"/>
          <w:marTop w:val="0"/>
          <w:marBottom w:val="0"/>
          <w:divBdr>
            <w:top w:val="none" w:sz="0" w:space="0" w:color="auto"/>
            <w:left w:val="none" w:sz="0" w:space="0" w:color="auto"/>
            <w:bottom w:val="none" w:sz="0" w:space="0" w:color="auto"/>
            <w:right w:val="none" w:sz="0" w:space="0" w:color="auto"/>
          </w:divBdr>
        </w:div>
      </w:divsChild>
    </w:div>
    <w:div w:id="1384282911">
      <w:bodyDiv w:val="1"/>
      <w:marLeft w:val="0"/>
      <w:marRight w:val="0"/>
      <w:marTop w:val="0"/>
      <w:marBottom w:val="0"/>
      <w:divBdr>
        <w:top w:val="none" w:sz="0" w:space="0" w:color="auto"/>
        <w:left w:val="none" w:sz="0" w:space="0" w:color="auto"/>
        <w:bottom w:val="none" w:sz="0" w:space="0" w:color="auto"/>
        <w:right w:val="none" w:sz="0" w:space="0" w:color="auto"/>
      </w:divBdr>
    </w:div>
    <w:div w:id="1681466221">
      <w:bodyDiv w:val="1"/>
      <w:marLeft w:val="0"/>
      <w:marRight w:val="0"/>
      <w:marTop w:val="0"/>
      <w:marBottom w:val="0"/>
      <w:divBdr>
        <w:top w:val="none" w:sz="0" w:space="0" w:color="auto"/>
        <w:left w:val="none" w:sz="0" w:space="0" w:color="auto"/>
        <w:bottom w:val="none" w:sz="0" w:space="0" w:color="auto"/>
        <w:right w:val="none" w:sz="0" w:space="0" w:color="auto"/>
      </w:divBdr>
      <w:divsChild>
        <w:div w:id="533005786">
          <w:marLeft w:val="0"/>
          <w:marRight w:val="0"/>
          <w:marTop w:val="0"/>
          <w:marBottom w:val="0"/>
          <w:divBdr>
            <w:top w:val="none" w:sz="0" w:space="0" w:color="auto"/>
            <w:left w:val="none" w:sz="0" w:space="0" w:color="auto"/>
            <w:bottom w:val="none" w:sz="0" w:space="0" w:color="auto"/>
            <w:right w:val="none" w:sz="0" w:space="0" w:color="auto"/>
          </w:divBdr>
        </w:div>
        <w:div w:id="577712300">
          <w:marLeft w:val="0"/>
          <w:marRight w:val="0"/>
          <w:marTop w:val="0"/>
          <w:marBottom w:val="0"/>
          <w:divBdr>
            <w:top w:val="none" w:sz="0" w:space="0" w:color="auto"/>
            <w:left w:val="none" w:sz="0" w:space="0" w:color="auto"/>
            <w:bottom w:val="none" w:sz="0" w:space="0" w:color="auto"/>
            <w:right w:val="none" w:sz="0" w:space="0" w:color="auto"/>
          </w:divBdr>
        </w:div>
        <w:div w:id="1117069909">
          <w:marLeft w:val="0"/>
          <w:marRight w:val="0"/>
          <w:marTop w:val="0"/>
          <w:marBottom w:val="0"/>
          <w:divBdr>
            <w:top w:val="none" w:sz="0" w:space="0" w:color="auto"/>
            <w:left w:val="none" w:sz="0" w:space="0" w:color="auto"/>
            <w:bottom w:val="none" w:sz="0" w:space="0" w:color="auto"/>
            <w:right w:val="none" w:sz="0" w:space="0" w:color="auto"/>
          </w:divBdr>
        </w:div>
        <w:div w:id="1780444772">
          <w:marLeft w:val="0"/>
          <w:marRight w:val="0"/>
          <w:marTop w:val="0"/>
          <w:marBottom w:val="0"/>
          <w:divBdr>
            <w:top w:val="none" w:sz="0" w:space="0" w:color="auto"/>
            <w:left w:val="none" w:sz="0" w:space="0" w:color="auto"/>
            <w:bottom w:val="none" w:sz="0" w:space="0" w:color="auto"/>
            <w:right w:val="none" w:sz="0" w:space="0" w:color="auto"/>
          </w:divBdr>
        </w:div>
        <w:div w:id="1914847713">
          <w:marLeft w:val="0"/>
          <w:marRight w:val="0"/>
          <w:marTop w:val="0"/>
          <w:marBottom w:val="0"/>
          <w:divBdr>
            <w:top w:val="none" w:sz="0" w:space="0" w:color="auto"/>
            <w:left w:val="none" w:sz="0" w:space="0" w:color="auto"/>
            <w:bottom w:val="none" w:sz="0" w:space="0" w:color="auto"/>
            <w:right w:val="none" w:sz="0" w:space="0" w:color="auto"/>
          </w:divBdr>
        </w:div>
        <w:div w:id="2119058850">
          <w:marLeft w:val="0"/>
          <w:marRight w:val="0"/>
          <w:marTop w:val="0"/>
          <w:marBottom w:val="0"/>
          <w:divBdr>
            <w:top w:val="none" w:sz="0" w:space="0" w:color="auto"/>
            <w:left w:val="none" w:sz="0" w:space="0" w:color="auto"/>
            <w:bottom w:val="none" w:sz="0" w:space="0" w:color="auto"/>
            <w:right w:val="none" w:sz="0" w:space="0" w:color="auto"/>
          </w:divBdr>
        </w:div>
      </w:divsChild>
    </w:div>
    <w:div w:id="2056389460">
      <w:bodyDiv w:val="1"/>
      <w:marLeft w:val="0"/>
      <w:marRight w:val="0"/>
      <w:marTop w:val="0"/>
      <w:marBottom w:val="0"/>
      <w:divBdr>
        <w:top w:val="none" w:sz="0" w:space="0" w:color="auto"/>
        <w:left w:val="none" w:sz="0" w:space="0" w:color="auto"/>
        <w:bottom w:val="none" w:sz="0" w:space="0" w:color="auto"/>
        <w:right w:val="none" w:sz="0" w:space="0" w:color="auto"/>
      </w:divBdr>
      <w:divsChild>
        <w:div w:id="456686347">
          <w:marLeft w:val="0"/>
          <w:marRight w:val="0"/>
          <w:marTop w:val="0"/>
          <w:marBottom w:val="0"/>
          <w:divBdr>
            <w:top w:val="none" w:sz="0" w:space="0" w:color="auto"/>
            <w:left w:val="none" w:sz="0" w:space="0" w:color="auto"/>
            <w:bottom w:val="none" w:sz="0" w:space="0" w:color="auto"/>
            <w:right w:val="none" w:sz="0" w:space="0" w:color="auto"/>
          </w:divBdr>
        </w:div>
      </w:divsChild>
    </w:div>
    <w:div w:id="20966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F8D07-5466-4852-9E15-662B9B7A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Draft AGENDA for meeting to be held on Thursday 7 July  2011, in the Village Hall at 7</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for meeting to be held on Thursday 7 July  2011, in the Village Hall at 7</dc:title>
  <dc:subject/>
  <dc:creator>admin</dc:creator>
  <cp:keywords/>
  <cp:lastModifiedBy>Tracey Cameron</cp:lastModifiedBy>
  <cp:revision>19</cp:revision>
  <cp:lastPrinted>2021-09-02T12:27:00Z</cp:lastPrinted>
  <dcterms:created xsi:type="dcterms:W3CDTF">2021-08-31T09:28:00Z</dcterms:created>
  <dcterms:modified xsi:type="dcterms:W3CDTF">2021-09-02T12:27:00Z</dcterms:modified>
</cp:coreProperties>
</file>