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65D" w:rsidRDefault="00111070" w:rsidP="000552BC">
      <w:pPr>
        <w:shd w:val="solid" w:color="FFFFFF" w:fill="FFFFFF"/>
        <w:jc w:val="center"/>
        <w:outlineLvl w:val="0"/>
        <w:rPr>
          <w:rFonts w:cs="Arial"/>
          <w:b/>
          <w:bCs/>
          <w:sz w:val="24"/>
          <w:lang w:val="en-GB"/>
        </w:rPr>
      </w:pPr>
      <w:r>
        <w:rPr>
          <w:rFonts w:cs="Arial"/>
          <w:b/>
          <w:bCs/>
          <w:sz w:val="24"/>
          <w:lang w:val="en-GB"/>
        </w:rPr>
        <w:t xml:space="preserve"> </w:t>
      </w:r>
      <w:r w:rsidR="0085565D">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w:t>
      </w:r>
      <w:r w:rsidR="007D4C74">
        <w:rPr>
          <w:rFonts w:cs="Arial"/>
          <w:b/>
          <w:bCs/>
          <w:sz w:val="24"/>
          <w:lang w:val="en-GB"/>
        </w:rPr>
        <w:t>30</w:t>
      </w:r>
      <w:r w:rsidR="004245D8">
        <w:rPr>
          <w:rFonts w:cs="Arial"/>
          <w:b/>
          <w:bCs/>
          <w:sz w:val="24"/>
          <w:lang w:val="en-GB"/>
        </w:rPr>
        <w:t xml:space="preserve"> p</w:t>
      </w:r>
      <w:r w:rsidR="00352211">
        <w:rPr>
          <w:rFonts w:cs="Arial"/>
          <w:b/>
          <w:bCs/>
          <w:sz w:val="24"/>
          <w:lang w:val="en-GB"/>
        </w:rPr>
        <w:t>m</w:t>
      </w:r>
      <w:r w:rsidR="0085565D">
        <w:rPr>
          <w:rFonts w:cs="Arial"/>
          <w:b/>
          <w:bCs/>
          <w:sz w:val="24"/>
          <w:lang w:val="en-GB"/>
        </w:rPr>
        <w:t xml:space="preserve"> on</w:t>
      </w:r>
    </w:p>
    <w:p w:rsidR="0085565D" w:rsidRDefault="00671357" w:rsidP="000552BC">
      <w:pPr>
        <w:shd w:val="solid" w:color="FFFFFF" w:fill="FFFFFF"/>
        <w:jc w:val="center"/>
        <w:outlineLvl w:val="0"/>
        <w:rPr>
          <w:rFonts w:cs="Arial"/>
          <w:b/>
          <w:bCs/>
          <w:sz w:val="24"/>
          <w:lang w:val="en-GB"/>
        </w:rPr>
      </w:pPr>
      <w:r>
        <w:rPr>
          <w:rFonts w:cs="Arial"/>
          <w:b/>
          <w:bCs/>
          <w:sz w:val="24"/>
          <w:lang w:val="en-GB"/>
        </w:rPr>
        <w:t>Thur</w:t>
      </w:r>
      <w:r w:rsidR="00D94C62">
        <w:rPr>
          <w:rFonts w:cs="Arial"/>
          <w:b/>
          <w:bCs/>
          <w:sz w:val="24"/>
          <w:lang w:val="en-GB"/>
        </w:rPr>
        <w:t>sday</w:t>
      </w:r>
      <w:r w:rsidR="009C6E1B">
        <w:rPr>
          <w:rFonts w:cs="Arial"/>
          <w:b/>
          <w:bCs/>
          <w:sz w:val="24"/>
          <w:lang w:val="en-GB"/>
        </w:rPr>
        <w:t xml:space="preserve"> </w:t>
      </w:r>
      <w:r w:rsidR="00BA7424">
        <w:rPr>
          <w:rFonts w:cs="Arial"/>
          <w:b/>
          <w:bCs/>
          <w:sz w:val="24"/>
          <w:lang w:val="en-GB"/>
        </w:rPr>
        <w:t>7th</w:t>
      </w:r>
      <w:r w:rsidR="004A1ECC">
        <w:rPr>
          <w:rFonts w:cs="Arial"/>
          <w:b/>
          <w:bCs/>
          <w:sz w:val="24"/>
          <w:lang w:val="en-GB"/>
        </w:rPr>
        <w:t xml:space="preserve"> </w:t>
      </w:r>
      <w:r w:rsidR="00BA7424">
        <w:rPr>
          <w:rFonts w:cs="Arial"/>
          <w:b/>
          <w:bCs/>
          <w:sz w:val="24"/>
          <w:lang w:val="en-GB"/>
        </w:rPr>
        <w:t>September</w:t>
      </w:r>
      <w:r w:rsidR="006C1CB2">
        <w:rPr>
          <w:rFonts w:cs="Arial"/>
          <w:b/>
          <w:bCs/>
          <w:sz w:val="24"/>
          <w:lang w:val="en-GB"/>
        </w:rPr>
        <w:t xml:space="preserve"> </w:t>
      </w:r>
      <w:r w:rsidR="00A6035E">
        <w:rPr>
          <w:rFonts w:cs="Arial"/>
          <w:b/>
          <w:bCs/>
          <w:sz w:val="24"/>
          <w:lang w:val="en-GB"/>
        </w:rPr>
        <w:t>201</w:t>
      </w:r>
      <w:r w:rsidR="005B1E77">
        <w:rPr>
          <w:rFonts w:cs="Arial"/>
          <w:b/>
          <w:bCs/>
          <w:sz w:val="24"/>
          <w:lang w:val="en-GB"/>
        </w:rPr>
        <w:t>7</w:t>
      </w:r>
      <w:r w:rsidR="00E908C3">
        <w:rPr>
          <w:rFonts w:cs="Arial"/>
          <w:b/>
          <w:bCs/>
          <w:sz w:val="24"/>
          <w:lang w:val="en-GB"/>
        </w:rPr>
        <w:t>.</w:t>
      </w:r>
    </w:p>
    <w:p w:rsidR="0085565D" w:rsidRDefault="0085565D">
      <w:pPr>
        <w:shd w:val="solid" w:color="FFFFFF" w:fill="FFFFFF"/>
        <w:jc w:val="center"/>
        <w:rPr>
          <w:rFonts w:cs="Arial"/>
          <w:b/>
          <w:bCs/>
          <w:sz w:val="24"/>
          <w:lang w:val="en-GB"/>
        </w:rPr>
      </w:pPr>
    </w:p>
    <w:p w:rsidR="00EC4D27" w:rsidRDefault="00707DAD" w:rsidP="00EC4D27">
      <w:pPr>
        <w:rPr>
          <w:rFonts w:cs="Arial"/>
          <w:bCs/>
          <w:szCs w:val="20"/>
          <w:lang w:val="en-GB"/>
        </w:rPr>
      </w:pPr>
      <w:r>
        <w:rPr>
          <w:rFonts w:cs="Arial"/>
          <w:lang w:val="en-GB"/>
        </w:rPr>
        <w:t xml:space="preserve">Present: </w:t>
      </w:r>
      <w:r w:rsidR="00A539BD">
        <w:rPr>
          <w:rFonts w:cs="Arial"/>
          <w:lang w:val="en-GB"/>
        </w:rPr>
        <w:t xml:space="preserve">Cllr </w:t>
      </w:r>
      <w:r w:rsidR="00EE3323">
        <w:rPr>
          <w:rFonts w:cs="Arial"/>
          <w:lang w:val="en-GB"/>
        </w:rPr>
        <w:t>H Thomas</w:t>
      </w:r>
      <w:r w:rsidR="00A539BD">
        <w:rPr>
          <w:rFonts w:cs="Arial"/>
          <w:lang w:val="en-GB"/>
        </w:rPr>
        <w:t xml:space="preserve"> </w:t>
      </w:r>
      <w:r w:rsidR="004A1ECC">
        <w:rPr>
          <w:rFonts w:cs="Arial"/>
          <w:lang w:val="en-GB"/>
        </w:rPr>
        <w:t>(Chair)</w:t>
      </w:r>
      <w:r w:rsidR="004A1ECC">
        <w:rPr>
          <w:rFonts w:cs="Arial"/>
          <w:bCs/>
          <w:szCs w:val="20"/>
          <w:lang w:val="en-GB"/>
        </w:rPr>
        <w:t xml:space="preserve"> Cllr B King,</w:t>
      </w:r>
      <w:r w:rsidR="009B2E44">
        <w:rPr>
          <w:rFonts w:cs="Arial"/>
          <w:bCs/>
          <w:szCs w:val="20"/>
          <w:lang w:val="en-GB"/>
        </w:rPr>
        <w:t xml:space="preserve"> Cllr J</w:t>
      </w:r>
      <w:r w:rsidR="004A1ECC">
        <w:rPr>
          <w:rFonts w:cs="Arial"/>
          <w:bCs/>
          <w:szCs w:val="20"/>
          <w:lang w:val="en-GB"/>
        </w:rPr>
        <w:t xml:space="preserve"> </w:t>
      </w:r>
      <w:r w:rsidR="008B49C1">
        <w:rPr>
          <w:rFonts w:cs="Arial"/>
          <w:bCs/>
          <w:szCs w:val="20"/>
          <w:lang w:val="en-GB"/>
        </w:rPr>
        <w:t>Perrin,</w:t>
      </w:r>
      <w:r w:rsidR="00F80FA1">
        <w:rPr>
          <w:rFonts w:cs="Arial"/>
          <w:bCs/>
          <w:szCs w:val="20"/>
          <w:lang w:val="en-GB"/>
        </w:rPr>
        <w:t xml:space="preserve"> </w:t>
      </w:r>
      <w:r w:rsidR="008B49C1">
        <w:rPr>
          <w:rFonts w:cs="Arial"/>
          <w:bCs/>
          <w:szCs w:val="20"/>
          <w:lang w:val="en-GB"/>
        </w:rPr>
        <w:t>four</w:t>
      </w:r>
      <w:r w:rsidR="00A87AB4">
        <w:rPr>
          <w:rFonts w:cs="Arial"/>
          <w:bCs/>
          <w:szCs w:val="20"/>
          <w:lang w:val="en-GB"/>
        </w:rPr>
        <w:t xml:space="preserve"> </w:t>
      </w:r>
      <w:r w:rsidR="00671357">
        <w:rPr>
          <w:rFonts w:cs="Arial"/>
          <w:bCs/>
          <w:szCs w:val="20"/>
          <w:lang w:val="en-GB"/>
        </w:rPr>
        <w:t>member</w:t>
      </w:r>
      <w:r w:rsidR="00B56640">
        <w:rPr>
          <w:rFonts w:cs="Arial"/>
          <w:bCs/>
          <w:szCs w:val="20"/>
          <w:lang w:val="en-GB"/>
        </w:rPr>
        <w:t>s</w:t>
      </w:r>
      <w:r w:rsidR="00ED3F08">
        <w:rPr>
          <w:rFonts w:cs="Arial"/>
          <w:bCs/>
          <w:szCs w:val="20"/>
          <w:lang w:val="en-GB"/>
        </w:rPr>
        <w:t xml:space="preserve"> of the pub</w:t>
      </w:r>
      <w:r w:rsidR="00EC4D27">
        <w:rPr>
          <w:rFonts w:cs="Arial"/>
          <w:bCs/>
          <w:szCs w:val="20"/>
          <w:lang w:val="en-GB"/>
        </w:rPr>
        <w:t xml:space="preserve">lic and the Clerk </w:t>
      </w:r>
      <w:r w:rsidR="00391418">
        <w:rPr>
          <w:rFonts w:cs="Arial"/>
          <w:bCs/>
          <w:szCs w:val="20"/>
          <w:lang w:val="en-GB"/>
        </w:rPr>
        <w:t>David Casey.</w:t>
      </w:r>
    </w:p>
    <w:p w:rsidR="00EC4D27" w:rsidRPr="000B4AFF" w:rsidRDefault="00EC4D27" w:rsidP="00EC4D27">
      <w:pPr>
        <w:rPr>
          <w:szCs w:val="20"/>
        </w:rPr>
      </w:pPr>
    </w:p>
    <w:tbl>
      <w:tblPr>
        <w:tblW w:w="5000" w:type="pct"/>
        <w:tblCellMar>
          <w:left w:w="180" w:type="dxa"/>
          <w:right w:w="180" w:type="dxa"/>
        </w:tblCellMar>
        <w:tblLook w:val="0000" w:firstRow="0" w:lastRow="0" w:firstColumn="0" w:lastColumn="0" w:noHBand="0" w:noVBand="0"/>
      </w:tblPr>
      <w:tblGrid>
        <w:gridCol w:w="854"/>
        <w:gridCol w:w="40"/>
        <w:gridCol w:w="6950"/>
        <w:gridCol w:w="441"/>
      </w:tblGrid>
      <w:tr w:rsidR="0085565D" w:rsidTr="00AA734C">
        <w:trPr>
          <w:trHeight w:val="637"/>
        </w:trPr>
        <w:tc>
          <w:tcPr>
            <w:tcW w:w="468" w:type="pct"/>
            <w:tcBorders>
              <w:top w:val="single" w:sz="8" w:space="0" w:color="auto"/>
              <w:left w:val="single" w:sz="8" w:space="0" w:color="auto"/>
              <w:bottom w:val="single" w:sz="8" w:space="0" w:color="auto"/>
              <w:right w:val="nil"/>
            </w:tcBorders>
          </w:tcPr>
          <w:p w:rsidR="0085565D" w:rsidRPr="00F44D8B" w:rsidRDefault="004C56BF" w:rsidP="004C56BF">
            <w:pPr>
              <w:rPr>
                <w:b/>
                <w:sz w:val="16"/>
                <w:szCs w:val="16"/>
                <w:lang w:val="en-GB"/>
              </w:rPr>
            </w:pPr>
            <w:r>
              <w:rPr>
                <w:b/>
                <w:sz w:val="16"/>
                <w:szCs w:val="16"/>
                <w:lang w:val="en-GB"/>
              </w:rPr>
              <w:t>1</w:t>
            </w:r>
            <w:r w:rsidR="0032477A">
              <w:rPr>
                <w:b/>
                <w:sz w:val="16"/>
                <w:szCs w:val="16"/>
                <w:lang w:val="en-GB"/>
              </w:rPr>
              <w:t>22</w:t>
            </w:r>
            <w:r>
              <w:rPr>
                <w:b/>
                <w:sz w:val="16"/>
                <w:szCs w:val="16"/>
                <w:lang w:val="en-GB"/>
              </w:rPr>
              <w:t>/</w:t>
            </w:r>
            <w:r w:rsidR="00766074">
              <w:rPr>
                <w:b/>
                <w:sz w:val="16"/>
                <w:szCs w:val="16"/>
                <w:lang w:val="en-GB"/>
              </w:rPr>
              <w:t>17</w:t>
            </w:r>
          </w:p>
        </w:tc>
        <w:tc>
          <w:tcPr>
            <w:tcW w:w="4241" w:type="pct"/>
            <w:gridSpan w:val="2"/>
            <w:tcBorders>
              <w:top w:val="single" w:sz="8" w:space="0" w:color="auto"/>
              <w:left w:val="single" w:sz="8" w:space="0" w:color="auto"/>
              <w:bottom w:val="single" w:sz="8" w:space="0" w:color="auto"/>
              <w:right w:val="nil"/>
            </w:tcBorders>
          </w:tcPr>
          <w:p w:rsidR="00214EC2" w:rsidRPr="004A1281" w:rsidRDefault="0085565D">
            <w:pPr>
              <w:rPr>
                <w:rFonts w:cs="Arial"/>
                <w:bCs/>
                <w:szCs w:val="20"/>
                <w:lang w:val="en-GB"/>
              </w:rPr>
            </w:pPr>
            <w:r w:rsidRPr="004A1281">
              <w:rPr>
                <w:rFonts w:cs="Arial"/>
                <w:b/>
                <w:bCs/>
                <w:szCs w:val="20"/>
                <w:u w:val="single"/>
                <w:lang w:val="en-GB"/>
              </w:rPr>
              <w:t>APOLOGIES</w:t>
            </w:r>
            <w:r w:rsidR="008B49C1">
              <w:rPr>
                <w:rFonts w:cs="Arial"/>
                <w:b/>
                <w:bCs/>
                <w:szCs w:val="20"/>
                <w:u w:val="single"/>
                <w:lang w:val="en-GB"/>
              </w:rPr>
              <w:t>:</w:t>
            </w:r>
            <w:r w:rsidRPr="004A1281">
              <w:rPr>
                <w:rFonts w:cs="Arial"/>
                <w:b/>
                <w:bCs/>
                <w:szCs w:val="20"/>
                <w:lang w:val="en-GB"/>
              </w:rPr>
              <w:t xml:space="preserve"> </w:t>
            </w:r>
            <w:r w:rsidR="00ED3F08" w:rsidRPr="004A1281">
              <w:rPr>
                <w:rFonts w:cs="Arial"/>
                <w:b/>
                <w:bCs/>
                <w:szCs w:val="20"/>
                <w:lang w:val="en-GB"/>
              </w:rPr>
              <w:t xml:space="preserve"> </w:t>
            </w:r>
            <w:r w:rsidR="008B49C1">
              <w:rPr>
                <w:rFonts w:cs="Arial"/>
                <w:bCs/>
                <w:szCs w:val="20"/>
                <w:lang w:val="en-GB"/>
              </w:rPr>
              <w:t xml:space="preserve">Cllr C Martin, Cllr P </w:t>
            </w:r>
            <w:proofErr w:type="spellStart"/>
            <w:r w:rsidR="008B49C1">
              <w:rPr>
                <w:rFonts w:cs="Arial"/>
                <w:bCs/>
                <w:szCs w:val="20"/>
                <w:lang w:val="en-GB"/>
              </w:rPr>
              <w:t>Clague</w:t>
            </w:r>
            <w:proofErr w:type="spellEnd"/>
            <w:r w:rsidR="008B49C1">
              <w:rPr>
                <w:rFonts w:cs="Arial"/>
                <w:bCs/>
                <w:szCs w:val="20"/>
                <w:lang w:val="en-GB"/>
              </w:rPr>
              <w:t xml:space="preserve">, Cllr C Mathew (OCC) Cllr P Emery and Cllr P </w:t>
            </w:r>
            <w:proofErr w:type="spellStart"/>
            <w:r w:rsidR="008B49C1">
              <w:rPr>
                <w:rFonts w:cs="Arial"/>
                <w:bCs/>
                <w:szCs w:val="20"/>
                <w:lang w:val="en-GB"/>
              </w:rPr>
              <w:t>Kelland</w:t>
            </w:r>
            <w:proofErr w:type="spellEnd"/>
            <w:r w:rsidR="008B49C1">
              <w:rPr>
                <w:rFonts w:cs="Arial"/>
                <w:bCs/>
                <w:szCs w:val="20"/>
                <w:lang w:val="en-GB"/>
              </w:rPr>
              <w:t xml:space="preserve"> (WODC).</w:t>
            </w:r>
          </w:p>
          <w:p w:rsidR="00A96586" w:rsidRDefault="00A96586" w:rsidP="00352211">
            <w:pPr>
              <w:rPr>
                <w:sz w:val="24"/>
                <w:lang w:val="en-GB"/>
              </w:rPr>
            </w:pPr>
          </w:p>
        </w:tc>
        <w:tc>
          <w:tcPr>
            <w:tcW w:w="291" w:type="pct"/>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AA734C">
        <w:trPr>
          <w:trHeight w:val="834"/>
        </w:trPr>
        <w:tc>
          <w:tcPr>
            <w:tcW w:w="468" w:type="pct"/>
            <w:tcBorders>
              <w:top w:val="single" w:sz="8" w:space="0" w:color="auto"/>
              <w:left w:val="single" w:sz="8" w:space="0" w:color="auto"/>
              <w:bottom w:val="single" w:sz="8" w:space="0" w:color="auto"/>
              <w:right w:val="nil"/>
            </w:tcBorders>
          </w:tcPr>
          <w:p w:rsidR="0085565D" w:rsidRPr="00F44D8B" w:rsidRDefault="004C56BF" w:rsidP="00C62EDC">
            <w:pPr>
              <w:rPr>
                <w:sz w:val="16"/>
                <w:szCs w:val="16"/>
                <w:lang w:val="en-GB"/>
              </w:rPr>
            </w:pPr>
            <w:r>
              <w:rPr>
                <w:rFonts w:cs="Arial"/>
                <w:b/>
                <w:bCs/>
                <w:sz w:val="16"/>
                <w:szCs w:val="16"/>
                <w:lang w:val="en-GB"/>
              </w:rPr>
              <w:t>1</w:t>
            </w:r>
            <w:r w:rsidR="0032477A">
              <w:rPr>
                <w:rFonts w:cs="Arial"/>
                <w:b/>
                <w:bCs/>
                <w:sz w:val="16"/>
                <w:szCs w:val="16"/>
                <w:lang w:val="en-GB"/>
              </w:rPr>
              <w:t>23</w:t>
            </w:r>
            <w:r w:rsidR="00766074">
              <w:rPr>
                <w:rFonts w:cs="Arial"/>
                <w:b/>
                <w:bCs/>
                <w:sz w:val="16"/>
                <w:szCs w:val="16"/>
                <w:lang w:val="en-GB"/>
              </w:rPr>
              <w:t>/17</w:t>
            </w:r>
          </w:p>
        </w:tc>
        <w:tc>
          <w:tcPr>
            <w:tcW w:w="4241" w:type="pct"/>
            <w:gridSpan w:val="2"/>
            <w:tcBorders>
              <w:top w:val="single" w:sz="8" w:space="0" w:color="auto"/>
              <w:left w:val="single" w:sz="8" w:space="0" w:color="auto"/>
              <w:bottom w:val="single" w:sz="8" w:space="0" w:color="auto"/>
              <w:right w:val="nil"/>
            </w:tcBorders>
          </w:tcPr>
          <w:p w:rsidR="0085565D" w:rsidRPr="004A1281" w:rsidRDefault="0085565D">
            <w:pPr>
              <w:rPr>
                <w:rFonts w:cs="Arial"/>
                <w:b/>
                <w:bCs/>
                <w:szCs w:val="20"/>
                <w:u w:val="single"/>
                <w:lang w:val="en-GB"/>
              </w:rPr>
            </w:pPr>
            <w:r w:rsidRPr="004A1281">
              <w:rPr>
                <w:rFonts w:cs="Arial"/>
                <w:b/>
                <w:bCs/>
                <w:szCs w:val="20"/>
                <w:u w:val="single"/>
                <w:lang w:val="en-GB"/>
              </w:rPr>
              <w:t>DECLARATIONS OF INTEREST</w:t>
            </w:r>
          </w:p>
          <w:p w:rsidR="00625FCB" w:rsidRDefault="0085565D" w:rsidP="005144B2">
            <w:pPr>
              <w:rPr>
                <w:rFonts w:cs="Arial"/>
                <w:sz w:val="18"/>
                <w:szCs w:val="18"/>
                <w:lang w:val="en-GB"/>
              </w:rPr>
            </w:pPr>
            <w:r>
              <w:rPr>
                <w:rFonts w:cs="Arial"/>
                <w:lang w:val="en-GB"/>
              </w:rPr>
              <w:t xml:space="preserve">The Chairman explained that any </w:t>
            </w:r>
            <w:r w:rsidR="00BC3B97">
              <w:rPr>
                <w:rFonts w:cs="Arial"/>
                <w:lang w:val="en-GB"/>
              </w:rPr>
              <w:t>pecuniary</w:t>
            </w:r>
            <w:r w:rsidR="001D680E">
              <w:rPr>
                <w:rFonts w:cs="Arial"/>
                <w:lang w:val="en-GB"/>
              </w:rPr>
              <w:t xml:space="preserve"> </w:t>
            </w:r>
            <w:r w:rsidR="00707DAD">
              <w:rPr>
                <w:rFonts w:cs="Arial"/>
                <w:lang w:val="en-GB"/>
              </w:rPr>
              <w:t xml:space="preserve">or personal </w:t>
            </w:r>
            <w:r w:rsidR="001677F5">
              <w:rPr>
                <w:rFonts w:cs="Arial"/>
                <w:lang w:val="en-GB"/>
              </w:rPr>
              <w:t xml:space="preserve">or non pecuniary </w:t>
            </w:r>
            <w:r>
              <w:rPr>
                <w:rFonts w:cs="Arial"/>
                <w:lang w:val="en-GB"/>
              </w:rPr>
              <w:t>interest in an item should be declared</w:t>
            </w:r>
            <w:r>
              <w:rPr>
                <w:rFonts w:cs="Arial"/>
                <w:sz w:val="18"/>
                <w:szCs w:val="18"/>
                <w:lang w:val="en-GB"/>
              </w:rPr>
              <w:t>.</w:t>
            </w:r>
            <w:r w:rsidR="00391418">
              <w:rPr>
                <w:rFonts w:cs="Arial"/>
                <w:sz w:val="18"/>
                <w:szCs w:val="18"/>
                <w:lang w:val="en-GB"/>
              </w:rPr>
              <w:t xml:space="preserve"> </w:t>
            </w:r>
            <w:r w:rsidR="00625FCB">
              <w:rPr>
                <w:rFonts w:cs="Arial"/>
                <w:sz w:val="18"/>
                <w:szCs w:val="18"/>
                <w:lang w:val="en-GB"/>
              </w:rPr>
              <w:t>.</w:t>
            </w:r>
          </w:p>
          <w:p w:rsidR="00A063BE" w:rsidRDefault="00A063BE" w:rsidP="00B64FF0">
            <w:pPr>
              <w:rPr>
                <w:sz w:val="24"/>
                <w:lang w:val="en-GB"/>
              </w:rPr>
            </w:pPr>
          </w:p>
        </w:tc>
        <w:tc>
          <w:tcPr>
            <w:tcW w:w="291" w:type="pct"/>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AA734C">
        <w:trPr>
          <w:trHeight w:val="789"/>
        </w:trPr>
        <w:tc>
          <w:tcPr>
            <w:tcW w:w="468" w:type="pct"/>
            <w:tcBorders>
              <w:top w:val="single" w:sz="8" w:space="0" w:color="auto"/>
              <w:left w:val="single" w:sz="8" w:space="0" w:color="auto"/>
              <w:bottom w:val="single" w:sz="8" w:space="0" w:color="auto"/>
              <w:right w:val="nil"/>
            </w:tcBorders>
          </w:tcPr>
          <w:p w:rsidR="0085565D" w:rsidRPr="00F44D8B" w:rsidRDefault="004C56BF" w:rsidP="00C62EDC">
            <w:pPr>
              <w:rPr>
                <w:sz w:val="16"/>
                <w:szCs w:val="16"/>
                <w:lang w:val="en-GB"/>
              </w:rPr>
            </w:pPr>
            <w:r>
              <w:rPr>
                <w:rFonts w:cs="Arial"/>
                <w:b/>
                <w:bCs/>
                <w:sz w:val="16"/>
                <w:szCs w:val="16"/>
                <w:lang w:val="en-GB"/>
              </w:rPr>
              <w:t>1</w:t>
            </w:r>
            <w:r w:rsidR="0032477A">
              <w:rPr>
                <w:rFonts w:cs="Arial"/>
                <w:b/>
                <w:bCs/>
                <w:sz w:val="16"/>
                <w:szCs w:val="16"/>
                <w:lang w:val="en-GB"/>
              </w:rPr>
              <w:t>24</w:t>
            </w:r>
            <w:r w:rsidR="00766074">
              <w:rPr>
                <w:rFonts w:cs="Arial"/>
                <w:b/>
                <w:bCs/>
                <w:sz w:val="16"/>
                <w:szCs w:val="16"/>
                <w:lang w:val="en-GB"/>
              </w:rPr>
              <w:t>/17</w:t>
            </w:r>
          </w:p>
        </w:tc>
        <w:tc>
          <w:tcPr>
            <w:tcW w:w="4241" w:type="pct"/>
            <w:gridSpan w:val="2"/>
            <w:tcBorders>
              <w:top w:val="single" w:sz="8" w:space="0" w:color="auto"/>
              <w:left w:val="single" w:sz="8" w:space="0" w:color="auto"/>
              <w:bottom w:val="single" w:sz="8" w:space="0" w:color="auto"/>
              <w:right w:val="nil"/>
            </w:tcBorders>
          </w:tcPr>
          <w:p w:rsidR="0085565D" w:rsidRPr="004A1281" w:rsidRDefault="0085565D">
            <w:pPr>
              <w:keepNext/>
              <w:rPr>
                <w:rFonts w:cs="Arial"/>
                <w:b/>
                <w:bCs/>
                <w:szCs w:val="20"/>
                <w:u w:val="single"/>
                <w:lang w:val="en-GB"/>
              </w:rPr>
            </w:pPr>
            <w:r w:rsidRPr="004A1281">
              <w:rPr>
                <w:rFonts w:cs="Arial"/>
                <w:b/>
                <w:bCs/>
                <w:szCs w:val="20"/>
                <w:u w:val="single"/>
                <w:lang w:val="en-GB"/>
              </w:rPr>
              <w:t xml:space="preserve">MINUTES OF THE PREVIOUS MEETING OF THE PARISH COUNCIL  </w:t>
            </w:r>
          </w:p>
          <w:p w:rsidR="004D575D" w:rsidRDefault="00803F50" w:rsidP="00F80FA1">
            <w:pPr>
              <w:jc w:val="both"/>
              <w:rPr>
                <w:rFonts w:cs="Arial"/>
                <w:lang w:val="en-GB"/>
              </w:rPr>
            </w:pPr>
            <w:r>
              <w:rPr>
                <w:rFonts w:cs="Arial"/>
                <w:lang w:val="en-GB"/>
              </w:rPr>
              <w:t>The</w:t>
            </w:r>
            <w:r w:rsidR="005144B2">
              <w:rPr>
                <w:rFonts w:cs="Arial"/>
                <w:lang w:val="en-GB"/>
              </w:rPr>
              <w:t xml:space="preserve"> </w:t>
            </w:r>
            <w:r>
              <w:rPr>
                <w:rFonts w:cs="Arial"/>
                <w:lang w:val="en-GB"/>
              </w:rPr>
              <w:t xml:space="preserve">minutes </w:t>
            </w:r>
            <w:r w:rsidR="00A06717">
              <w:rPr>
                <w:rFonts w:cs="Arial"/>
                <w:lang w:val="en-GB"/>
              </w:rPr>
              <w:t>of the meeting held on</w:t>
            </w:r>
            <w:r w:rsidR="00776530">
              <w:rPr>
                <w:rFonts w:cs="Arial"/>
                <w:lang w:val="en-GB"/>
              </w:rPr>
              <w:t xml:space="preserve"> </w:t>
            </w:r>
            <w:r w:rsidR="006354CA">
              <w:rPr>
                <w:rFonts w:cs="Arial"/>
                <w:lang w:val="en-GB"/>
              </w:rPr>
              <w:t>Thursday</w:t>
            </w:r>
            <w:r w:rsidR="00B56640">
              <w:rPr>
                <w:rFonts w:cs="Arial"/>
                <w:lang w:val="en-GB"/>
              </w:rPr>
              <w:t xml:space="preserve"> </w:t>
            </w:r>
            <w:r w:rsidR="00F80FA1">
              <w:rPr>
                <w:rFonts w:cs="Arial"/>
                <w:lang w:val="en-GB"/>
              </w:rPr>
              <w:t>3rd</w:t>
            </w:r>
            <w:r w:rsidR="00D27809">
              <w:rPr>
                <w:rFonts w:cs="Arial"/>
                <w:lang w:val="en-GB"/>
              </w:rPr>
              <w:t xml:space="preserve"> </w:t>
            </w:r>
            <w:r w:rsidR="00F80FA1">
              <w:rPr>
                <w:rFonts w:cs="Arial"/>
                <w:lang w:val="en-GB"/>
              </w:rPr>
              <w:t xml:space="preserve">August </w:t>
            </w:r>
            <w:r w:rsidR="00B56640">
              <w:rPr>
                <w:rFonts w:cs="Arial"/>
                <w:lang w:val="en-GB"/>
              </w:rPr>
              <w:t xml:space="preserve">were </w:t>
            </w:r>
            <w:r w:rsidR="00D27809">
              <w:rPr>
                <w:rFonts w:cs="Arial"/>
                <w:lang w:val="en-GB"/>
              </w:rPr>
              <w:t>approved</w:t>
            </w:r>
            <w:r w:rsidR="006C1CB2">
              <w:rPr>
                <w:rFonts w:cs="Arial"/>
                <w:lang w:val="en-GB"/>
              </w:rPr>
              <w:t xml:space="preserve"> subject to an additional sentence added </w:t>
            </w:r>
            <w:r w:rsidR="00F80FA1">
              <w:rPr>
                <w:rFonts w:cs="Arial"/>
                <w:lang w:val="en-GB"/>
              </w:rPr>
              <w:t>under Maintenance para b) line four ‘Ray Bowerman’ added to inscriptions’.</w:t>
            </w:r>
          </w:p>
          <w:p w:rsidR="00F80FA1" w:rsidRPr="004D575D" w:rsidRDefault="00F80FA1" w:rsidP="00F80FA1">
            <w:pPr>
              <w:jc w:val="both"/>
              <w:rPr>
                <w:szCs w:val="20"/>
                <w:lang w:val="en-GB"/>
              </w:rPr>
            </w:pPr>
          </w:p>
        </w:tc>
        <w:tc>
          <w:tcPr>
            <w:tcW w:w="291" w:type="pct"/>
            <w:tcBorders>
              <w:top w:val="single" w:sz="8" w:space="0" w:color="auto"/>
              <w:left w:val="single" w:sz="8" w:space="0" w:color="auto"/>
              <w:bottom w:val="single" w:sz="8" w:space="0" w:color="auto"/>
              <w:right w:val="single" w:sz="8" w:space="0" w:color="auto"/>
            </w:tcBorders>
          </w:tcPr>
          <w:p w:rsidR="0085565D" w:rsidRDefault="0085565D">
            <w:pPr>
              <w:rPr>
                <w:sz w:val="24"/>
                <w:lang w:val="en-GB"/>
              </w:rPr>
            </w:pPr>
            <w:r>
              <w:rPr>
                <w:lang w:val="en-GB"/>
              </w:rPr>
              <w:t xml:space="preserve"> </w:t>
            </w:r>
          </w:p>
        </w:tc>
      </w:tr>
      <w:tr w:rsidR="00232F40" w:rsidTr="00D1679D">
        <w:trPr>
          <w:trHeight w:val="398"/>
        </w:trPr>
        <w:tc>
          <w:tcPr>
            <w:tcW w:w="490" w:type="pct"/>
            <w:gridSpan w:val="2"/>
            <w:tcBorders>
              <w:top w:val="single" w:sz="8" w:space="0" w:color="auto"/>
              <w:left w:val="single" w:sz="8" w:space="0" w:color="auto"/>
              <w:bottom w:val="single" w:sz="8" w:space="0" w:color="auto"/>
              <w:right w:val="nil"/>
            </w:tcBorders>
          </w:tcPr>
          <w:p w:rsidR="00232F40" w:rsidRDefault="004C56BF" w:rsidP="00C62EDC">
            <w:pPr>
              <w:rPr>
                <w:rFonts w:cs="Arial"/>
                <w:b/>
                <w:bCs/>
                <w:sz w:val="16"/>
                <w:szCs w:val="16"/>
                <w:lang w:val="en-GB"/>
              </w:rPr>
            </w:pPr>
            <w:r>
              <w:rPr>
                <w:rFonts w:cs="Arial"/>
                <w:b/>
                <w:bCs/>
                <w:sz w:val="16"/>
                <w:szCs w:val="16"/>
                <w:lang w:val="en-GB"/>
              </w:rPr>
              <w:t>1</w:t>
            </w:r>
            <w:r w:rsidR="0032477A">
              <w:rPr>
                <w:rFonts w:cs="Arial"/>
                <w:b/>
                <w:bCs/>
                <w:sz w:val="16"/>
                <w:szCs w:val="16"/>
                <w:lang w:val="en-GB"/>
              </w:rPr>
              <w:t>25</w:t>
            </w:r>
            <w:r w:rsidR="00766074">
              <w:rPr>
                <w:rFonts w:cs="Arial"/>
                <w:b/>
                <w:bCs/>
                <w:sz w:val="16"/>
                <w:szCs w:val="16"/>
                <w:lang w:val="en-GB"/>
              </w:rPr>
              <w:t>/17</w:t>
            </w:r>
          </w:p>
        </w:tc>
        <w:tc>
          <w:tcPr>
            <w:tcW w:w="4219" w:type="pct"/>
            <w:tcBorders>
              <w:top w:val="single" w:sz="8" w:space="0" w:color="auto"/>
              <w:left w:val="single" w:sz="8" w:space="0" w:color="auto"/>
              <w:bottom w:val="single" w:sz="8" w:space="0" w:color="auto"/>
              <w:right w:val="nil"/>
            </w:tcBorders>
          </w:tcPr>
          <w:p w:rsidR="00232F40" w:rsidRPr="004A1281" w:rsidRDefault="00232F40" w:rsidP="00AA734C">
            <w:pPr>
              <w:rPr>
                <w:rFonts w:cs="Arial"/>
                <w:b/>
                <w:szCs w:val="20"/>
                <w:u w:val="single"/>
                <w:lang w:val="en-GB"/>
              </w:rPr>
            </w:pPr>
            <w:r w:rsidRPr="004A1281">
              <w:rPr>
                <w:rFonts w:cs="Arial"/>
                <w:b/>
                <w:szCs w:val="20"/>
                <w:u w:val="single"/>
                <w:lang w:val="en-GB"/>
              </w:rPr>
              <w:t>MATTERS ARISING</w:t>
            </w:r>
          </w:p>
          <w:p w:rsidR="004C56BF" w:rsidRDefault="00232F40" w:rsidP="00AA734C">
            <w:pPr>
              <w:keepNext/>
              <w:tabs>
                <w:tab w:val="left" w:pos="425"/>
              </w:tabs>
              <w:spacing w:before="240"/>
              <w:ind w:right="-427"/>
              <w:rPr>
                <w:rFonts w:cs="Arial"/>
                <w:bCs/>
                <w:lang w:val="en-GB"/>
              </w:rPr>
            </w:pPr>
            <w:r>
              <w:rPr>
                <w:rFonts w:cs="Arial"/>
                <w:b/>
                <w:bCs/>
                <w:lang w:val="en-GB"/>
              </w:rPr>
              <w:t>a</w:t>
            </w:r>
            <w:r>
              <w:rPr>
                <w:rFonts w:cs="Arial"/>
                <w:bCs/>
                <w:lang w:val="en-GB"/>
              </w:rPr>
              <w:t>)</w:t>
            </w:r>
            <w:r w:rsidR="006C1CB2">
              <w:rPr>
                <w:rFonts w:cs="Arial"/>
                <w:bCs/>
                <w:lang w:val="en-GB"/>
              </w:rPr>
              <w:t xml:space="preserve"> Thames Valley Police: - The Clerk said there was no report on the website </w:t>
            </w:r>
            <w:proofErr w:type="gramStart"/>
            <w:r w:rsidR="006C1CB2">
              <w:rPr>
                <w:rFonts w:cs="Arial"/>
                <w:bCs/>
                <w:lang w:val="en-GB"/>
              </w:rPr>
              <w:t>or</w:t>
            </w:r>
            <w:r w:rsidR="00F80FA1">
              <w:rPr>
                <w:rFonts w:cs="Arial"/>
                <w:bCs/>
                <w:lang w:val="en-GB"/>
              </w:rPr>
              <w:t xml:space="preserve">  the</w:t>
            </w:r>
            <w:proofErr w:type="gramEnd"/>
            <w:r w:rsidR="00F80FA1">
              <w:rPr>
                <w:rFonts w:cs="Arial"/>
                <w:bCs/>
                <w:lang w:val="en-GB"/>
              </w:rPr>
              <w:t xml:space="preserve"> </w:t>
            </w:r>
            <w:r w:rsidR="006C1CB2">
              <w:rPr>
                <w:rFonts w:cs="Arial"/>
                <w:bCs/>
                <w:lang w:val="en-GB"/>
              </w:rPr>
              <w:t xml:space="preserve">new </w:t>
            </w:r>
            <w:r w:rsidR="004D575D">
              <w:rPr>
                <w:rFonts w:cs="Arial"/>
                <w:bCs/>
                <w:lang w:val="en-GB"/>
              </w:rPr>
              <w:t xml:space="preserve">Twitter </w:t>
            </w:r>
            <w:r w:rsidR="00F80FA1">
              <w:rPr>
                <w:rFonts w:cs="Arial"/>
                <w:bCs/>
                <w:lang w:val="en-GB"/>
              </w:rPr>
              <w:t>and Facebook sites.</w:t>
            </w:r>
            <w:r w:rsidR="006C1CB2">
              <w:rPr>
                <w:rFonts w:cs="Arial"/>
                <w:bCs/>
                <w:lang w:val="en-GB"/>
              </w:rPr>
              <w:t xml:space="preserve"> </w:t>
            </w:r>
            <w:r w:rsidR="00F80FA1">
              <w:rPr>
                <w:rFonts w:cs="Arial"/>
                <w:bCs/>
                <w:lang w:val="en-GB"/>
              </w:rPr>
              <w:t>PCSO Helen Keen had written an    informative article in this month’s CAWN</w:t>
            </w:r>
            <w:r w:rsidR="005C5199">
              <w:rPr>
                <w:rFonts w:cs="Arial"/>
                <w:bCs/>
                <w:lang w:val="en-GB"/>
              </w:rPr>
              <w:t xml:space="preserve"> </w:t>
            </w:r>
            <w:r w:rsidR="004C56BF">
              <w:rPr>
                <w:rFonts w:cs="Arial"/>
                <w:bCs/>
                <w:lang w:val="en-GB"/>
              </w:rPr>
              <w:t xml:space="preserve">which included details of </w:t>
            </w:r>
            <w:r w:rsidR="001A29BD">
              <w:rPr>
                <w:rFonts w:cs="Arial"/>
                <w:bCs/>
                <w:lang w:val="en-GB"/>
              </w:rPr>
              <w:t xml:space="preserve">a </w:t>
            </w:r>
            <w:r w:rsidR="005C5199">
              <w:rPr>
                <w:rFonts w:cs="Arial"/>
                <w:bCs/>
                <w:lang w:val="en-GB"/>
              </w:rPr>
              <w:t>th</w:t>
            </w:r>
            <w:r w:rsidR="001A29BD">
              <w:rPr>
                <w:rFonts w:cs="Arial"/>
                <w:bCs/>
                <w:lang w:val="en-GB"/>
              </w:rPr>
              <w:t xml:space="preserve">eft of agricultural equipment </w:t>
            </w:r>
            <w:r w:rsidR="005C5199">
              <w:rPr>
                <w:rFonts w:cs="Arial"/>
                <w:bCs/>
                <w:lang w:val="en-GB"/>
              </w:rPr>
              <w:t xml:space="preserve">from </w:t>
            </w:r>
            <w:proofErr w:type="spellStart"/>
            <w:r w:rsidR="005C5199">
              <w:rPr>
                <w:rFonts w:cs="Arial"/>
                <w:bCs/>
                <w:lang w:val="en-GB"/>
              </w:rPr>
              <w:t>Burleigh</w:t>
            </w:r>
            <w:proofErr w:type="spellEnd"/>
            <w:r w:rsidR="005C5199">
              <w:rPr>
                <w:rFonts w:cs="Arial"/>
                <w:bCs/>
                <w:lang w:val="en-GB"/>
              </w:rPr>
              <w:t xml:space="preserve"> Rd. Cllr Perrin reported on recent music festival events held in the fields near </w:t>
            </w:r>
            <w:proofErr w:type="spellStart"/>
            <w:r w:rsidR="005C5199">
              <w:rPr>
                <w:rFonts w:cs="Arial"/>
                <w:bCs/>
                <w:lang w:val="en-GB"/>
              </w:rPr>
              <w:t>Cassington</w:t>
            </w:r>
            <w:proofErr w:type="spellEnd"/>
            <w:r w:rsidR="004C56BF">
              <w:rPr>
                <w:rFonts w:cs="Arial"/>
                <w:bCs/>
                <w:lang w:val="en-GB"/>
              </w:rPr>
              <w:t xml:space="preserve">. </w:t>
            </w:r>
            <w:r w:rsidR="005C5199">
              <w:rPr>
                <w:rFonts w:cs="Arial"/>
                <w:bCs/>
                <w:lang w:val="en-GB"/>
              </w:rPr>
              <w:t xml:space="preserve">Cllr King said music had </w:t>
            </w:r>
            <w:r w:rsidR="004C56BF">
              <w:rPr>
                <w:rFonts w:cs="Arial"/>
                <w:bCs/>
                <w:lang w:val="en-GB"/>
              </w:rPr>
              <w:t xml:space="preserve">   </w:t>
            </w:r>
            <w:r w:rsidR="005C5199">
              <w:rPr>
                <w:rFonts w:cs="Arial"/>
                <w:bCs/>
                <w:lang w:val="en-GB"/>
              </w:rPr>
              <w:t xml:space="preserve">carried on until 4am.on </w:t>
            </w:r>
            <w:r w:rsidR="000B05AD">
              <w:rPr>
                <w:rFonts w:cs="Arial"/>
                <w:bCs/>
                <w:lang w:val="en-GB"/>
              </w:rPr>
              <w:t>Saturday night. The Clerk was asked to register a noise compl</w:t>
            </w:r>
            <w:r w:rsidR="004C56BF">
              <w:rPr>
                <w:rFonts w:cs="Arial"/>
                <w:bCs/>
                <w:lang w:val="en-GB"/>
              </w:rPr>
              <w:t>aint with WODC.</w:t>
            </w:r>
          </w:p>
          <w:p w:rsidR="006C1CB2" w:rsidRDefault="004C56BF" w:rsidP="00AA734C">
            <w:pPr>
              <w:keepNext/>
              <w:tabs>
                <w:tab w:val="left" w:pos="425"/>
              </w:tabs>
              <w:spacing w:before="240"/>
              <w:ind w:right="-427"/>
              <w:rPr>
                <w:rFonts w:cs="Arial"/>
                <w:bCs/>
                <w:lang w:val="en-GB"/>
              </w:rPr>
            </w:pPr>
            <w:r>
              <w:rPr>
                <w:rFonts w:cs="Arial"/>
                <w:bCs/>
                <w:lang w:val="en-GB"/>
              </w:rPr>
              <w:t xml:space="preserve"> </w:t>
            </w:r>
            <w:r w:rsidR="006C1CB2" w:rsidRPr="00753F3A">
              <w:rPr>
                <w:rFonts w:cs="Arial"/>
                <w:b/>
                <w:bCs/>
                <w:lang w:val="en-GB"/>
              </w:rPr>
              <w:t>b)</w:t>
            </w:r>
            <w:r w:rsidR="006C1CB2">
              <w:rPr>
                <w:rFonts w:cs="Arial"/>
                <w:bCs/>
                <w:lang w:val="en-GB"/>
              </w:rPr>
              <w:t xml:space="preserve"> </w:t>
            </w:r>
            <w:r w:rsidR="006C1CB2">
              <w:rPr>
                <w:rFonts w:cs="Arial"/>
                <w:color w:val="222222"/>
                <w:kern w:val="0"/>
                <w:sz w:val="19"/>
                <w:lang w:val="en-GB" w:eastAsia="en-GB"/>
              </w:rPr>
              <w:t>Report by the Clerk on actions from the last meeting</w:t>
            </w:r>
            <w:r w:rsidR="00AA734C">
              <w:rPr>
                <w:rFonts w:cs="Arial"/>
                <w:color w:val="222222"/>
                <w:kern w:val="0"/>
                <w:sz w:val="19"/>
                <w:lang w:val="en-GB" w:eastAsia="en-GB"/>
              </w:rPr>
              <w:t>:-</w:t>
            </w:r>
          </w:p>
          <w:p w:rsidR="007479E6" w:rsidRDefault="007479E6" w:rsidP="007479E6">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Pr>
                <w:rFonts w:cs="Arial"/>
                <w:color w:val="222222"/>
                <w:kern w:val="0"/>
                <w:sz w:val="19"/>
                <w:lang w:val="en-GB" w:eastAsia="en-GB"/>
              </w:rPr>
              <w:t>S</w:t>
            </w:r>
            <w:r w:rsidR="007E224F">
              <w:rPr>
                <w:rFonts w:cs="Arial"/>
                <w:color w:val="222222"/>
                <w:kern w:val="0"/>
                <w:sz w:val="19"/>
                <w:lang w:val="en-GB" w:eastAsia="en-GB"/>
              </w:rPr>
              <w:t xml:space="preserve">peed checks near </w:t>
            </w:r>
            <w:proofErr w:type="spellStart"/>
            <w:r w:rsidR="007E224F">
              <w:rPr>
                <w:rFonts w:cs="Arial"/>
                <w:color w:val="222222"/>
                <w:kern w:val="0"/>
                <w:sz w:val="19"/>
                <w:lang w:val="en-GB" w:eastAsia="en-GB"/>
              </w:rPr>
              <w:t>Worton</w:t>
            </w:r>
            <w:proofErr w:type="spellEnd"/>
            <w:r w:rsidR="007E224F">
              <w:rPr>
                <w:rFonts w:cs="Arial"/>
                <w:color w:val="222222"/>
                <w:kern w:val="0"/>
                <w:sz w:val="19"/>
                <w:lang w:val="en-GB" w:eastAsia="en-GB"/>
              </w:rPr>
              <w:t xml:space="preserve"> Farm–Cllr Perrin reported that two motorists had been prosecuted and three</w:t>
            </w:r>
            <w:r w:rsidR="001A29BD">
              <w:rPr>
                <w:rFonts w:cs="Arial"/>
                <w:color w:val="222222"/>
                <w:kern w:val="0"/>
                <w:sz w:val="19"/>
                <w:lang w:val="en-GB" w:eastAsia="en-GB"/>
              </w:rPr>
              <w:t xml:space="preserve"> </w:t>
            </w:r>
            <w:r w:rsidR="004C56BF">
              <w:rPr>
                <w:rFonts w:cs="Arial"/>
                <w:color w:val="222222"/>
                <w:kern w:val="0"/>
                <w:sz w:val="19"/>
                <w:lang w:val="en-GB" w:eastAsia="en-GB"/>
              </w:rPr>
              <w:t>motorists</w:t>
            </w:r>
            <w:r w:rsidR="007E224F">
              <w:rPr>
                <w:rFonts w:cs="Arial"/>
                <w:color w:val="222222"/>
                <w:kern w:val="0"/>
                <w:sz w:val="19"/>
                <w:lang w:val="en-GB" w:eastAsia="en-GB"/>
              </w:rPr>
              <w:t xml:space="preserve"> given warnings.</w:t>
            </w:r>
            <w:r w:rsidR="009B45A3" w:rsidRPr="009B45A3">
              <w:rPr>
                <w:rFonts w:cs="Arial"/>
                <w:color w:val="222222"/>
                <w:kern w:val="0"/>
                <w:sz w:val="19"/>
                <w:szCs w:val="19"/>
                <w:lang w:val="en-GB" w:eastAsia="en-GB"/>
              </w:rPr>
              <w:br/>
            </w:r>
            <w:r w:rsidR="009B45A3" w:rsidRPr="009B45A3">
              <w:rPr>
                <w:rFonts w:cs="Arial"/>
                <w:color w:val="222222"/>
                <w:kern w:val="0"/>
                <w:sz w:val="19"/>
                <w:lang w:val="en-GB" w:eastAsia="en-GB"/>
              </w:rPr>
              <w:t xml:space="preserve">Eynsham Rd </w:t>
            </w:r>
            <w:r w:rsidR="004C56BF">
              <w:rPr>
                <w:rFonts w:cs="Arial"/>
                <w:color w:val="222222"/>
                <w:kern w:val="0"/>
                <w:sz w:val="19"/>
                <w:lang w:val="en-GB" w:eastAsia="en-GB"/>
              </w:rPr>
              <w:t>Hedge trimming – this had</w:t>
            </w:r>
            <w:r w:rsidR="007E224F">
              <w:rPr>
                <w:rFonts w:cs="Arial"/>
                <w:color w:val="222222"/>
                <w:kern w:val="0"/>
                <w:sz w:val="19"/>
                <w:lang w:val="en-GB" w:eastAsia="en-GB"/>
              </w:rPr>
              <w:t xml:space="preserve"> been recorded in the minutes.             Land at Church Lane – weed clearance. Cllr Thomas Action still required.         </w:t>
            </w:r>
            <w:r w:rsidR="007E224F" w:rsidRPr="009B45A3">
              <w:rPr>
                <w:rFonts w:cs="Arial"/>
                <w:color w:val="222222"/>
                <w:kern w:val="0"/>
                <w:sz w:val="19"/>
                <w:lang w:val="en-GB" w:eastAsia="en-GB"/>
              </w:rPr>
              <w:t xml:space="preserve"> Ask for quote for CCTV</w:t>
            </w:r>
            <w:r w:rsidR="007E224F">
              <w:rPr>
                <w:rFonts w:cs="Arial"/>
                <w:color w:val="222222"/>
                <w:kern w:val="0"/>
                <w:sz w:val="19"/>
                <w:lang w:val="en-GB" w:eastAsia="en-GB"/>
              </w:rPr>
              <w:t> </w:t>
            </w:r>
            <w:r w:rsidR="007E224F" w:rsidRPr="009B45A3">
              <w:rPr>
                <w:rFonts w:cs="Arial"/>
                <w:color w:val="222222"/>
                <w:kern w:val="0"/>
                <w:sz w:val="19"/>
                <w:lang w:val="en-GB" w:eastAsia="en-GB"/>
              </w:rPr>
              <w:t xml:space="preserve">camera </w:t>
            </w:r>
            <w:r w:rsidR="007E224F">
              <w:rPr>
                <w:rFonts w:cs="Arial"/>
                <w:color w:val="222222"/>
                <w:kern w:val="0"/>
                <w:sz w:val="19"/>
                <w:lang w:val="en-GB" w:eastAsia="en-GB"/>
              </w:rPr>
              <w:t>– This is an item on the agenda.</w:t>
            </w:r>
            <w:r w:rsidR="007E224F" w:rsidRPr="009B45A3">
              <w:rPr>
                <w:rFonts w:cs="Arial"/>
                <w:color w:val="222222"/>
                <w:kern w:val="0"/>
                <w:sz w:val="19"/>
                <w:lang w:val="en-GB" w:eastAsia="en-GB"/>
              </w:rPr>
              <w:t xml:space="preserve"> </w:t>
            </w:r>
            <w:r>
              <w:rPr>
                <w:rFonts w:cs="Arial"/>
                <w:color w:val="222222"/>
                <w:kern w:val="0"/>
                <w:sz w:val="19"/>
                <w:lang w:val="en-GB" w:eastAsia="en-GB"/>
              </w:rPr>
              <w:t xml:space="preserve">         </w:t>
            </w:r>
            <w:r w:rsidR="004C56BF">
              <w:rPr>
                <w:rFonts w:cs="Arial"/>
                <w:color w:val="222222"/>
                <w:kern w:val="0"/>
                <w:sz w:val="19"/>
                <w:lang w:val="en-GB" w:eastAsia="en-GB"/>
              </w:rPr>
              <w:t xml:space="preserve">    </w:t>
            </w:r>
            <w:r>
              <w:rPr>
                <w:rFonts w:cs="Arial"/>
                <w:color w:val="222222"/>
                <w:kern w:val="0"/>
                <w:sz w:val="19"/>
                <w:lang w:val="en-GB" w:eastAsia="en-GB"/>
              </w:rPr>
              <w:t xml:space="preserve"> </w:t>
            </w:r>
            <w:r w:rsidR="004C56BF">
              <w:rPr>
                <w:rFonts w:cs="Arial"/>
                <w:color w:val="222222"/>
                <w:kern w:val="0"/>
                <w:sz w:val="19"/>
                <w:lang w:val="en-GB" w:eastAsia="en-GB"/>
              </w:rPr>
              <w:t xml:space="preserve">Organise a </w:t>
            </w:r>
            <w:r w:rsidR="004C56BF" w:rsidRPr="009B45A3">
              <w:rPr>
                <w:rFonts w:cs="Arial"/>
                <w:color w:val="222222"/>
                <w:kern w:val="0"/>
                <w:sz w:val="19"/>
                <w:lang w:val="en-GB" w:eastAsia="en-GB"/>
              </w:rPr>
              <w:t>date f</w:t>
            </w:r>
            <w:r w:rsidR="004C56BF">
              <w:rPr>
                <w:rFonts w:cs="Arial"/>
                <w:color w:val="222222"/>
                <w:kern w:val="0"/>
                <w:sz w:val="19"/>
                <w:lang w:val="en-GB" w:eastAsia="en-GB"/>
              </w:rPr>
              <w:t>or a p</w:t>
            </w:r>
            <w:r w:rsidR="007E224F" w:rsidRPr="009B45A3">
              <w:rPr>
                <w:rFonts w:cs="Arial"/>
                <w:color w:val="222222"/>
                <w:kern w:val="0"/>
                <w:sz w:val="19"/>
                <w:lang w:val="en-GB" w:eastAsia="en-GB"/>
              </w:rPr>
              <w:t xml:space="preserve">resentation </w:t>
            </w:r>
            <w:r w:rsidR="004C56BF">
              <w:rPr>
                <w:rFonts w:cs="Arial"/>
                <w:color w:val="222222"/>
                <w:kern w:val="0"/>
                <w:sz w:val="19"/>
                <w:lang w:val="en-GB" w:eastAsia="en-GB"/>
              </w:rPr>
              <w:t>by</w:t>
            </w:r>
            <w:r w:rsidR="007E224F" w:rsidRPr="009B45A3">
              <w:rPr>
                <w:rFonts w:cs="Arial"/>
                <w:color w:val="222222"/>
                <w:kern w:val="0"/>
                <w:sz w:val="19"/>
                <w:lang w:val="en-GB" w:eastAsia="en-GB"/>
              </w:rPr>
              <w:t xml:space="preserve"> Matt </w:t>
            </w:r>
            <w:r w:rsidR="004C56BF">
              <w:rPr>
                <w:rFonts w:cs="Arial"/>
                <w:color w:val="222222"/>
                <w:kern w:val="0"/>
                <w:sz w:val="19"/>
                <w:lang w:val="en-GB" w:eastAsia="en-GB"/>
              </w:rPr>
              <w:t>Brittan on</w:t>
            </w:r>
            <w:r w:rsidR="007E224F" w:rsidRPr="009B45A3">
              <w:rPr>
                <w:rFonts w:cs="Arial"/>
                <w:color w:val="222222"/>
                <w:kern w:val="0"/>
                <w:sz w:val="19"/>
                <w:lang w:val="en-GB" w:eastAsia="en-GB"/>
              </w:rPr>
              <w:t xml:space="preserve"> CCTV</w:t>
            </w:r>
            <w:r w:rsidR="004C56BF">
              <w:rPr>
                <w:rFonts w:cs="Arial"/>
                <w:color w:val="222222"/>
                <w:kern w:val="0"/>
                <w:sz w:val="19"/>
                <w:lang w:val="en-GB" w:eastAsia="en-GB"/>
              </w:rPr>
              <w:t>.</w:t>
            </w:r>
            <w:r w:rsidR="007E224F" w:rsidRPr="009B45A3">
              <w:rPr>
                <w:rFonts w:cs="Arial"/>
                <w:color w:val="222222"/>
                <w:kern w:val="0"/>
                <w:sz w:val="19"/>
                <w:lang w:val="en-GB" w:eastAsia="en-GB"/>
              </w:rPr>
              <w:t xml:space="preserve"> </w:t>
            </w:r>
            <w:r>
              <w:rPr>
                <w:rFonts w:cs="Arial"/>
                <w:color w:val="222222"/>
                <w:kern w:val="0"/>
                <w:sz w:val="19"/>
                <w:lang w:val="en-GB" w:eastAsia="en-GB"/>
              </w:rPr>
              <w:t xml:space="preserve">Cllr Perrin action still required.                    </w:t>
            </w:r>
            <w:r w:rsidRPr="009B45A3">
              <w:rPr>
                <w:rFonts w:cs="Arial"/>
                <w:color w:val="222222"/>
                <w:kern w:val="0"/>
                <w:sz w:val="19"/>
                <w:lang w:val="en-GB" w:eastAsia="en-GB"/>
              </w:rPr>
              <w:t xml:space="preserve"> </w:t>
            </w:r>
            <w:r w:rsidR="004C56BF">
              <w:rPr>
                <w:rFonts w:cs="Arial"/>
                <w:color w:val="222222"/>
                <w:kern w:val="0"/>
                <w:sz w:val="19"/>
                <w:lang w:val="en-GB" w:eastAsia="en-GB"/>
              </w:rPr>
              <w:t xml:space="preserve">                                                                                                          </w:t>
            </w:r>
            <w:r w:rsidRPr="009B45A3">
              <w:rPr>
                <w:rFonts w:cs="Arial"/>
                <w:color w:val="222222"/>
                <w:kern w:val="0"/>
                <w:sz w:val="19"/>
                <w:lang w:val="en-GB" w:eastAsia="en-GB"/>
              </w:rPr>
              <w:t xml:space="preserve">£75 donation </w:t>
            </w:r>
            <w:r w:rsidR="004C56BF">
              <w:rPr>
                <w:rFonts w:cs="Arial"/>
                <w:color w:val="222222"/>
                <w:kern w:val="0"/>
                <w:sz w:val="19"/>
                <w:lang w:val="en-GB" w:eastAsia="en-GB"/>
              </w:rPr>
              <w:t>to the</w:t>
            </w:r>
            <w:r w:rsidRPr="009B45A3">
              <w:rPr>
                <w:rFonts w:cs="Arial"/>
                <w:color w:val="222222"/>
                <w:kern w:val="0"/>
                <w:sz w:val="19"/>
                <w:lang w:val="en-GB" w:eastAsia="en-GB"/>
              </w:rPr>
              <w:t xml:space="preserve"> Soldiers of Oxford</w:t>
            </w:r>
            <w:r w:rsidR="004C56BF">
              <w:rPr>
                <w:rFonts w:cs="Arial"/>
                <w:color w:val="222222"/>
                <w:kern w:val="0"/>
                <w:sz w:val="19"/>
                <w:lang w:val="en-GB" w:eastAsia="en-GB"/>
              </w:rPr>
              <w:t>shire</w:t>
            </w:r>
            <w:r w:rsidRPr="009B45A3">
              <w:rPr>
                <w:rFonts w:cs="Arial"/>
                <w:color w:val="222222"/>
                <w:kern w:val="0"/>
                <w:sz w:val="19"/>
                <w:lang w:val="en-GB" w:eastAsia="en-GB"/>
              </w:rPr>
              <w:t xml:space="preserve"> </w:t>
            </w:r>
            <w:r>
              <w:rPr>
                <w:rFonts w:cs="Arial"/>
                <w:color w:val="222222"/>
                <w:kern w:val="0"/>
                <w:sz w:val="19"/>
                <w:lang w:val="en-GB" w:eastAsia="en-GB"/>
              </w:rPr>
              <w:t>–This is on the agenda.</w:t>
            </w:r>
            <w:r w:rsidRPr="009B45A3">
              <w:rPr>
                <w:rFonts w:cs="Arial"/>
                <w:color w:val="222222"/>
                <w:kern w:val="0"/>
                <w:sz w:val="19"/>
                <w:lang w:val="en-GB" w:eastAsia="en-GB"/>
              </w:rPr>
              <w:t xml:space="preserve"> </w:t>
            </w:r>
            <w:r>
              <w:rPr>
                <w:rFonts w:cs="Arial"/>
                <w:color w:val="222222"/>
                <w:kern w:val="0"/>
                <w:sz w:val="19"/>
                <w:lang w:val="en-GB" w:eastAsia="en-GB"/>
              </w:rPr>
              <w:t xml:space="preserve">                              Look at ditch </w:t>
            </w:r>
            <w:r w:rsidR="004C56BF">
              <w:rPr>
                <w:rFonts w:cs="Arial"/>
                <w:color w:val="222222"/>
                <w:kern w:val="0"/>
                <w:sz w:val="19"/>
                <w:lang w:val="en-GB" w:eastAsia="en-GB"/>
              </w:rPr>
              <w:t xml:space="preserve">behind </w:t>
            </w:r>
            <w:r>
              <w:rPr>
                <w:rFonts w:cs="Arial"/>
                <w:color w:val="222222"/>
                <w:kern w:val="0"/>
                <w:sz w:val="19"/>
                <w:lang w:val="en-GB" w:eastAsia="en-GB"/>
              </w:rPr>
              <w:t xml:space="preserve">Elms Rd. Cllr Thomas reported he had met with Blenheim Estates to discuss rubbish left in the ditch. They will contact residents concerned. </w:t>
            </w:r>
            <w:r w:rsidR="004C56BF">
              <w:rPr>
                <w:rFonts w:cs="Arial"/>
                <w:color w:val="222222"/>
                <w:kern w:val="0"/>
                <w:sz w:val="19"/>
                <w:lang w:val="en-GB" w:eastAsia="en-GB"/>
              </w:rPr>
              <w:t>Blenheim also</w:t>
            </w:r>
            <w:r>
              <w:rPr>
                <w:rFonts w:cs="Arial"/>
                <w:color w:val="222222"/>
                <w:kern w:val="0"/>
                <w:sz w:val="19"/>
                <w:lang w:val="en-GB" w:eastAsia="en-GB"/>
              </w:rPr>
              <w:t xml:space="preserve"> expressed </w:t>
            </w:r>
            <w:r w:rsidR="001A29BD">
              <w:rPr>
                <w:rFonts w:cs="Arial"/>
                <w:color w:val="222222"/>
                <w:kern w:val="0"/>
                <w:sz w:val="19"/>
                <w:lang w:val="en-GB" w:eastAsia="en-GB"/>
              </w:rPr>
              <w:t xml:space="preserve">concern </w:t>
            </w:r>
            <w:r>
              <w:rPr>
                <w:rFonts w:cs="Arial"/>
                <w:color w:val="222222"/>
                <w:kern w:val="0"/>
                <w:sz w:val="19"/>
                <w:lang w:val="en-GB" w:eastAsia="en-GB"/>
              </w:rPr>
              <w:t xml:space="preserve">about </w:t>
            </w:r>
            <w:r w:rsidR="001A29BD">
              <w:rPr>
                <w:rFonts w:cs="Arial"/>
                <w:color w:val="222222"/>
                <w:kern w:val="0"/>
                <w:sz w:val="19"/>
                <w:lang w:val="en-GB" w:eastAsia="en-GB"/>
              </w:rPr>
              <w:t xml:space="preserve">the </w:t>
            </w:r>
            <w:r>
              <w:rPr>
                <w:rFonts w:cs="Arial"/>
                <w:color w:val="222222"/>
                <w:kern w:val="0"/>
                <w:sz w:val="19"/>
                <w:lang w:val="en-GB" w:eastAsia="en-GB"/>
              </w:rPr>
              <w:t xml:space="preserve">poor condition of the allotments and </w:t>
            </w:r>
            <w:r w:rsidR="001A29BD">
              <w:rPr>
                <w:rFonts w:cs="Arial"/>
                <w:color w:val="222222"/>
                <w:kern w:val="0"/>
                <w:sz w:val="19"/>
                <w:lang w:val="en-GB" w:eastAsia="en-GB"/>
              </w:rPr>
              <w:t xml:space="preserve">propose raise </w:t>
            </w:r>
            <w:proofErr w:type="gramStart"/>
            <w:r w:rsidR="001A29BD">
              <w:rPr>
                <w:rFonts w:cs="Arial"/>
                <w:color w:val="222222"/>
                <w:kern w:val="0"/>
                <w:sz w:val="19"/>
                <w:lang w:val="en-GB" w:eastAsia="en-GB"/>
              </w:rPr>
              <w:t xml:space="preserve">this </w:t>
            </w:r>
            <w:r>
              <w:rPr>
                <w:rFonts w:cs="Arial"/>
                <w:color w:val="222222"/>
                <w:kern w:val="0"/>
                <w:sz w:val="19"/>
                <w:lang w:val="en-GB" w:eastAsia="en-GB"/>
              </w:rPr>
              <w:t xml:space="preserve"> </w:t>
            </w:r>
            <w:proofErr w:type="spellStart"/>
            <w:r w:rsidR="001A29BD">
              <w:rPr>
                <w:rFonts w:cs="Arial"/>
                <w:color w:val="222222"/>
                <w:kern w:val="0"/>
                <w:sz w:val="19"/>
                <w:lang w:val="en-GB" w:eastAsia="en-GB"/>
              </w:rPr>
              <w:t>with</w:t>
            </w:r>
            <w:r>
              <w:rPr>
                <w:rFonts w:cs="Arial"/>
                <w:color w:val="222222"/>
                <w:kern w:val="0"/>
                <w:sz w:val="19"/>
                <w:lang w:val="en-GB" w:eastAsia="en-GB"/>
              </w:rPr>
              <w:t>t</w:t>
            </w:r>
            <w:proofErr w:type="spellEnd"/>
            <w:proofErr w:type="gramEnd"/>
            <w:r>
              <w:rPr>
                <w:rFonts w:cs="Arial"/>
                <w:color w:val="222222"/>
                <w:kern w:val="0"/>
                <w:sz w:val="19"/>
                <w:lang w:val="en-GB" w:eastAsia="en-GB"/>
              </w:rPr>
              <w:t xml:space="preserve"> the allotments committee.</w:t>
            </w:r>
            <w:r w:rsidRPr="009B45A3">
              <w:rPr>
                <w:rFonts w:cs="Arial"/>
                <w:color w:val="222222"/>
                <w:kern w:val="0"/>
                <w:sz w:val="19"/>
                <w:lang w:val="en-GB" w:eastAsia="en-GB"/>
              </w:rPr>
              <w:t xml:space="preserve"> </w:t>
            </w:r>
            <w:r>
              <w:rPr>
                <w:rFonts w:cs="Arial"/>
                <w:color w:val="222222"/>
                <w:kern w:val="0"/>
                <w:sz w:val="19"/>
                <w:lang w:val="en-GB" w:eastAsia="en-GB"/>
              </w:rPr>
              <w:t xml:space="preserve">                                                                                  O</w:t>
            </w:r>
            <w:r w:rsidRPr="009B45A3">
              <w:rPr>
                <w:rFonts w:cs="Arial"/>
                <w:color w:val="222222"/>
                <w:kern w:val="0"/>
                <w:sz w:val="19"/>
                <w:lang w:val="en-GB" w:eastAsia="en-GB"/>
              </w:rPr>
              <w:t xml:space="preserve">verhanging bushes </w:t>
            </w:r>
            <w:r w:rsidR="004C56BF">
              <w:rPr>
                <w:rFonts w:cs="Arial"/>
                <w:color w:val="222222"/>
                <w:kern w:val="0"/>
                <w:sz w:val="19"/>
                <w:lang w:val="en-GB" w:eastAsia="en-GB"/>
              </w:rPr>
              <w:t xml:space="preserve">on </w:t>
            </w:r>
            <w:proofErr w:type="spellStart"/>
            <w:r w:rsidR="004C56BF" w:rsidRPr="009B45A3">
              <w:rPr>
                <w:rFonts w:cs="Arial"/>
                <w:color w:val="222222"/>
                <w:kern w:val="0"/>
                <w:sz w:val="19"/>
                <w:lang w:val="en-GB" w:eastAsia="en-GB"/>
              </w:rPr>
              <w:t>Conce</w:t>
            </w:r>
            <w:proofErr w:type="spellEnd"/>
            <w:r w:rsidR="004C56BF" w:rsidRPr="009B45A3">
              <w:rPr>
                <w:rFonts w:cs="Arial"/>
                <w:color w:val="222222"/>
                <w:kern w:val="0"/>
                <w:sz w:val="19"/>
                <w:lang w:val="en-GB" w:eastAsia="en-GB"/>
              </w:rPr>
              <w:t xml:space="preserve"> walk</w:t>
            </w:r>
            <w:r w:rsidR="004C56BF">
              <w:rPr>
                <w:rFonts w:cs="Arial"/>
                <w:color w:val="222222"/>
                <w:kern w:val="0"/>
                <w:sz w:val="19"/>
                <w:lang w:val="en-GB" w:eastAsia="en-GB"/>
              </w:rPr>
              <w:t xml:space="preserve"> from the school field</w:t>
            </w:r>
            <w:r w:rsidRPr="009B45A3">
              <w:rPr>
                <w:rFonts w:cs="Arial"/>
                <w:color w:val="222222"/>
                <w:kern w:val="0"/>
                <w:sz w:val="19"/>
                <w:lang w:val="en-GB" w:eastAsia="en-GB"/>
              </w:rPr>
              <w:t xml:space="preserve">. </w:t>
            </w:r>
            <w:r w:rsidR="00D44F66">
              <w:rPr>
                <w:rFonts w:cs="Arial"/>
                <w:color w:val="222222"/>
                <w:kern w:val="0"/>
                <w:sz w:val="19"/>
                <w:lang w:val="en-GB" w:eastAsia="en-GB"/>
              </w:rPr>
              <w:t>Cl</w:t>
            </w:r>
            <w:r>
              <w:rPr>
                <w:rFonts w:cs="Arial"/>
                <w:color w:val="222222"/>
                <w:kern w:val="0"/>
                <w:sz w:val="19"/>
                <w:lang w:val="en-GB" w:eastAsia="en-GB"/>
              </w:rPr>
              <w:t xml:space="preserve">lr Thomas to speak to Mrs Milward now school term has started.                                                                                         </w:t>
            </w:r>
            <w:r w:rsidRPr="009B45A3">
              <w:rPr>
                <w:rFonts w:cs="Arial"/>
                <w:color w:val="222222"/>
                <w:kern w:val="0"/>
                <w:sz w:val="19"/>
                <w:lang w:val="en-GB" w:eastAsia="en-GB"/>
              </w:rPr>
              <w:t xml:space="preserve"> Note in </w:t>
            </w:r>
            <w:proofErr w:type="spellStart"/>
            <w:r w:rsidRPr="009B45A3">
              <w:rPr>
                <w:rFonts w:cs="Arial"/>
                <w:color w:val="222222"/>
                <w:kern w:val="0"/>
                <w:sz w:val="19"/>
                <w:lang w:val="en-GB" w:eastAsia="en-GB"/>
              </w:rPr>
              <w:t>Cawn</w:t>
            </w:r>
            <w:proofErr w:type="spellEnd"/>
            <w:r w:rsidRPr="009B45A3">
              <w:rPr>
                <w:rFonts w:cs="Arial"/>
                <w:color w:val="222222"/>
                <w:kern w:val="0"/>
                <w:sz w:val="19"/>
                <w:lang w:val="en-GB" w:eastAsia="en-GB"/>
              </w:rPr>
              <w:t xml:space="preserve"> re dogs on playing </w:t>
            </w:r>
            <w:proofErr w:type="gramStart"/>
            <w:r w:rsidRPr="009B45A3">
              <w:rPr>
                <w:rFonts w:cs="Arial"/>
                <w:color w:val="222222"/>
                <w:kern w:val="0"/>
                <w:sz w:val="19"/>
                <w:lang w:val="en-GB" w:eastAsia="en-GB"/>
              </w:rPr>
              <w:t xml:space="preserve">field </w:t>
            </w:r>
            <w:r w:rsidR="001A29BD">
              <w:rPr>
                <w:rFonts w:cs="Arial"/>
                <w:color w:val="222222"/>
                <w:kern w:val="0"/>
                <w:sz w:val="19"/>
                <w:lang w:val="en-GB" w:eastAsia="en-GB"/>
              </w:rPr>
              <w:t xml:space="preserve"> -</w:t>
            </w:r>
            <w:proofErr w:type="gramEnd"/>
            <w:r w:rsidR="001A29BD">
              <w:rPr>
                <w:rFonts w:cs="Arial"/>
                <w:color w:val="222222"/>
                <w:kern w:val="0"/>
                <w:sz w:val="19"/>
                <w:lang w:val="en-GB" w:eastAsia="en-GB"/>
              </w:rPr>
              <w:t xml:space="preserve"> Actioned by Cllr Thomas</w:t>
            </w:r>
            <w:r w:rsidR="00D44F66">
              <w:rPr>
                <w:rFonts w:cs="Arial"/>
                <w:color w:val="222222"/>
                <w:kern w:val="0"/>
                <w:sz w:val="19"/>
                <w:lang w:val="en-GB" w:eastAsia="en-GB"/>
              </w:rPr>
              <w:t xml:space="preserve">                                                                                                    </w:t>
            </w:r>
            <w:r w:rsidRPr="009B45A3">
              <w:rPr>
                <w:rFonts w:cs="Arial"/>
                <w:color w:val="222222"/>
                <w:kern w:val="0"/>
                <w:sz w:val="19"/>
                <w:lang w:val="en-GB" w:eastAsia="en-GB"/>
              </w:rPr>
              <w:t>Write to Sports and Social club re dogs on field.</w:t>
            </w:r>
            <w:r w:rsidR="001A29BD">
              <w:rPr>
                <w:rFonts w:cs="Arial"/>
                <w:color w:val="222222"/>
                <w:kern w:val="0"/>
                <w:sz w:val="19"/>
                <w:lang w:val="en-GB" w:eastAsia="en-GB"/>
              </w:rPr>
              <w:t>- Actioned by Clerk</w:t>
            </w:r>
            <w:r w:rsidR="00D44F66" w:rsidRPr="009B45A3">
              <w:rPr>
                <w:rFonts w:cs="Arial"/>
                <w:color w:val="222222"/>
                <w:kern w:val="0"/>
                <w:sz w:val="19"/>
                <w:lang w:val="en-GB" w:eastAsia="en-GB"/>
              </w:rPr>
              <w:t xml:space="preserve"> </w:t>
            </w:r>
            <w:r w:rsidR="00D44F66">
              <w:rPr>
                <w:rFonts w:cs="Arial"/>
                <w:color w:val="222222"/>
                <w:kern w:val="0"/>
                <w:sz w:val="19"/>
                <w:lang w:val="en-GB" w:eastAsia="en-GB"/>
              </w:rPr>
              <w:t xml:space="preserve">                                 Note in CAWN </w:t>
            </w:r>
            <w:r w:rsidR="001A29BD">
              <w:rPr>
                <w:rFonts w:cs="Arial"/>
                <w:color w:val="222222"/>
                <w:kern w:val="0"/>
                <w:sz w:val="19"/>
                <w:lang w:val="en-GB" w:eastAsia="en-GB"/>
              </w:rPr>
              <w:t xml:space="preserve">asking for </w:t>
            </w:r>
            <w:r w:rsidR="00D44F66">
              <w:rPr>
                <w:rFonts w:cs="Arial"/>
                <w:color w:val="222222"/>
                <w:kern w:val="0"/>
                <w:sz w:val="19"/>
                <w:lang w:val="en-GB" w:eastAsia="en-GB"/>
              </w:rPr>
              <w:t xml:space="preserve">donations </w:t>
            </w:r>
            <w:r w:rsidR="001A29BD">
              <w:rPr>
                <w:rFonts w:cs="Arial"/>
                <w:color w:val="222222"/>
                <w:kern w:val="0"/>
                <w:sz w:val="19"/>
                <w:lang w:val="en-GB" w:eastAsia="en-GB"/>
              </w:rPr>
              <w:t>towards</w:t>
            </w:r>
            <w:r w:rsidR="00D44F66">
              <w:rPr>
                <w:rFonts w:cs="Arial"/>
                <w:color w:val="222222"/>
                <w:kern w:val="0"/>
                <w:sz w:val="19"/>
                <w:lang w:val="en-GB" w:eastAsia="en-GB"/>
              </w:rPr>
              <w:t xml:space="preserve"> </w:t>
            </w:r>
            <w:r w:rsidR="00D44F66" w:rsidRPr="009B45A3">
              <w:rPr>
                <w:rFonts w:cs="Arial"/>
                <w:color w:val="222222"/>
                <w:kern w:val="0"/>
                <w:sz w:val="19"/>
                <w:lang w:val="en-GB" w:eastAsia="en-GB"/>
              </w:rPr>
              <w:t>new benches</w:t>
            </w:r>
            <w:r w:rsidR="00D44F66">
              <w:rPr>
                <w:rFonts w:cs="Arial"/>
                <w:color w:val="222222"/>
                <w:kern w:val="0"/>
                <w:sz w:val="19"/>
                <w:lang w:val="en-GB" w:eastAsia="en-GB"/>
              </w:rPr>
              <w:t>.</w:t>
            </w:r>
            <w:r w:rsidR="00D44F66" w:rsidRPr="009B45A3">
              <w:rPr>
                <w:rFonts w:cs="Arial"/>
                <w:color w:val="222222"/>
                <w:kern w:val="0"/>
                <w:sz w:val="19"/>
                <w:lang w:val="en-GB" w:eastAsia="en-GB"/>
              </w:rPr>
              <w:t xml:space="preserve"> </w:t>
            </w:r>
            <w:r w:rsidR="00D44F66">
              <w:rPr>
                <w:rFonts w:cs="Arial"/>
                <w:color w:val="222222"/>
                <w:kern w:val="0"/>
                <w:sz w:val="19"/>
                <w:lang w:val="en-GB" w:eastAsia="en-GB"/>
              </w:rPr>
              <w:t>This was discussed and it was d</w:t>
            </w:r>
            <w:r w:rsidR="001A29BD">
              <w:rPr>
                <w:rFonts w:cs="Arial"/>
                <w:color w:val="222222"/>
                <w:kern w:val="0"/>
                <w:sz w:val="19"/>
                <w:lang w:val="en-GB" w:eastAsia="en-GB"/>
              </w:rPr>
              <w:t>ecided not to pursue the matter. The council to meet the full cost.</w:t>
            </w:r>
          </w:p>
          <w:p w:rsidR="00D44F66" w:rsidRDefault="00D44F66" w:rsidP="00D44F66">
            <w:pPr>
              <w:keepNext/>
              <w:tabs>
                <w:tab w:val="left" w:pos="425"/>
              </w:tabs>
              <w:spacing w:before="240"/>
              <w:ind w:right="-427"/>
              <w:rPr>
                <w:rFonts w:cs="Arial"/>
                <w:bCs/>
                <w:lang w:val="en-GB"/>
              </w:rPr>
            </w:pPr>
            <w:r>
              <w:rPr>
                <w:rFonts w:cs="Arial"/>
                <w:b/>
                <w:bCs/>
                <w:lang w:val="en-GB"/>
              </w:rPr>
              <w:t>c</w:t>
            </w:r>
            <w:r w:rsidRPr="008E7225">
              <w:rPr>
                <w:rFonts w:cs="Arial"/>
                <w:b/>
                <w:bCs/>
                <w:lang w:val="en-GB"/>
              </w:rPr>
              <w:t>)</w:t>
            </w:r>
            <w:r>
              <w:rPr>
                <w:rFonts w:cs="Arial"/>
                <w:bCs/>
                <w:lang w:val="en-GB"/>
              </w:rPr>
              <w:t xml:space="preserve"> </w:t>
            </w:r>
            <w:r w:rsidRPr="00CC50ED">
              <w:rPr>
                <w:rFonts w:cs="Arial"/>
                <w:bCs/>
                <w:lang w:val="en-GB"/>
              </w:rPr>
              <w:t xml:space="preserve"> </w:t>
            </w:r>
            <w:r>
              <w:rPr>
                <w:rFonts w:cs="Arial"/>
                <w:bCs/>
                <w:lang w:val="en-GB"/>
              </w:rPr>
              <w:t>Neighbourhood watch update /security cameras in the village/advice from    Chris Lewis security.</w:t>
            </w:r>
          </w:p>
          <w:p w:rsidR="00D44F66" w:rsidRDefault="00D44F66" w:rsidP="00D44F66">
            <w:pPr>
              <w:keepNext/>
              <w:tabs>
                <w:tab w:val="left" w:pos="425"/>
              </w:tabs>
              <w:spacing w:before="240"/>
              <w:ind w:right="-427"/>
              <w:rPr>
                <w:rFonts w:cs="Arial"/>
                <w:bCs/>
                <w:lang w:val="en-GB"/>
              </w:rPr>
            </w:pPr>
            <w:r>
              <w:rPr>
                <w:rFonts w:cs="Arial"/>
                <w:bCs/>
                <w:lang w:val="en-GB"/>
              </w:rPr>
              <w:t xml:space="preserve">Cllr Perrin reported that she will agree a date on CCTV talk with Matt </w:t>
            </w:r>
            <w:proofErr w:type="spellStart"/>
            <w:r>
              <w:rPr>
                <w:rFonts w:cs="Arial"/>
                <w:bCs/>
                <w:lang w:val="en-GB"/>
              </w:rPr>
              <w:t>Brittain</w:t>
            </w:r>
            <w:proofErr w:type="spellEnd"/>
            <w:r>
              <w:rPr>
                <w:rFonts w:cs="Arial"/>
                <w:bCs/>
                <w:lang w:val="en-GB"/>
              </w:rPr>
              <w:t xml:space="preserve"> to    </w:t>
            </w:r>
            <w:r w:rsidR="004C56BF">
              <w:rPr>
                <w:rFonts w:cs="Arial"/>
                <w:bCs/>
                <w:lang w:val="en-GB"/>
              </w:rPr>
              <w:t>and put this</w:t>
            </w:r>
            <w:r>
              <w:rPr>
                <w:rFonts w:cs="Arial"/>
                <w:bCs/>
                <w:lang w:val="en-GB"/>
              </w:rPr>
              <w:t xml:space="preserve"> in CAWN.</w:t>
            </w:r>
            <w:r w:rsidR="0002522C">
              <w:rPr>
                <w:rFonts w:cs="Arial"/>
                <w:bCs/>
                <w:lang w:val="en-GB"/>
              </w:rPr>
              <w:t xml:space="preserve"> </w:t>
            </w:r>
            <w:r w:rsidR="004C56BF">
              <w:rPr>
                <w:rFonts w:cs="Arial"/>
                <w:bCs/>
                <w:lang w:val="en-GB"/>
              </w:rPr>
              <w:t xml:space="preserve">A </w:t>
            </w:r>
            <w:r w:rsidR="0002522C">
              <w:rPr>
                <w:rFonts w:cs="Arial"/>
                <w:bCs/>
                <w:lang w:val="en-GB"/>
              </w:rPr>
              <w:t xml:space="preserve">Community </w:t>
            </w:r>
            <w:r w:rsidR="004C56BF">
              <w:rPr>
                <w:rFonts w:cs="Arial"/>
                <w:bCs/>
                <w:lang w:val="en-GB"/>
              </w:rPr>
              <w:t>D</w:t>
            </w:r>
            <w:r w:rsidR="0002522C">
              <w:rPr>
                <w:rFonts w:cs="Arial"/>
                <w:bCs/>
                <w:lang w:val="en-GB"/>
              </w:rPr>
              <w:t>ay is now planned for spring next year to</w:t>
            </w:r>
            <w:r w:rsidR="004C56BF">
              <w:rPr>
                <w:rFonts w:cs="Arial"/>
                <w:bCs/>
                <w:lang w:val="en-GB"/>
              </w:rPr>
              <w:t xml:space="preserve">  </w:t>
            </w:r>
            <w:r w:rsidR="0002522C">
              <w:rPr>
                <w:rFonts w:cs="Arial"/>
                <w:bCs/>
                <w:lang w:val="en-GB"/>
              </w:rPr>
              <w:t xml:space="preserve"> be agreed with PCSO Helen Keen and advertised in CAWN. The Village ‘What’s    App’ alert no number was now in operation and </w:t>
            </w:r>
            <w:r w:rsidR="00F97D43">
              <w:rPr>
                <w:rFonts w:cs="Arial"/>
                <w:bCs/>
                <w:lang w:val="en-GB"/>
              </w:rPr>
              <w:t>she had used it earlier in the evening to notify residents of a suspicious character in the village.</w:t>
            </w:r>
          </w:p>
          <w:p w:rsidR="00DC75FA" w:rsidRPr="007A7113" w:rsidRDefault="00F97D43" w:rsidP="001A29BD">
            <w:pPr>
              <w:keepNext/>
              <w:tabs>
                <w:tab w:val="left" w:pos="425"/>
              </w:tabs>
              <w:spacing w:before="240"/>
              <w:ind w:right="-427"/>
              <w:rPr>
                <w:rFonts w:cs="Arial"/>
                <w:sz w:val="18"/>
                <w:szCs w:val="18"/>
                <w:lang w:val="en-GB"/>
              </w:rPr>
            </w:pPr>
            <w:r>
              <w:rPr>
                <w:rFonts w:cs="Arial"/>
                <w:bCs/>
                <w:lang w:val="en-GB"/>
              </w:rPr>
              <w:t xml:space="preserve">The Clerk reported that he had spoken to Chris Lewis security who were </w:t>
            </w:r>
            <w:r w:rsidR="00D1679D">
              <w:rPr>
                <w:rFonts w:cs="Arial"/>
                <w:bCs/>
                <w:lang w:val="en-GB"/>
              </w:rPr>
              <w:t xml:space="preserve">happy  </w:t>
            </w:r>
            <w:r>
              <w:rPr>
                <w:rFonts w:cs="Arial"/>
                <w:bCs/>
                <w:lang w:val="en-GB"/>
              </w:rPr>
              <w:t xml:space="preserve">  to me</w:t>
            </w:r>
            <w:r w:rsidR="00D1679D">
              <w:rPr>
                <w:rFonts w:cs="Arial"/>
                <w:bCs/>
                <w:lang w:val="en-GB"/>
              </w:rPr>
              <w:t xml:space="preserve">et and discuss </w:t>
            </w:r>
            <w:r w:rsidR="001A29BD">
              <w:rPr>
                <w:rFonts w:cs="Arial"/>
                <w:bCs/>
                <w:lang w:val="en-GB"/>
              </w:rPr>
              <w:t>the council’s</w:t>
            </w:r>
            <w:r w:rsidR="00D1679D">
              <w:rPr>
                <w:rFonts w:cs="Arial"/>
                <w:bCs/>
                <w:lang w:val="en-GB"/>
              </w:rPr>
              <w:t xml:space="preserve"> requirements </w:t>
            </w:r>
            <w:r>
              <w:rPr>
                <w:rFonts w:cs="Arial"/>
                <w:bCs/>
                <w:lang w:val="en-GB"/>
              </w:rPr>
              <w:t>for two cameras and recording device   which c</w:t>
            </w:r>
            <w:r w:rsidR="00D1679D">
              <w:rPr>
                <w:rFonts w:cs="Arial"/>
                <w:bCs/>
                <w:lang w:val="en-GB"/>
              </w:rPr>
              <w:t>an</w:t>
            </w:r>
            <w:r>
              <w:rPr>
                <w:rFonts w:cs="Arial"/>
                <w:bCs/>
                <w:lang w:val="en-GB"/>
              </w:rPr>
              <w:t xml:space="preserve"> be interrogated remotely. The cameras would need an </w:t>
            </w:r>
            <w:r w:rsidR="001A29BD">
              <w:rPr>
                <w:rFonts w:cs="Arial"/>
                <w:bCs/>
                <w:lang w:val="en-GB"/>
              </w:rPr>
              <w:t xml:space="preserve">  </w:t>
            </w:r>
            <w:proofErr w:type="gramStart"/>
            <w:r w:rsidR="001A29BD">
              <w:rPr>
                <w:rFonts w:cs="Arial"/>
                <w:bCs/>
                <w:lang w:val="en-GB"/>
              </w:rPr>
              <w:t xml:space="preserve">electrical  </w:t>
            </w:r>
            <w:r>
              <w:rPr>
                <w:rFonts w:cs="Arial"/>
                <w:bCs/>
                <w:lang w:val="en-GB"/>
              </w:rPr>
              <w:t>supply</w:t>
            </w:r>
            <w:proofErr w:type="gramEnd"/>
            <w:r>
              <w:rPr>
                <w:rFonts w:cs="Arial"/>
                <w:bCs/>
                <w:lang w:val="en-GB"/>
              </w:rPr>
              <w:t xml:space="preserve"> and it was suggested that the speed signs in the village might </w:t>
            </w:r>
            <w:r w:rsidR="001A29BD">
              <w:rPr>
                <w:rFonts w:cs="Arial"/>
                <w:bCs/>
                <w:lang w:val="en-GB"/>
              </w:rPr>
              <w:t xml:space="preserve">   </w:t>
            </w:r>
            <w:r>
              <w:rPr>
                <w:rFonts w:cs="Arial"/>
                <w:bCs/>
                <w:lang w:val="en-GB"/>
              </w:rPr>
              <w:lastRenderedPageBreak/>
              <w:t xml:space="preserve">be suitable for locating the cameras. The Clerk will ask Highways and Chris </w:t>
            </w:r>
            <w:r w:rsidR="001A29BD">
              <w:rPr>
                <w:rFonts w:cs="Arial"/>
                <w:bCs/>
                <w:lang w:val="en-GB"/>
              </w:rPr>
              <w:t xml:space="preserve">    </w:t>
            </w:r>
            <w:r>
              <w:rPr>
                <w:rFonts w:cs="Arial"/>
                <w:bCs/>
                <w:lang w:val="en-GB"/>
              </w:rPr>
              <w:t xml:space="preserve">Lewis if this would be </w:t>
            </w:r>
            <w:r w:rsidR="00EB58CF">
              <w:rPr>
                <w:rFonts w:cs="Arial"/>
                <w:bCs/>
                <w:lang w:val="en-GB"/>
              </w:rPr>
              <w:t xml:space="preserve">feasible. The question of </w:t>
            </w:r>
            <w:r w:rsidR="00D1679D">
              <w:rPr>
                <w:rFonts w:cs="Arial"/>
                <w:bCs/>
                <w:lang w:val="en-GB"/>
              </w:rPr>
              <w:t>village businesses sponsoring</w:t>
            </w:r>
            <w:r w:rsidR="00EB58CF">
              <w:rPr>
                <w:rFonts w:cs="Arial"/>
                <w:bCs/>
                <w:lang w:val="en-GB"/>
              </w:rPr>
              <w:t xml:space="preserve"> </w:t>
            </w:r>
            <w:r w:rsidR="001A29BD">
              <w:rPr>
                <w:rFonts w:cs="Arial"/>
                <w:bCs/>
                <w:lang w:val="en-GB"/>
              </w:rPr>
              <w:t xml:space="preserve">    </w:t>
            </w:r>
            <w:r w:rsidR="00D1679D">
              <w:rPr>
                <w:rFonts w:cs="Arial"/>
                <w:bCs/>
                <w:lang w:val="en-GB"/>
              </w:rPr>
              <w:t>the installation of cameras sh</w:t>
            </w:r>
            <w:r w:rsidR="00EB58CF">
              <w:rPr>
                <w:rFonts w:cs="Arial"/>
                <w:bCs/>
                <w:lang w:val="en-GB"/>
              </w:rPr>
              <w:t>ould also be</w:t>
            </w:r>
            <w:r w:rsidR="00D1679D">
              <w:rPr>
                <w:rFonts w:cs="Arial"/>
                <w:bCs/>
                <w:lang w:val="en-GB"/>
              </w:rPr>
              <w:t xml:space="preserve"> </w:t>
            </w:r>
            <w:r w:rsidR="00EB58CF">
              <w:rPr>
                <w:rFonts w:cs="Arial"/>
                <w:bCs/>
                <w:lang w:val="en-GB"/>
              </w:rPr>
              <w:t>pursued.</w:t>
            </w:r>
            <w:r>
              <w:rPr>
                <w:rFonts w:cs="Arial"/>
                <w:bCs/>
                <w:lang w:val="en-GB"/>
              </w:rPr>
              <w:t xml:space="preserve"> </w:t>
            </w:r>
          </w:p>
        </w:tc>
        <w:tc>
          <w:tcPr>
            <w:tcW w:w="291" w:type="pct"/>
            <w:tcBorders>
              <w:top w:val="single" w:sz="8" w:space="0" w:color="auto"/>
              <w:left w:val="single" w:sz="8" w:space="0" w:color="auto"/>
              <w:bottom w:val="single" w:sz="8" w:space="0" w:color="auto"/>
              <w:right w:val="single" w:sz="8" w:space="0" w:color="auto"/>
            </w:tcBorders>
          </w:tcPr>
          <w:p w:rsidR="00232F40" w:rsidRDefault="00232F40" w:rsidP="005A6BEF">
            <w:pPr>
              <w:rPr>
                <w:rFonts w:ascii="Tahoma" w:hAnsi="Tahoma" w:cs="Tahoma"/>
                <w:sz w:val="16"/>
                <w:szCs w:val="16"/>
                <w:lang w:val="en-GB"/>
              </w:rPr>
            </w:pPr>
          </w:p>
          <w:p w:rsidR="00D1679D" w:rsidRDefault="00D1679D" w:rsidP="005A6BEF">
            <w:pPr>
              <w:rPr>
                <w:rFonts w:ascii="Tahoma" w:hAnsi="Tahoma" w:cs="Tahoma"/>
                <w:sz w:val="16"/>
                <w:szCs w:val="16"/>
                <w:lang w:val="en-GB"/>
              </w:rPr>
            </w:pPr>
          </w:p>
        </w:tc>
      </w:tr>
      <w:tr w:rsidR="00A9679E" w:rsidTr="00AA734C">
        <w:trPr>
          <w:trHeight w:val="1084"/>
        </w:trPr>
        <w:tc>
          <w:tcPr>
            <w:tcW w:w="490" w:type="pct"/>
            <w:gridSpan w:val="2"/>
            <w:tcBorders>
              <w:top w:val="single" w:sz="8" w:space="0" w:color="auto"/>
              <w:left w:val="single" w:sz="8" w:space="0" w:color="auto"/>
              <w:bottom w:val="single" w:sz="8" w:space="0" w:color="auto"/>
              <w:right w:val="nil"/>
            </w:tcBorders>
          </w:tcPr>
          <w:p w:rsidR="00A9679E" w:rsidRDefault="00931E37" w:rsidP="00766074">
            <w:pPr>
              <w:rPr>
                <w:rFonts w:cs="Arial"/>
                <w:b/>
                <w:bCs/>
                <w:sz w:val="16"/>
                <w:szCs w:val="16"/>
                <w:lang w:val="en-GB"/>
              </w:rPr>
            </w:pPr>
            <w:r>
              <w:rPr>
                <w:rFonts w:cs="Arial"/>
                <w:b/>
                <w:bCs/>
                <w:sz w:val="16"/>
                <w:szCs w:val="16"/>
                <w:lang w:val="en-GB"/>
              </w:rPr>
              <w:t>1</w:t>
            </w:r>
            <w:r w:rsidR="0032477A">
              <w:rPr>
                <w:rFonts w:cs="Arial"/>
                <w:b/>
                <w:bCs/>
                <w:sz w:val="16"/>
                <w:szCs w:val="16"/>
                <w:lang w:val="en-GB"/>
              </w:rPr>
              <w:t>26</w:t>
            </w:r>
            <w:r>
              <w:rPr>
                <w:rFonts w:cs="Arial"/>
                <w:b/>
                <w:bCs/>
                <w:sz w:val="16"/>
                <w:szCs w:val="16"/>
                <w:lang w:val="en-GB"/>
              </w:rPr>
              <w:t>/</w:t>
            </w:r>
            <w:r w:rsidR="003628D5">
              <w:rPr>
                <w:rFonts w:cs="Arial"/>
                <w:b/>
                <w:bCs/>
                <w:sz w:val="16"/>
                <w:szCs w:val="16"/>
                <w:lang w:val="en-GB"/>
              </w:rPr>
              <w:t>1</w:t>
            </w:r>
            <w:r w:rsidR="00766074">
              <w:rPr>
                <w:rFonts w:cs="Arial"/>
                <w:b/>
                <w:bCs/>
                <w:sz w:val="16"/>
                <w:szCs w:val="16"/>
                <w:lang w:val="en-GB"/>
              </w:rPr>
              <w:t>7</w:t>
            </w:r>
          </w:p>
        </w:tc>
        <w:tc>
          <w:tcPr>
            <w:tcW w:w="4219" w:type="pct"/>
            <w:tcBorders>
              <w:top w:val="single" w:sz="8" w:space="0" w:color="auto"/>
              <w:left w:val="single" w:sz="8" w:space="0" w:color="auto"/>
              <w:bottom w:val="single" w:sz="8" w:space="0" w:color="auto"/>
              <w:right w:val="nil"/>
            </w:tcBorders>
          </w:tcPr>
          <w:p w:rsidR="00CA50A4" w:rsidRDefault="00CA50A4" w:rsidP="00CA50A4">
            <w:pPr>
              <w:keepNext/>
              <w:tabs>
                <w:tab w:val="left" w:pos="425"/>
              </w:tabs>
              <w:spacing w:before="240"/>
              <w:ind w:right="-427"/>
              <w:rPr>
                <w:rFonts w:cs="Arial"/>
                <w:color w:val="222222"/>
                <w:shd w:val="clear" w:color="auto" w:fill="FFFFFF"/>
              </w:rPr>
            </w:pPr>
            <w:r>
              <w:rPr>
                <w:rFonts w:cs="Arial"/>
                <w:b/>
                <w:bCs/>
                <w:sz w:val="24"/>
                <w:lang w:val="en-GB"/>
              </w:rPr>
              <w:t>5.   Correspondence.</w:t>
            </w:r>
            <w:r>
              <w:rPr>
                <w:rFonts w:cs="Arial"/>
                <w:color w:val="222222"/>
                <w:shd w:val="clear" w:color="auto" w:fill="FFFFFF"/>
              </w:rPr>
              <w:t xml:space="preserve"> </w:t>
            </w:r>
          </w:p>
          <w:p w:rsidR="00CA50A4" w:rsidRDefault="00CA50A4" w:rsidP="00CA50A4">
            <w:pPr>
              <w:shd w:val="clear" w:color="auto" w:fill="FFFFFF"/>
              <w:rPr>
                <w:rFonts w:cs="Arial"/>
                <w:color w:val="222222"/>
                <w:shd w:val="clear" w:color="auto" w:fill="FFFFFF"/>
              </w:rPr>
            </w:pPr>
            <w:r w:rsidRPr="00A21D2B">
              <w:rPr>
                <w:rFonts w:cs="Arial"/>
                <w:b/>
                <w:color w:val="222222"/>
                <w:shd w:val="clear" w:color="auto" w:fill="FFFFFF"/>
              </w:rPr>
              <w:t>a)</w:t>
            </w:r>
            <w:r>
              <w:rPr>
                <w:rFonts w:cs="Arial"/>
                <w:color w:val="222222"/>
                <w:shd w:val="clear" w:color="auto" w:fill="FFFFFF"/>
              </w:rPr>
              <w:t xml:space="preserve">   WODC Recycling changes. The Clerk reported on changes to recycling collection which will now become fortnightly </w:t>
            </w:r>
            <w:r w:rsidR="00D1679D">
              <w:rPr>
                <w:rFonts w:cs="Arial"/>
                <w:color w:val="222222"/>
                <w:shd w:val="clear" w:color="auto" w:fill="FFFFFF"/>
              </w:rPr>
              <w:t>instead of weekly. L</w:t>
            </w:r>
            <w:r>
              <w:rPr>
                <w:rFonts w:cs="Arial"/>
                <w:color w:val="222222"/>
                <w:shd w:val="clear" w:color="auto" w:fill="FFFFFF"/>
              </w:rPr>
              <w:t xml:space="preserve">arger bins </w:t>
            </w:r>
            <w:r w:rsidR="00D1679D">
              <w:rPr>
                <w:rFonts w:cs="Arial"/>
                <w:color w:val="222222"/>
                <w:shd w:val="clear" w:color="auto" w:fill="FFFFFF"/>
              </w:rPr>
              <w:t xml:space="preserve">have been delivered to households </w:t>
            </w:r>
            <w:r>
              <w:rPr>
                <w:rFonts w:cs="Arial"/>
                <w:color w:val="222222"/>
                <w:shd w:val="clear" w:color="auto" w:fill="FFFFFF"/>
              </w:rPr>
              <w:t xml:space="preserve">to accommodate </w:t>
            </w:r>
            <w:r w:rsidR="001A29BD">
              <w:rPr>
                <w:rFonts w:cs="Arial"/>
                <w:color w:val="222222"/>
                <w:shd w:val="clear" w:color="auto" w:fill="FFFFFF"/>
              </w:rPr>
              <w:t>recycling</w:t>
            </w:r>
            <w:r>
              <w:rPr>
                <w:rFonts w:cs="Arial"/>
                <w:color w:val="222222"/>
                <w:shd w:val="clear" w:color="auto" w:fill="FFFFFF"/>
              </w:rPr>
              <w:t xml:space="preserve"> waste. Glass must be kept separate and placed in </w:t>
            </w:r>
            <w:r w:rsidR="00D1679D">
              <w:rPr>
                <w:rFonts w:cs="Arial"/>
                <w:color w:val="222222"/>
                <w:shd w:val="clear" w:color="auto" w:fill="FFFFFF"/>
              </w:rPr>
              <w:t xml:space="preserve">the existing </w:t>
            </w:r>
            <w:r>
              <w:rPr>
                <w:rFonts w:cs="Arial"/>
                <w:color w:val="222222"/>
                <w:shd w:val="clear" w:color="auto" w:fill="FFFFFF"/>
              </w:rPr>
              <w:t>the small recycling box.</w:t>
            </w:r>
          </w:p>
          <w:p w:rsidR="00CA50A4" w:rsidRDefault="00CA50A4" w:rsidP="00CA50A4">
            <w:pPr>
              <w:shd w:val="clear" w:color="auto" w:fill="FFFFFF"/>
              <w:rPr>
                <w:rFonts w:cs="Arial"/>
                <w:color w:val="222222"/>
                <w:shd w:val="clear" w:color="auto" w:fill="FFFFFF"/>
              </w:rPr>
            </w:pPr>
            <w:r w:rsidRPr="00CC61C8">
              <w:rPr>
                <w:rFonts w:cs="Arial"/>
                <w:b/>
                <w:color w:val="222222"/>
                <w:shd w:val="clear" w:color="auto" w:fill="FFFFFF"/>
              </w:rPr>
              <w:t>b)</w:t>
            </w:r>
            <w:r>
              <w:rPr>
                <w:rFonts w:cs="Arial"/>
                <w:color w:val="222222"/>
                <w:shd w:val="clear" w:color="auto" w:fill="FFFFFF"/>
              </w:rPr>
              <w:t xml:space="preserve">   Parish Tour Robert Courts MP. A date of Friday 26</w:t>
            </w:r>
            <w:r w:rsidRPr="002153D7">
              <w:rPr>
                <w:rFonts w:cs="Arial"/>
                <w:color w:val="222222"/>
                <w:shd w:val="clear" w:color="auto" w:fill="FFFFFF"/>
                <w:vertAlign w:val="superscript"/>
              </w:rPr>
              <w:t>th</w:t>
            </w:r>
            <w:r>
              <w:rPr>
                <w:rFonts w:cs="Arial"/>
                <w:color w:val="222222"/>
                <w:shd w:val="clear" w:color="auto" w:fill="FFFFFF"/>
              </w:rPr>
              <w:t xml:space="preserve"> January had been offered by </w:t>
            </w:r>
            <w:proofErr w:type="spellStart"/>
            <w:r>
              <w:rPr>
                <w:rFonts w:cs="Arial"/>
                <w:color w:val="222222"/>
                <w:shd w:val="clear" w:color="auto" w:fill="FFFFFF"/>
              </w:rPr>
              <w:t>Mr</w:t>
            </w:r>
            <w:proofErr w:type="spellEnd"/>
            <w:r>
              <w:rPr>
                <w:rFonts w:cs="Arial"/>
                <w:color w:val="222222"/>
                <w:shd w:val="clear" w:color="auto" w:fill="FFFFFF"/>
              </w:rPr>
              <w:t xml:space="preserve"> Courts secretary. The Clerk will book the village hall for the meeting and refreshments will be provided.</w:t>
            </w:r>
          </w:p>
          <w:p w:rsidR="00CA50A4" w:rsidRDefault="00CA50A4" w:rsidP="00CA50A4">
            <w:pPr>
              <w:shd w:val="clear" w:color="auto" w:fill="FFFFFF"/>
              <w:rPr>
                <w:rFonts w:cs="Arial"/>
                <w:color w:val="222222"/>
                <w:shd w:val="clear" w:color="auto" w:fill="FFFFFF"/>
              </w:rPr>
            </w:pPr>
            <w:r w:rsidRPr="00A75E27">
              <w:rPr>
                <w:rFonts w:cs="Arial"/>
                <w:b/>
                <w:color w:val="222222"/>
                <w:shd w:val="clear" w:color="auto" w:fill="FFFFFF"/>
              </w:rPr>
              <w:t>c)</w:t>
            </w:r>
            <w:r>
              <w:rPr>
                <w:rFonts w:cs="Arial"/>
                <w:color w:val="222222"/>
                <w:shd w:val="clear" w:color="auto" w:fill="FFFFFF"/>
              </w:rPr>
              <w:t xml:space="preserve">   Dogs on the </w:t>
            </w:r>
            <w:proofErr w:type="spellStart"/>
            <w:r>
              <w:rPr>
                <w:rFonts w:cs="Arial"/>
                <w:color w:val="222222"/>
                <w:shd w:val="clear" w:color="auto" w:fill="FFFFFF"/>
              </w:rPr>
              <w:t>Playingfield</w:t>
            </w:r>
            <w:proofErr w:type="spellEnd"/>
            <w:r>
              <w:rPr>
                <w:rFonts w:cs="Arial"/>
                <w:color w:val="222222"/>
                <w:shd w:val="clear" w:color="auto" w:fill="FFFFFF"/>
              </w:rPr>
              <w:t xml:space="preserve"> response by Sports and Social Club. The Sports and Social Club have responded to the council’s letter asking for support in stopping dog walkers from exercising their dogs on the field by saying that a total ban is not desirable or enforceable.  A member of the public who is a dog walker stated the case for allowing dogs on the field. Cllr Thomas said it was not appropriate to have dogs on sports fields and WODC operated a ban on dogs on their </w:t>
            </w:r>
            <w:proofErr w:type="spellStart"/>
            <w:r>
              <w:rPr>
                <w:rFonts w:cs="Arial"/>
                <w:color w:val="222222"/>
                <w:shd w:val="clear" w:color="auto" w:fill="FFFFFF"/>
              </w:rPr>
              <w:t>Witney</w:t>
            </w:r>
            <w:proofErr w:type="spellEnd"/>
            <w:r>
              <w:rPr>
                <w:rFonts w:cs="Arial"/>
                <w:color w:val="222222"/>
                <w:shd w:val="clear" w:color="auto" w:fill="FFFFFF"/>
              </w:rPr>
              <w:t xml:space="preserve"> sports grounds. Dog waste is a known health hazard to children in particular. The Clerk was asked to check the regulations for adopting </w:t>
            </w:r>
            <w:r w:rsidR="00227B64">
              <w:rPr>
                <w:rFonts w:cs="Arial"/>
                <w:color w:val="222222"/>
                <w:shd w:val="clear" w:color="auto" w:fill="FFFFFF"/>
              </w:rPr>
              <w:t xml:space="preserve">a </w:t>
            </w:r>
            <w:r>
              <w:rPr>
                <w:rFonts w:cs="Arial"/>
                <w:color w:val="222222"/>
                <w:shd w:val="clear" w:color="auto" w:fill="FFFFFF"/>
              </w:rPr>
              <w:t>ban on dogs in the field.</w:t>
            </w:r>
          </w:p>
          <w:p w:rsidR="00CA50A4" w:rsidRDefault="00CA50A4" w:rsidP="00CA50A4">
            <w:pPr>
              <w:shd w:val="clear" w:color="auto" w:fill="FFFFFF"/>
              <w:rPr>
                <w:rFonts w:cs="Arial"/>
                <w:b/>
                <w:color w:val="222222"/>
                <w:shd w:val="clear" w:color="auto" w:fill="FFFFFF"/>
              </w:rPr>
            </w:pPr>
          </w:p>
          <w:p w:rsidR="00CA50A4" w:rsidRPr="00A75E27" w:rsidRDefault="00CA50A4" w:rsidP="00CA50A4">
            <w:pPr>
              <w:shd w:val="clear" w:color="auto" w:fill="FFFFFF"/>
              <w:rPr>
                <w:rFonts w:cs="Arial"/>
                <w:b/>
                <w:color w:val="222222"/>
                <w:shd w:val="clear" w:color="auto" w:fill="FFFFFF"/>
              </w:rPr>
            </w:pPr>
            <w:r w:rsidRPr="00A75E27">
              <w:rPr>
                <w:rFonts w:cs="Arial"/>
                <w:b/>
                <w:color w:val="222222"/>
                <w:shd w:val="clear" w:color="auto" w:fill="FFFFFF"/>
              </w:rPr>
              <w:t xml:space="preserve">d) </w:t>
            </w:r>
            <w:r>
              <w:rPr>
                <w:rFonts w:cs="Arial"/>
                <w:b/>
                <w:color w:val="222222"/>
                <w:shd w:val="clear" w:color="auto" w:fill="FFFFFF"/>
              </w:rPr>
              <w:t xml:space="preserve"> </w:t>
            </w:r>
            <w:r w:rsidRPr="00A75E27">
              <w:rPr>
                <w:rFonts w:cs="Arial"/>
                <w:color w:val="222222"/>
                <w:shd w:val="clear" w:color="auto" w:fill="FFFFFF"/>
              </w:rPr>
              <w:t>OCC ref changes to Household Waste Recycling scheme</w:t>
            </w:r>
            <w:r>
              <w:rPr>
                <w:rFonts w:cs="Arial"/>
                <w:color w:val="222222"/>
                <w:shd w:val="clear" w:color="auto" w:fill="FFFFFF"/>
              </w:rPr>
              <w:t>.OCC had written giving details of charges for the disposal of DIY waste from October. It was thought this may lead to greater fly tipping.</w:t>
            </w:r>
          </w:p>
          <w:p w:rsidR="00A9679E" w:rsidRDefault="00A9679E" w:rsidP="00A9679E">
            <w:pPr>
              <w:rPr>
                <w:rFonts w:cs="Arial"/>
                <w:b/>
                <w:bCs/>
                <w:sz w:val="18"/>
                <w:szCs w:val="18"/>
                <w:lang w:val="en-GB"/>
              </w:rPr>
            </w:pPr>
          </w:p>
          <w:p w:rsidR="00CA50A4" w:rsidRPr="00CA50A4" w:rsidRDefault="00CA50A4" w:rsidP="00514494">
            <w:pPr>
              <w:shd w:val="clear" w:color="auto" w:fill="FFFFFF"/>
              <w:rPr>
                <w:rFonts w:cs="Arial"/>
                <w:sz w:val="18"/>
                <w:szCs w:val="18"/>
                <w:u w:val="single"/>
                <w:lang w:val="en-GB"/>
              </w:rPr>
            </w:pPr>
            <w:r>
              <w:rPr>
                <w:rFonts w:cs="Arial"/>
                <w:bCs/>
                <w:szCs w:val="20"/>
                <w:lang w:val="en-GB"/>
              </w:rPr>
              <w:t xml:space="preserve"> </w:t>
            </w:r>
          </w:p>
        </w:tc>
        <w:tc>
          <w:tcPr>
            <w:tcW w:w="291" w:type="pct"/>
            <w:tcBorders>
              <w:top w:val="single" w:sz="8" w:space="0" w:color="auto"/>
              <w:left w:val="single" w:sz="8" w:space="0" w:color="auto"/>
              <w:bottom w:val="single" w:sz="8" w:space="0" w:color="auto"/>
              <w:right w:val="single" w:sz="8" w:space="0" w:color="auto"/>
            </w:tcBorders>
          </w:tcPr>
          <w:p w:rsidR="00A9679E" w:rsidRDefault="00A9679E">
            <w:pPr>
              <w:rPr>
                <w:rFonts w:ascii="Tahoma" w:hAnsi="Tahoma" w:cs="Tahoma"/>
                <w:sz w:val="16"/>
                <w:szCs w:val="16"/>
                <w:lang w:val="en-GB"/>
              </w:rPr>
            </w:pPr>
          </w:p>
        </w:tc>
      </w:tr>
      <w:tr w:rsidR="00B15C8A" w:rsidTr="00833D6A">
        <w:trPr>
          <w:trHeight w:val="4971"/>
        </w:trPr>
        <w:tc>
          <w:tcPr>
            <w:tcW w:w="490" w:type="pct"/>
            <w:gridSpan w:val="2"/>
            <w:tcBorders>
              <w:top w:val="single" w:sz="8" w:space="0" w:color="auto"/>
              <w:left w:val="single" w:sz="8" w:space="0" w:color="auto"/>
              <w:bottom w:val="single" w:sz="8" w:space="0" w:color="auto"/>
              <w:right w:val="nil"/>
            </w:tcBorders>
          </w:tcPr>
          <w:p w:rsidR="00B15C8A" w:rsidRDefault="00931E37" w:rsidP="00C62EDC">
            <w:pPr>
              <w:rPr>
                <w:rFonts w:cs="Arial"/>
                <w:b/>
                <w:bCs/>
                <w:sz w:val="16"/>
                <w:szCs w:val="16"/>
                <w:lang w:val="en-GB"/>
              </w:rPr>
            </w:pPr>
            <w:r>
              <w:rPr>
                <w:rFonts w:cs="Arial"/>
                <w:b/>
                <w:bCs/>
                <w:sz w:val="16"/>
                <w:szCs w:val="16"/>
                <w:lang w:val="en-GB"/>
              </w:rPr>
              <w:t>1</w:t>
            </w:r>
            <w:r w:rsidR="0032477A">
              <w:rPr>
                <w:rFonts w:cs="Arial"/>
                <w:b/>
                <w:bCs/>
                <w:sz w:val="16"/>
                <w:szCs w:val="16"/>
                <w:lang w:val="en-GB"/>
              </w:rPr>
              <w:t>27</w:t>
            </w:r>
            <w:r w:rsidR="00766074">
              <w:rPr>
                <w:rFonts w:cs="Arial"/>
                <w:b/>
                <w:bCs/>
                <w:sz w:val="16"/>
                <w:szCs w:val="16"/>
                <w:lang w:val="en-GB"/>
              </w:rPr>
              <w:t>/</w:t>
            </w:r>
            <w:r w:rsidR="00102A1B">
              <w:rPr>
                <w:rFonts w:cs="Arial"/>
                <w:b/>
                <w:bCs/>
                <w:sz w:val="16"/>
                <w:szCs w:val="16"/>
                <w:lang w:val="en-GB"/>
              </w:rPr>
              <w:t>/1</w:t>
            </w:r>
            <w:r w:rsidR="00766074">
              <w:rPr>
                <w:rFonts w:cs="Arial"/>
                <w:b/>
                <w:bCs/>
                <w:sz w:val="16"/>
                <w:szCs w:val="16"/>
                <w:lang w:val="en-GB"/>
              </w:rPr>
              <w:t>7</w:t>
            </w:r>
          </w:p>
        </w:tc>
        <w:tc>
          <w:tcPr>
            <w:tcW w:w="4219" w:type="pct"/>
            <w:tcBorders>
              <w:top w:val="single" w:sz="8" w:space="0" w:color="auto"/>
              <w:left w:val="single" w:sz="8" w:space="0" w:color="auto"/>
              <w:bottom w:val="single" w:sz="8" w:space="0" w:color="auto"/>
              <w:right w:val="nil"/>
            </w:tcBorders>
          </w:tcPr>
          <w:p w:rsidR="00AD0879" w:rsidRDefault="00AD0879" w:rsidP="00AD0879">
            <w:pPr>
              <w:shd w:val="clear" w:color="auto" w:fill="FFFFFF"/>
              <w:rPr>
                <w:rFonts w:cs="Arial"/>
                <w:b/>
                <w:bCs/>
                <w:lang w:val="en-GB"/>
              </w:rPr>
            </w:pPr>
          </w:p>
          <w:p w:rsidR="00BC4909" w:rsidRDefault="00C34169" w:rsidP="001011AD">
            <w:pPr>
              <w:shd w:val="clear" w:color="auto" w:fill="FFFFFF"/>
              <w:rPr>
                <w:rFonts w:cs="Arial"/>
                <w:b/>
                <w:bCs/>
                <w:szCs w:val="20"/>
                <w:u w:val="single"/>
                <w:lang w:val="en-GB"/>
              </w:rPr>
            </w:pPr>
            <w:r>
              <w:rPr>
                <w:rFonts w:cs="Arial"/>
                <w:color w:val="222222"/>
                <w:shd w:val="clear" w:color="auto" w:fill="FFFFFF"/>
              </w:rPr>
              <w:t xml:space="preserve">  </w:t>
            </w:r>
            <w:r w:rsidR="00BC4909" w:rsidRPr="0096510C">
              <w:rPr>
                <w:rFonts w:cs="Arial"/>
                <w:b/>
                <w:bCs/>
                <w:szCs w:val="20"/>
                <w:u w:val="single"/>
                <w:lang w:val="en-GB"/>
              </w:rPr>
              <w:t xml:space="preserve">REPORTS FROM COUNTY, </w:t>
            </w:r>
            <w:r w:rsidR="00C16A79">
              <w:rPr>
                <w:rFonts w:cs="Arial"/>
                <w:b/>
                <w:bCs/>
                <w:szCs w:val="20"/>
                <w:u w:val="single"/>
                <w:lang w:val="en-GB"/>
              </w:rPr>
              <w:t>DISTRICT &amp; PARISH COUNCILLORS:</w:t>
            </w:r>
          </w:p>
          <w:p w:rsidR="00CA50A4" w:rsidRDefault="00CA50A4" w:rsidP="00CA50A4">
            <w:pPr>
              <w:shd w:val="clear" w:color="auto" w:fill="FFFFFF"/>
              <w:rPr>
                <w:rFonts w:cs="Arial"/>
                <w:bCs/>
                <w:szCs w:val="20"/>
                <w:lang w:val="en-GB"/>
              </w:rPr>
            </w:pPr>
            <w:r w:rsidRPr="00CA50A4">
              <w:rPr>
                <w:rFonts w:cs="Arial"/>
                <w:bCs/>
                <w:szCs w:val="20"/>
                <w:lang w:val="en-GB"/>
              </w:rPr>
              <w:t xml:space="preserve">There were no </w:t>
            </w:r>
            <w:r>
              <w:rPr>
                <w:rFonts w:cs="Arial"/>
                <w:bCs/>
                <w:szCs w:val="20"/>
                <w:lang w:val="en-GB"/>
              </w:rPr>
              <w:t>County or District Councillors available to give a report.</w:t>
            </w:r>
          </w:p>
          <w:p w:rsidR="007247ED" w:rsidRDefault="007247ED" w:rsidP="00CA50A4">
            <w:pPr>
              <w:shd w:val="clear" w:color="auto" w:fill="FFFFFF"/>
              <w:rPr>
                <w:rFonts w:cs="Arial"/>
                <w:bCs/>
                <w:szCs w:val="20"/>
                <w:lang w:val="en-GB"/>
              </w:rPr>
            </w:pPr>
          </w:p>
          <w:p w:rsidR="00CA50A4" w:rsidRDefault="007247ED" w:rsidP="00CA50A4">
            <w:pPr>
              <w:shd w:val="clear" w:color="auto" w:fill="FFFFFF"/>
              <w:rPr>
                <w:rFonts w:cs="Arial"/>
                <w:bCs/>
                <w:szCs w:val="20"/>
                <w:lang w:val="en-GB"/>
              </w:rPr>
            </w:pPr>
            <w:r>
              <w:rPr>
                <w:rFonts w:cs="Arial"/>
                <w:bCs/>
                <w:szCs w:val="20"/>
                <w:lang w:val="en-GB"/>
              </w:rPr>
              <w:t xml:space="preserve">Cllr King reported on the overgrown state of St Peter’s ditch. Kevin Burroughs (editor of CAWN) who was in attendance agreed to put a note in </w:t>
            </w:r>
            <w:proofErr w:type="gramStart"/>
            <w:r>
              <w:rPr>
                <w:rFonts w:cs="Arial"/>
                <w:bCs/>
                <w:szCs w:val="20"/>
                <w:lang w:val="en-GB"/>
              </w:rPr>
              <w:t>CAWN  asking</w:t>
            </w:r>
            <w:proofErr w:type="gramEnd"/>
            <w:r>
              <w:rPr>
                <w:rFonts w:cs="Arial"/>
                <w:bCs/>
                <w:szCs w:val="20"/>
                <w:lang w:val="en-GB"/>
              </w:rPr>
              <w:t xml:space="preserve"> residents to clear the ditch.</w:t>
            </w:r>
          </w:p>
          <w:p w:rsidR="007247ED" w:rsidRDefault="007247ED" w:rsidP="00CA50A4">
            <w:pPr>
              <w:shd w:val="clear" w:color="auto" w:fill="FFFFFF"/>
              <w:rPr>
                <w:rFonts w:cs="Arial"/>
                <w:bCs/>
                <w:szCs w:val="20"/>
                <w:lang w:val="en-GB"/>
              </w:rPr>
            </w:pPr>
          </w:p>
          <w:p w:rsidR="00CA50A4" w:rsidRDefault="00CA50A4" w:rsidP="00CA50A4">
            <w:pPr>
              <w:shd w:val="clear" w:color="auto" w:fill="FFFFFF"/>
              <w:rPr>
                <w:rFonts w:cs="Arial"/>
                <w:bCs/>
                <w:szCs w:val="20"/>
                <w:lang w:val="en-GB"/>
              </w:rPr>
            </w:pPr>
            <w:r>
              <w:rPr>
                <w:rFonts w:cs="Arial"/>
                <w:bCs/>
                <w:szCs w:val="20"/>
                <w:lang w:val="en-GB"/>
              </w:rPr>
              <w:t xml:space="preserve">Cllr Thomas reported </w:t>
            </w:r>
            <w:r w:rsidR="007C598E">
              <w:rPr>
                <w:rFonts w:cs="Arial"/>
                <w:bCs/>
                <w:szCs w:val="20"/>
                <w:lang w:val="en-GB"/>
              </w:rPr>
              <w:t>that Bladon Cricket Club had showed interest in using the sports field.</w:t>
            </w:r>
          </w:p>
          <w:p w:rsidR="00C93E1A" w:rsidRDefault="00C93E1A" w:rsidP="00CA50A4">
            <w:pPr>
              <w:shd w:val="clear" w:color="auto" w:fill="FFFFFF"/>
              <w:rPr>
                <w:rFonts w:cs="Arial"/>
                <w:bCs/>
                <w:szCs w:val="20"/>
                <w:lang w:val="en-GB"/>
              </w:rPr>
            </w:pPr>
            <w:proofErr w:type="spellStart"/>
            <w:r>
              <w:rPr>
                <w:rFonts w:cs="Arial"/>
                <w:bCs/>
                <w:szCs w:val="20"/>
                <w:lang w:val="en-GB"/>
              </w:rPr>
              <w:t>Horsemere</w:t>
            </w:r>
            <w:proofErr w:type="spellEnd"/>
            <w:r>
              <w:rPr>
                <w:rFonts w:cs="Arial"/>
                <w:bCs/>
                <w:szCs w:val="20"/>
                <w:lang w:val="en-GB"/>
              </w:rPr>
              <w:t xml:space="preserve"> Lane: </w:t>
            </w:r>
            <w:r w:rsidR="0022526C">
              <w:rPr>
                <w:rFonts w:cs="Arial"/>
                <w:bCs/>
                <w:szCs w:val="20"/>
                <w:lang w:val="en-GB"/>
              </w:rPr>
              <w:t xml:space="preserve">Cllr </w:t>
            </w:r>
            <w:r>
              <w:rPr>
                <w:rFonts w:cs="Arial"/>
                <w:bCs/>
                <w:szCs w:val="20"/>
                <w:lang w:val="en-GB"/>
              </w:rPr>
              <w:t>Charles</w:t>
            </w:r>
            <w:r w:rsidR="00D1679D">
              <w:rPr>
                <w:rFonts w:cs="Arial"/>
                <w:bCs/>
                <w:szCs w:val="20"/>
                <w:lang w:val="en-GB"/>
              </w:rPr>
              <w:t xml:space="preserve"> Mathew</w:t>
            </w:r>
            <w:r>
              <w:rPr>
                <w:rFonts w:cs="Arial"/>
                <w:bCs/>
                <w:szCs w:val="20"/>
                <w:lang w:val="en-GB"/>
              </w:rPr>
              <w:t xml:space="preserve"> has been asked to </w:t>
            </w:r>
            <w:r w:rsidR="0022526C">
              <w:rPr>
                <w:rFonts w:cs="Arial"/>
                <w:bCs/>
                <w:szCs w:val="20"/>
                <w:lang w:val="en-GB"/>
              </w:rPr>
              <w:t>obtain</w:t>
            </w:r>
            <w:r>
              <w:rPr>
                <w:rFonts w:cs="Arial"/>
                <w:bCs/>
                <w:szCs w:val="20"/>
                <w:lang w:val="en-GB"/>
              </w:rPr>
              <w:t xml:space="preserve"> the cost of the construction works for closing the lane </w:t>
            </w:r>
            <w:r w:rsidR="0022526C">
              <w:rPr>
                <w:rFonts w:cs="Arial"/>
                <w:bCs/>
                <w:szCs w:val="20"/>
                <w:lang w:val="en-GB"/>
              </w:rPr>
              <w:t>from</w:t>
            </w:r>
            <w:r>
              <w:rPr>
                <w:rFonts w:cs="Arial"/>
                <w:bCs/>
                <w:szCs w:val="20"/>
                <w:lang w:val="en-GB"/>
              </w:rPr>
              <w:t xml:space="preserve"> OCC engineers. It may be necessary to seek finan</w:t>
            </w:r>
            <w:r w:rsidR="0022526C">
              <w:rPr>
                <w:rFonts w:cs="Arial"/>
                <w:bCs/>
                <w:szCs w:val="20"/>
                <w:lang w:val="en-GB"/>
              </w:rPr>
              <w:t>cial support from a resident depending on the timescale for implementation.</w:t>
            </w:r>
          </w:p>
          <w:p w:rsidR="00C93E1A" w:rsidRDefault="00C93E1A" w:rsidP="00CA50A4">
            <w:pPr>
              <w:shd w:val="clear" w:color="auto" w:fill="FFFFFF"/>
              <w:rPr>
                <w:rFonts w:cs="Arial"/>
                <w:bCs/>
                <w:szCs w:val="20"/>
                <w:lang w:val="en-GB"/>
              </w:rPr>
            </w:pPr>
            <w:r>
              <w:rPr>
                <w:rFonts w:cs="Arial"/>
                <w:bCs/>
                <w:szCs w:val="20"/>
                <w:lang w:val="en-GB"/>
              </w:rPr>
              <w:t>Given the current night</w:t>
            </w:r>
            <w:r w:rsidR="00833D6A">
              <w:rPr>
                <w:rFonts w:cs="Arial"/>
                <w:bCs/>
                <w:szCs w:val="20"/>
                <w:lang w:val="en-GB"/>
              </w:rPr>
              <w:t xml:space="preserve"> </w:t>
            </w:r>
            <w:r>
              <w:rPr>
                <w:rFonts w:cs="Arial"/>
                <w:bCs/>
                <w:szCs w:val="20"/>
                <w:lang w:val="en-GB"/>
              </w:rPr>
              <w:t xml:space="preserve">works on the A40 it </w:t>
            </w:r>
            <w:r w:rsidR="00227B64">
              <w:rPr>
                <w:rFonts w:cs="Arial"/>
                <w:bCs/>
                <w:szCs w:val="20"/>
                <w:lang w:val="en-GB"/>
              </w:rPr>
              <w:t>was</w:t>
            </w:r>
            <w:r>
              <w:rPr>
                <w:rFonts w:cs="Arial"/>
                <w:bCs/>
                <w:szCs w:val="20"/>
                <w:lang w:val="en-GB"/>
              </w:rPr>
              <w:t xml:space="preserve"> a</w:t>
            </w:r>
            <w:r w:rsidR="00833D6A">
              <w:rPr>
                <w:rFonts w:cs="Arial"/>
                <w:bCs/>
                <w:szCs w:val="20"/>
                <w:lang w:val="en-GB"/>
              </w:rPr>
              <w:t xml:space="preserve"> </w:t>
            </w:r>
            <w:r>
              <w:rPr>
                <w:rFonts w:cs="Arial"/>
                <w:bCs/>
                <w:szCs w:val="20"/>
                <w:lang w:val="en-GB"/>
              </w:rPr>
              <w:t>pity the box hatching could not be</w:t>
            </w:r>
            <w:r w:rsidR="0022526C">
              <w:rPr>
                <w:rFonts w:cs="Arial"/>
                <w:bCs/>
                <w:szCs w:val="20"/>
                <w:lang w:val="en-GB"/>
              </w:rPr>
              <w:t xml:space="preserve"> have been</w:t>
            </w:r>
            <w:r>
              <w:rPr>
                <w:rFonts w:cs="Arial"/>
                <w:bCs/>
                <w:szCs w:val="20"/>
                <w:lang w:val="en-GB"/>
              </w:rPr>
              <w:t xml:space="preserve"> done.</w:t>
            </w:r>
          </w:p>
          <w:p w:rsidR="00C93E1A" w:rsidRDefault="00C93E1A" w:rsidP="00CA50A4">
            <w:pPr>
              <w:shd w:val="clear" w:color="auto" w:fill="FFFFFF"/>
              <w:rPr>
                <w:rFonts w:cs="Arial"/>
                <w:bCs/>
                <w:szCs w:val="20"/>
                <w:lang w:val="en-GB"/>
              </w:rPr>
            </w:pPr>
            <w:r>
              <w:rPr>
                <w:rFonts w:cs="Arial"/>
                <w:bCs/>
                <w:szCs w:val="20"/>
                <w:lang w:val="en-GB"/>
              </w:rPr>
              <w:t>Manor Farm</w:t>
            </w:r>
            <w:r w:rsidR="0022526C">
              <w:rPr>
                <w:rFonts w:cs="Arial"/>
                <w:bCs/>
                <w:szCs w:val="20"/>
                <w:lang w:val="en-GB"/>
              </w:rPr>
              <w:t xml:space="preserve"> development</w:t>
            </w:r>
            <w:r>
              <w:rPr>
                <w:rFonts w:cs="Arial"/>
                <w:bCs/>
                <w:szCs w:val="20"/>
                <w:lang w:val="en-GB"/>
              </w:rPr>
              <w:t xml:space="preserve">: When the timescale for S106 payments is known a meeting with the Sports and Social Club </w:t>
            </w:r>
            <w:r w:rsidR="0022526C">
              <w:rPr>
                <w:rFonts w:cs="Arial"/>
                <w:bCs/>
                <w:szCs w:val="20"/>
                <w:lang w:val="en-GB"/>
              </w:rPr>
              <w:t>will</w:t>
            </w:r>
            <w:r>
              <w:rPr>
                <w:rFonts w:cs="Arial"/>
                <w:bCs/>
                <w:szCs w:val="20"/>
                <w:lang w:val="en-GB"/>
              </w:rPr>
              <w:t xml:space="preserve"> be held to agree how it might be spent.</w:t>
            </w:r>
          </w:p>
          <w:p w:rsidR="00C93E1A" w:rsidRDefault="00833D6A" w:rsidP="00CA50A4">
            <w:pPr>
              <w:shd w:val="clear" w:color="auto" w:fill="FFFFFF"/>
              <w:rPr>
                <w:rFonts w:cs="Arial"/>
                <w:bCs/>
                <w:szCs w:val="20"/>
                <w:lang w:val="en-GB"/>
              </w:rPr>
            </w:pPr>
            <w:r>
              <w:rPr>
                <w:rFonts w:cs="Arial"/>
                <w:bCs/>
                <w:szCs w:val="20"/>
                <w:lang w:val="en-GB"/>
              </w:rPr>
              <w:t>The Clerk has indicated that he wishe</w:t>
            </w:r>
            <w:r w:rsidR="00227B64">
              <w:rPr>
                <w:rFonts w:cs="Arial"/>
                <w:bCs/>
                <w:szCs w:val="20"/>
                <w:lang w:val="en-GB"/>
              </w:rPr>
              <w:t>d</w:t>
            </w:r>
            <w:r>
              <w:rPr>
                <w:rFonts w:cs="Arial"/>
                <w:bCs/>
                <w:szCs w:val="20"/>
                <w:lang w:val="en-GB"/>
              </w:rPr>
              <w:t xml:space="preserve"> to retire before the end of the year so an advert will appear in next month’s CAWN.</w:t>
            </w:r>
          </w:p>
          <w:p w:rsidR="000B6C7A" w:rsidRPr="008B4BD1" w:rsidRDefault="000B6C7A" w:rsidP="007247ED">
            <w:pPr>
              <w:shd w:val="clear" w:color="auto" w:fill="FFFFFF"/>
              <w:rPr>
                <w:rFonts w:cs="Arial"/>
                <w:bCs/>
                <w:szCs w:val="20"/>
                <w:lang w:val="en-GB"/>
              </w:rPr>
            </w:pPr>
          </w:p>
        </w:tc>
        <w:tc>
          <w:tcPr>
            <w:tcW w:w="291" w:type="pct"/>
            <w:tcBorders>
              <w:top w:val="single" w:sz="8" w:space="0" w:color="auto"/>
              <w:left w:val="single" w:sz="8" w:space="0" w:color="auto"/>
              <w:bottom w:val="single" w:sz="8" w:space="0" w:color="auto"/>
              <w:right w:val="single" w:sz="8" w:space="0" w:color="auto"/>
            </w:tcBorders>
          </w:tcPr>
          <w:p w:rsidR="00B15C8A" w:rsidRDefault="00B15C8A">
            <w:pPr>
              <w:rPr>
                <w:rFonts w:ascii="Tahoma" w:hAnsi="Tahoma" w:cs="Tahoma"/>
                <w:sz w:val="16"/>
                <w:szCs w:val="16"/>
                <w:lang w:val="en-GB"/>
              </w:rPr>
            </w:pPr>
          </w:p>
        </w:tc>
      </w:tr>
      <w:tr w:rsidR="00BF0103" w:rsidTr="008854FC">
        <w:trPr>
          <w:trHeight w:val="2250"/>
        </w:trPr>
        <w:tc>
          <w:tcPr>
            <w:tcW w:w="490" w:type="pct"/>
            <w:gridSpan w:val="2"/>
            <w:tcBorders>
              <w:top w:val="single" w:sz="8" w:space="0" w:color="auto"/>
              <w:left w:val="single" w:sz="8" w:space="0" w:color="auto"/>
              <w:bottom w:val="single" w:sz="8" w:space="0" w:color="auto"/>
              <w:right w:val="nil"/>
            </w:tcBorders>
          </w:tcPr>
          <w:p w:rsidR="00BF0103" w:rsidRPr="00F44D8B" w:rsidRDefault="00931E37" w:rsidP="004562E2">
            <w:pPr>
              <w:rPr>
                <w:b/>
                <w:sz w:val="16"/>
                <w:szCs w:val="16"/>
                <w:lang w:val="en-GB"/>
              </w:rPr>
            </w:pPr>
            <w:r>
              <w:rPr>
                <w:b/>
                <w:sz w:val="16"/>
                <w:szCs w:val="16"/>
                <w:lang w:val="en-GB"/>
              </w:rPr>
              <w:t>1</w:t>
            </w:r>
            <w:r w:rsidR="0032477A">
              <w:rPr>
                <w:b/>
                <w:sz w:val="16"/>
                <w:szCs w:val="16"/>
                <w:lang w:val="en-GB"/>
              </w:rPr>
              <w:t>28</w:t>
            </w:r>
            <w:r w:rsidR="00766074">
              <w:rPr>
                <w:b/>
                <w:sz w:val="16"/>
                <w:szCs w:val="16"/>
                <w:lang w:val="en-GB"/>
              </w:rPr>
              <w:t>/17</w:t>
            </w:r>
          </w:p>
          <w:p w:rsidR="00BF0103" w:rsidRPr="00F44D8B" w:rsidRDefault="00BF0103" w:rsidP="004562E2">
            <w:pPr>
              <w:rPr>
                <w:b/>
                <w:sz w:val="16"/>
                <w:szCs w:val="16"/>
                <w:lang w:val="en-GB"/>
              </w:rPr>
            </w:pPr>
          </w:p>
        </w:tc>
        <w:tc>
          <w:tcPr>
            <w:tcW w:w="4219" w:type="pct"/>
            <w:tcBorders>
              <w:top w:val="single" w:sz="8" w:space="0" w:color="auto"/>
              <w:left w:val="single" w:sz="8" w:space="0" w:color="auto"/>
              <w:bottom w:val="single" w:sz="8" w:space="0" w:color="auto"/>
              <w:right w:val="nil"/>
            </w:tcBorders>
          </w:tcPr>
          <w:p w:rsidR="00BF0103" w:rsidRPr="0096510C" w:rsidRDefault="00BF0103" w:rsidP="004562E2">
            <w:pPr>
              <w:rPr>
                <w:rFonts w:cs="Arial"/>
                <w:b/>
                <w:bCs/>
                <w:szCs w:val="20"/>
                <w:u w:val="single"/>
                <w:lang w:val="en-GB"/>
              </w:rPr>
            </w:pPr>
            <w:r>
              <w:rPr>
                <w:rFonts w:cs="Arial"/>
                <w:bCs/>
                <w:sz w:val="18"/>
                <w:szCs w:val="18"/>
                <w:lang w:val="en-GB"/>
              </w:rPr>
              <w:t xml:space="preserve"> </w:t>
            </w:r>
          </w:p>
          <w:p w:rsidR="00672848" w:rsidRDefault="00BF0103" w:rsidP="004562E2">
            <w:pPr>
              <w:rPr>
                <w:rFonts w:cs="Arial"/>
                <w:bCs/>
                <w:szCs w:val="20"/>
                <w:lang w:val="en-GB"/>
              </w:rPr>
            </w:pPr>
            <w:r w:rsidRPr="0064154D">
              <w:rPr>
                <w:rFonts w:cs="Arial"/>
                <w:b/>
                <w:bCs/>
                <w:szCs w:val="20"/>
                <w:u w:val="single"/>
                <w:lang w:val="en-GB"/>
              </w:rPr>
              <w:t>QUESTIONS FROM THE PUBLIC:</w:t>
            </w:r>
            <w:r w:rsidR="00833D6A">
              <w:rPr>
                <w:rFonts w:cs="Arial"/>
                <w:b/>
                <w:bCs/>
                <w:szCs w:val="20"/>
                <w:lang w:val="en-GB"/>
              </w:rPr>
              <w:t xml:space="preserve"> </w:t>
            </w:r>
            <w:r w:rsidR="009B5BBA" w:rsidRPr="009B5BBA">
              <w:rPr>
                <w:rFonts w:cs="Arial"/>
                <w:bCs/>
                <w:szCs w:val="20"/>
                <w:lang w:val="en-GB"/>
              </w:rPr>
              <w:t>There was question about the timescale for renewing the yellow box hatching</w:t>
            </w:r>
            <w:r w:rsidR="009B5BBA">
              <w:rPr>
                <w:rFonts w:cs="Arial"/>
                <w:bCs/>
                <w:szCs w:val="20"/>
                <w:lang w:val="en-GB"/>
              </w:rPr>
              <w:t>. Also it was reported that the A40 turn into the village was flooding and this was affecting the pedestrian crossing point. Cllr Thomas will chase these items  up via ‘Fix My Street’</w:t>
            </w:r>
          </w:p>
          <w:p w:rsidR="009B5BBA" w:rsidRDefault="009B5BBA" w:rsidP="004562E2">
            <w:pPr>
              <w:rPr>
                <w:rFonts w:cs="Arial"/>
                <w:bCs/>
                <w:szCs w:val="20"/>
                <w:lang w:val="en-GB"/>
              </w:rPr>
            </w:pPr>
            <w:r>
              <w:rPr>
                <w:rFonts w:cs="Arial"/>
                <w:bCs/>
                <w:szCs w:val="20"/>
                <w:lang w:val="en-GB"/>
              </w:rPr>
              <w:t>There was a</w:t>
            </w:r>
            <w:r w:rsidR="008854FC">
              <w:rPr>
                <w:rFonts w:cs="Arial"/>
                <w:bCs/>
                <w:szCs w:val="20"/>
                <w:lang w:val="en-GB"/>
              </w:rPr>
              <w:t xml:space="preserve"> </w:t>
            </w:r>
            <w:r>
              <w:rPr>
                <w:rFonts w:cs="Arial"/>
                <w:bCs/>
                <w:szCs w:val="20"/>
                <w:lang w:val="en-GB"/>
              </w:rPr>
              <w:t xml:space="preserve">question about the </w:t>
            </w:r>
            <w:r w:rsidR="008854FC">
              <w:rPr>
                <w:rFonts w:cs="Arial"/>
                <w:bCs/>
                <w:szCs w:val="20"/>
                <w:lang w:val="en-GB"/>
              </w:rPr>
              <w:t>proposal for additional social housing on the Barrow Court site. Cllr Thomas said that Blenheim Estates had suggested eleven properties on this site but the PC were not in favour of a large development as there was insufficient demand for social housing</w:t>
            </w:r>
            <w:r w:rsidR="00227B64">
              <w:rPr>
                <w:rFonts w:cs="Arial"/>
                <w:bCs/>
                <w:szCs w:val="20"/>
                <w:lang w:val="en-GB"/>
              </w:rPr>
              <w:t>,</w:t>
            </w:r>
            <w:r w:rsidR="008854FC">
              <w:rPr>
                <w:rFonts w:cs="Arial"/>
                <w:bCs/>
                <w:szCs w:val="20"/>
                <w:lang w:val="en-GB"/>
              </w:rPr>
              <w:t xml:space="preserve"> </w:t>
            </w:r>
            <w:r w:rsidR="0022526C">
              <w:rPr>
                <w:rFonts w:cs="Arial"/>
                <w:bCs/>
                <w:szCs w:val="20"/>
                <w:lang w:val="en-GB"/>
              </w:rPr>
              <w:t>therefore</w:t>
            </w:r>
            <w:r w:rsidR="008854FC">
              <w:rPr>
                <w:rFonts w:cs="Arial"/>
                <w:bCs/>
                <w:szCs w:val="20"/>
                <w:lang w:val="en-GB"/>
              </w:rPr>
              <w:t xml:space="preserve"> proposal </w:t>
            </w:r>
            <w:r w:rsidR="00227B64">
              <w:rPr>
                <w:rFonts w:cs="Arial"/>
                <w:bCs/>
                <w:szCs w:val="20"/>
                <w:lang w:val="en-GB"/>
              </w:rPr>
              <w:t>was</w:t>
            </w:r>
            <w:r w:rsidR="008854FC">
              <w:rPr>
                <w:rFonts w:cs="Arial"/>
                <w:bCs/>
                <w:szCs w:val="20"/>
                <w:lang w:val="en-GB"/>
              </w:rPr>
              <w:t xml:space="preserve"> unlikely to go ahead.</w:t>
            </w:r>
          </w:p>
          <w:p w:rsidR="00185C37" w:rsidRPr="00D005D6" w:rsidRDefault="00185C37" w:rsidP="008854FC">
            <w:pPr>
              <w:rPr>
                <w:rFonts w:cs="Arial"/>
                <w:bCs/>
                <w:szCs w:val="20"/>
                <w:lang w:val="en-GB"/>
              </w:rPr>
            </w:pPr>
          </w:p>
        </w:tc>
        <w:tc>
          <w:tcPr>
            <w:tcW w:w="291" w:type="pct"/>
            <w:tcBorders>
              <w:top w:val="single" w:sz="8" w:space="0" w:color="auto"/>
              <w:left w:val="single" w:sz="8" w:space="0" w:color="auto"/>
              <w:bottom w:val="single" w:sz="8" w:space="0" w:color="auto"/>
              <w:right w:val="single" w:sz="8" w:space="0" w:color="auto"/>
            </w:tcBorders>
          </w:tcPr>
          <w:p w:rsidR="00BF0103" w:rsidRDefault="00BF0103">
            <w:pPr>
              <w:overflowPunct/>
              <w:rPr>
                <w:sz w:val="24"/>
                <w:lang w:val="en-GB"/>
              </w:rPr>
            </w:pPr>
          </w:p>
        </w:tc>
      </w:tr>
      <w:tr w:rsidR="00BF0103" w:rsidTr="00AA734C">
        <w:trPr>
          <w:trHeight w:val="1072"/>
        </w:trPr>
        <w:tc>
          <w:tcPr>
            <w:tcW w:w="490" w:type="pct"/>
            <w:gridSpan w:val="2"/>
            <w:tcBorders>
              <w:top w:val="single" w:sz="8" w:space="0" w:color="auto"/>
              <w:left w:val="single" w:sz="8" w:space="0" w:color="auto"/>
              <w:bottom w:val="single" w:sz="8" w:space="0" w:color="auto"/>
              <w:right w:val="nil"/>
            </w:tcBorders>
          </w:tcPr>
          <w:p w:rsidR="00BF0103" w:rsidRDefault="0032477A" w:rsidP="00C62EDC">
            <w:pPr>
              <w:rPr>
                <w:b/>
                <w:sz w:val="16"/>
                <w:szCs w:val="16"/>
                <w:lang w:val="en-GB"/>
              </w:rPr>
            </w:pPr>
            <w:r>
              <w:rPr>
                <w:b/>
                <w:sz w:val="16"/>
                <w:szCs w:val="16"/>
                <w:lang w:val="en-GB"/>
              </w:rPr>
              <w:lastRenderedPageBreak/>
              <w:t>129</w:t>
            </w:r>
            <w:r w:rsidR="00032CDB">
              <w:rPr>
                <w:b/>
                <w:sz w:val="16"/>
                <w:szCs w:val="16"/>
                <w:lang w:val="en-GB"/>
              </w:rPr>
              <w:t>/</w:t>
            </w:r>
            <w:r w:rsidR="00BF0103">
              <w:rPr>
                <w:b/>
                <w:sz w:val="16"/>
                <w:szCs w:val="16"/>
                <w:lang w:val="en-GB"/>
              </w:rPr>
              <w:t>1</w:t>
            </w:r>
            <w:r w:rsidR="00766074">
              <w:rPr>
                <w:b/>
                <w:sz w:val="16"/>
                <w:szCs w:val="16"/>
                <w:lang w:val="en-GB"/>
              </w:rPr>
              <w:t>7</w:t>
            </w:r>
          </w:p>
        </w:tc>
        <w:tc>
          <w:tcPr>
            <w:tcW w:w="4219" w:type="pct"/>
            <w:tcBorders>
              <w:top w:val="single" w:sz="8" w:space="0" w:color="auto"/>
              <w:left w:val="single" w:sz="8" w:space="0" w:color="auto"/>
              <w:bottom w:val="single" w:sz="8" w:space="0" w:color="auto"/>
              <w:right w:val="nil"/>
            </w:tcBorders>
          </w:tcPr>
          <w:p w:rsidR="00131599" w:rsidRDefault="00C71B25" w:rsidP="00CE1024">
            <w:pPr>
              <w:keepNext/>
              <w:tabs>
                <w:tab w:val="left" w:pos="425"/>
              </w:tabs>
              <w:spacing w:before="240"/>
              <w:ind w:right="-427"/>
              <w:rPr>
                <w:rFonts w:cs="Arial"/>
                <w:b/>
                <w:bCs/>
                <w:szCs w:val="20"/>
                <w:u w:val="single"/>
                <w:lang w:val="en-GB"/>
              </w:rPr>
            </w:pPr>
            <w:r w:rsidRPr="009742E8">
              <w:rPr>
                <w:rFonts w:cs="Arial"/>
                <w:b/>
                <w:bCs/>
                <w:szCs w:val="20"/>
                <w:u w:val="single"/>
                <w:lang w:val="en-GB"/>
              </w:rPr>
              <w:t>DITCHES DRAINAGE AND FLOODIN</w:t>
            </w:r>
            <w:r w:rsidR="000B718F">
              <w:rPr>
                <w:rFonts w:cs="Arial"/>
                <w:b/>
                <w:bCs/>
                <w:szCs w:val="20"/>
                <w:u w:val="single"/>
                <w:lang w:val="en-GB"/>
              </w:rPr>
              <w:t>G:</w:t>
            </w:r>
            <w:r w:rsidR="008872DF">
              <w:rPr>
                <w:rFonts w:cs="Arial"/>
                <w:b/>
                <w:bCs/>
                <w:szCs w:val="20"/>
                <w:u w:val="single"/>
                <w:lang w:val="en-GB"/>
              </w:rPr>
              <w:t xml:space="preserve"> </w:t>
            </w:r>
          </w:p>
          <w:p w:rsidR="00D927B8" w:rsidRPr="00D927B8" w:rsidRDefault="00185C37" w:rsidP="003E6BF7">
            <w:pPr>
              <w:keepNext/>
              <w:tabs>
                <w:tab w:val="left" w:pos="425"/>
              </w:tabs>
              <w:spacing w:before="240"/>
              <w:ind w:right="-427"/>
              <w:rPr>
                <w:rFonts w:cs="Arial"/>
                <w:bCs/>
                <w:szCs w:val="20"/>
                <w:lang w:val="en-GB"/>
              </w:rPr>
            </w:pPr>
            <w:r>
              <w:rPr>
                <w:rFonts w:cs="Arial"/>
                <w:bCs/>
                <w:szCs w:val="20"/>
                <w:lang w:val="en-GB"/>
              </w:rPr>
              <w:t>No report</w:t>
            </w:r>
            <w:r w:rsidR="00CA50A4">
              <w:rPr>
                <w:rFonts w:cs="Arial"/>
                <w:bCs/>
                <w:szCs w:val="20"/>
                <w:lang w:val="en-GB"/>
              </w:rPr>
              <w:t>.</w:t>
            </w:r>
          </w:p>
        </w:tc>
        <w:tc>
          <w:tcPr>
            <w:tcW w:w="291" w:type="pct"/>
            <w:tcBorders>
              <w:top w:val="single" w:sz="8" w:space="0" w:color="auto"/>
              <w:left w:val="single" w:sz="8" w:space="0" w:color="auto"/>
              <w:bottom w:val="single" w:sz="8" w:space="0" w:color="auto"/>
              <w:right w:val="single" w:sz="8" w:space="0" w:color="auto"/>
            </w:tcBorders>
          </w:tcPr>
          <w:p w:rsidR="00BF0103" w:rsidRDefault="00BF0103" w:rsidP="004562E2">
            <w:pPr>
              <w:overflowPunct/>
              <w:rPr>
                <w:sz w:val="24"/>
                <w:lang w:val="en-GB"/>
              </w:rPr>
            </w:pPr>
          </w:p>
        </w:tc>
      </w:tr>
      <w:tr w:rsidR="00BF0103" w:rsidTr="00AA734C">
        <w:trPr>
          <w:trHeight w:val="398"/>
        </w:trPr>
        <w:tc>
          <w:tcPr>
            <w:tcW w:w="490" w:type="pct"/>
            <w:gridSpan w:val="2"/>
            <w:tcBorders>
              <w:top w:val="single" w:sz="8" w:space="0" w:color="auto"/>
              <w:left w:val="single" w:sz="8" w:space="0" w:color="auto"/>
              <w:bottom w:val="single" w:sz="8" w:space="0" w:color="auto"/>
              <w:right w:val="nil"/>
            </w:tcBorders>
          </w:tcPr>
          <w:p w:rsidR="00BF0103" w:rsidRDefault="00931E37" w:rsidP="0000098C">
            <w:pPr>
              <w:rPr>
                <w:b/>
                <w:sz w:val="16"/>
                <w:szCs w:val="16"/>
                <w:lang w:val="en-GB"/>
              </w:rPr>
            </w:pPr>
            <w:r>
              <w:rPr>
                <w:b/>
                <w:sz w:val="16"/>
                <w:szCs w:val="16"/>
                <w:lang w:val="en-GB"/>
              </w:rPr>
              <w:t>1</w:t>
            </w:r>
            <w:r w:rsidR="0032477A">
              <w:rPr>
                <w:b/>
                <w:sz w:val="16"/>
                <w:szCs w:val="16"/>
                <w:lang w:val="en-GB"/>
              </w:rPr>
              <w:t>30</w:t>
            </w:r>
            <w:r w:rsidR="0000098C">
              <w:rPr>
                <w:b/>
                <w:sz w:val="16"/>
                <w:szCs w:val="16"/>
                <w:lang w:val="en-GB"/>
              </w:rPr>
              <w:t>/</w:t>
            </w:r>
            <w:r w:rsidR="00766074">
              <w:rPr>
                <w:b/>
                <w:sz w:val="16"/>
                <w:szCs w:val="16"/>
                <w:lang w:val="en-GB"/>
              </w:rPr>
              <w:t>17</w:t>
            </w:r>
          </w:p>
        </w:tc>
        <w:tc>
          <w:tcPr>
            <w:tcW w:w="4219" w:type="pct"/>
            <w:tcBorders>
              <w:top w:val="single" w:sz="8" w:space="0" w:color="auto"/>
              <w:left w:val="single" w:sz="8" w:space="0" w:color="auto"/>
              <w:bottom w:val="single" w:sz="8" w:space="0" w:color="auto"/>
              <w:right w:val="nil"/>
            </w:tcBorders>
          </w:tcPr>
          <w:p w:rsidR="00087168" w:rsidRPr="00087168" w:rsidRDefault="00087168" w:rsidP="00087168">
            <w:pPr>
              <w:rPr>
                <w:rStyle w:val="Emphasis"/>
                <w:b/>
                <w:i w:val="0"/>
                <w:u w:val="single"/>
              </w:rPr>
            </w:pPr>
            <w:r w:rsidRPr="00087168">
              <w:rPr>
                <w:rStyle w:val="Emphasis"/>
                <w:b/>
                <w:i w:val="0"/>
                <w:u w:val="single"/>
              </w:rPr>
              <w:t>MAINTENANCE</w:t>
            </w:r>
          </w:p>
          <w:p w:rsidR="007247ED" w:rsidRDefault="007247ED" w:rsidP="007247ED">
            <w:pPr>
              <w:keepNext/>
              <w:tabs>
                <w:tab w:val="left" w:pos="425"/>
              </w:tabs>
              <w:spacing w:before="240"/>
              <w:ind w:right="-427"/>
              <w:rPr>
                <w:rFonts w:cs="Arial"/>
                <w:color w:val="222222"/>
                <w:shd w:val="clear" w:color="auto" w:fill="FFFFFF"/>
              </w:rPr>
            </w:pPr>
            <w:r>
              <w:rPr>
                <w:rFonts w:cs="Arial"/>
                <w:b/>
                <w:color w:val="222222"/>
                <w:shd w:val="clear" w:color="auto" w:fill="FFFFFF"/>
              </w:rPr>
              <w:t>a</w:t>
            </w:r>
            <w:r w:rsidRPr="008E7225">
              <w:rPr>
                <w:rFonts w:cs="Arial"/>
                <w:b/>
                <w:color w:val="222222"/>
                <w:shd w:val="clear" w:color="auto" w:fill="FFFFFF"/>
              </w:rPr>
              <w:t>)</w:t>
            </w:r>
            <w:r>
              <w:rPr>
                <w:rFonts w:cs="Arial"/>
                <w:color w:val="222222"/>
                <w:shd w:val="clear" w:color="auto" w:fill="FFFFFF"/>
              </w:rPr>
              <w:t xml:space="preserve">  Report by James Mackintosh on condition of War Memorial.</w:t>
            </w:r>
            <w:r w:rsidR="008854FC">
              <w:rPr>
                <w:rFonts w:cs="Arial"/>
                <w:color w:val="222222"/>
                <w:shd w:val="clear" w:color="auto" w:fill="FFFFFF"/>
              </w:rPr>
              <w:t xml:space="preserve"> </w:t>
            </w:r>
            <w:r w:rsidR="00BE167D">
              <w:rPr>
                <w:rFonts w:cs="Arial"/>
                <w:color w:val="222222"/>
                <w:shd w:val="clear" w:color="auto" w:fill="FFFFFF"/>
              </w:rPr>
              <w:t xml:space="preserve">James </w:t>
            </w:r>
            <w:r w:rsidR="00CD447B">
              <w:rPr>
                <w:rFonts w:cs="Arial"/>
                <w:color w:val="222222"/>
                <w:shd w:val="clear" w:color="auto" w:fill="FFFFFF"/>
              </w:rPr>
              <w:t xml:space="preserve">   </w:t>
            </w:r>
            <w:r w:rsidR="00BE167D">
              <w:rPr>
                <w:rFonts w:cs="Arial"/>
                <w:color w:val="222222"/>
                <w:shd w:val="clear" w:color="auto" w:fill="FFFFFF"/>
              </w:rPr>
              <w:t>Mackintosh has pro</w:t>
            </w:r>
            <w:r w:rsidR="00CD447B">
              <w:rPr>
                <w:rFonts w:cs="Arial"/>
                <w:color w:val="222222"/>
                <w:shd w:val="clear" w:color="auto" w:fill="FFFFFF"/>
              </w:rPr>
              <w:t>v</w:t>
            </w:r>
            <w:r w:rsidR="00BE167D">
              <w:rPr>
                <w:rFonts w:cs="Arial"/>
                <w:color w:val="222222"/>
                <w:shd w:val="clear" w:color="auto" w:fill="FFFFFF"/>
              </w:rPr>
              <w:t xml:space="preserve">ided a detailed report </w:t>
            </w:r>
            <w:r w:rsidR="00CD447B">
              <w:rPr>
                <w:rFonts w:cs="Arial"/>
                <w:color w:val="222222"/>
                <w:shd w:val="clear" w:color="auto" w:fill="FFFFFF"/>
              </w:rPr>
              <w:t xml:space="preserve">and specification </w:t>
            </w:r>
            <w:r w:rsidR="00BE167D">
              <w:rPr>
                <w:rFonts w:cs="Arial"/>
                <w:color w:val="222222"/>
                <w:shd w:val="clear" w:color="auto" w:fill="FFFFFF"/>
              </w:rPr>
              <w:t>with photographs</w:t>
            </w:r>
            <w:r w:rsidR="00CD447B">
              <w:rPr>
                <w:rFonts w:cs="Arial"/>
                <w:color w:val="222222"/>
                <w:shd w:val="clear" w:color="auto" w:fill="FFFFFF"/>
              </w:rPr>
              <w:t xml:space="preserve"> highlighting </w:t>
            </w:r>
            <w:r w:rsidR="00BE167D">
              <w:rPr>
                <w:rFonts w:cs="Arial"/>
                <w:color w:val="222222"/>
                <w:shd w:val="clear" w:color="auto" w:fill="FFFFFF"/>
              </w:rPr>
              <w:t>the areas of the memorial to be repaired. Th</w:t>
            </w:r>
            <w:r w:rsidR="00CD447B">
              <w:rPr>
                <w:rFonts w:cs="Arial"/>
                <w:color w:val="222222"/>
                <w:shd w:val="clear" w:color="auto" w:fill="FFFFFF"/>
              </w:rPr>
              <w:t>e main work is reinstatement of</w:t>
            </w:r>
            <w:r w:rsidR="00BE167D">
              <w:rPr>
                <w:rFonts w:cs="Arial"/>
                <w:color w:val="222222"/>
                <w:shd w:val="clear" w:color="auto" w:fill="FFFFFF"/>
              </w:rPr>
              <w:t xml:space="preserve"> the castellated collar using mortar and</w:t>
            </w:r>
            <w:r w:rsidR="0022526C">
              <w:rPr>
                <w:rFonts w:cs="Arial"/>
                <w:color w:val="222222"/>
                <w:shd w:val="clear" w:color="auto" w:fill="FFFFFF"/>
              </w:rPr>
              <w:t xml:space="preserve"> also</w:t>
            </w:r>
            <w:r w:rsidR="00CD447B">
              <w:rPr>
                <w:rFonts w:cs="Arial"/>
                <w:color w:val="222222"/>
                <w:shd w:val="clear" w:color="auto" w:fill="FFFFFF"/>
              </w:rPr>
              <w:t xml:space="preserve"> repairs to the </w:t>
            </w:r>
            <w:r w:rsidR="0022526C">
              <w:rPr>
                <w:rFonts w:cs="Arial"/>
                <w:color w:val="222222"/>
                <w:shd w:val="clear" w:color="auto" w:fill="FFFFFF"/>
              </w:rPr>
              <w:t xml:space="preserve">   column </w:t>
            </w:r>
            <w:r w:rsidR="00CD447B">
              <w:rPr>
                <w:rFonts w:cs="Arial"/>
                <w:color w:val="222222"/>
                <w:shd w:val="clear" w:color="auto" w:fill="FFFFFF"/>
              </w:rPr>
              <w:t>and the plinth. The report will be sent to the War Memorials Trust to</w:t>
            </w:r>
            <w:r w:rsidR="0022526C">
              <w:rPr>
                <w:rFonts w:cs="Arial"/>
                <w:color w:val="222222"/>
                <w:shd w:val="clear" w:color="auto" w:fill="FFFFFF"/>
              </w:rPr>
              <w:t xml:space="preserve">     </w:t>
            </w:r>
            <w:r w:rsidR="00CD447B">
              <w:rPr>
                <w:rFonts w:cs="Arial"/>
                <w:color w:val="222222"/>
                <w:shd w:val="clear" w:color="auto" w:fill="FFFFFF"/>
              </w:rPr>
              <w:t xml:space="preserve"> claim a 75 % grant for the survey and agree the way ahead for </w:t>
            </w:r>
            <w:r w:rsidR="0022526C">
              <w:rPr>
                <w:rFonts w:cs="Arial"/>
                <w:color w:val="222222"/>
                <w:shd w:val="clear" w:color="auto" w:fill="FFFFFF"/>
              </w:rPr>
              <w:t xml:space="preserve">obtaining quotes for the </w:t>
            </w:r>
            <w:r w:rsidR="00CD447B">
              <w:rPr>
                <w:rFonts w:cs="Arial"/>
                <w:color w:val="222222"/>
                <w:shd w:val="clear" w:color="auto" w:fill="FFFFFF"/>
              </w:rPr>
              <w:t>repairs. The work cannot commence until next spring.</w:t>
            </w:r>
          </w:p>
          <w:p w:rsidR="007247ED" w:rsidRDefault="007247ED" w:rsidP="007247ED">
            <w:pPr>
              <w:keepNext/>
              <w:tabs>
                <w:tab w:val="left" w:pos="425"/>
              </w:tabs>
              <w:spacing w:before="240"/>
              <w:ind w:right="-427"/>
              <w:rPr>
                <w:rFonts w:cs="Arial"/>
                <w:color w:val="222222"/>
                <w:shd w:val="clear" w:color="auto" w:fill="FFFFFF"/>
              </w:rPr>
            </w:pPr>
            <w:r>
              <w:rPr>
                <w:rFonts w:cs="Arial"/>
                <w:b/>
                <w:color w:val="222222"/>
                <w:shd w:val="clear" w:color="auto" w:fill="FFFFFF"/>
              </w:rPr>
              <w:t>b</w:t>
            </w:r>
            <w:r w:rsidRPr="00EE1504">
              <w:rPr>
                <w:rFonts w:cs="Arial"/>
                <w:b/>
                <w:color w:val="222222"/>
                <w:shd w:val="clear" w:color="auto" w:fill="FFFFFF"/>
              </w:rPr>
              <w:t>)</w:t>
            </w:r>
            <w:r>
              <w:rPr>
                <w:rFonts w:cs="Arial"/>
                <w:color w:val="222222"/>
                <w:shd w:val="clear" w:color="auto" w:fill="FFFFFF"/>
              </w:rPr>
              <w:t xml:space="preserve"> To consider the quotations for the replacement of benches on The Green with memorial inscriptions. </w:t>
            </w:r>
            <w:r w:rsidR="00CD447B">
              <w:rPr>
                <w:rFonts w:cs="Arial"/>
                <w:color w:val="222222"/>
                <w:shd w:val="clear" w:color="auto" w:fill="FFFFFF"/>
              </w:rPr>
              <w:t>This was discussed and it was agreed to accept the quotat</w:t>
            </w:r>
            <w:r w:rsidR="00227B64">
              <w:rPr>
                <w:rFonts w:cs="Arial"/>
                <w:color w:val="222222"/>
                <w:shd w:val="clear" w:color="auto" w:fill="FFFFFF"/>
              </w:rPr>
              <w:t xml:space="preserve">ion </w:t>
            </w:r>
            <w:r w:rsidR="00AA0948">
              <w:rPr>
                <w:rFonts w:cs="Arial"/>
                <w:color w:val="222222"/>
                <w:shd w:val="clear" w:color="auto" w:fill="FFFFFF"/>
              </w:rPr>
              <w:t xml:space="preserve">from </w:t>
            </w:r>
            <w:proofErr w:type="spellStart"/>
            <w:r w:rsidR="00AA0948">
              <w:rPr>
                <w:rFonts w:cs="Arial"/>
                <w:color w:val="222222"/>
                <w:shd w:val="clear" w:color="auto" w:fill="FFFFFF"/>
              </w:rPr>
              <w:t>Tuin</w:t>
            </w:r>
            <w:proofErr w:type="spellEnd"/>
            <w:r w:rsidR="00AA0948">
              <w:rPr>
                <w:rFonts w:cs="Arial"/>
                <w:color w:val="222222"/>
                <w:shd w:val="clear" w:color="auto" w:fill="FFFFFF"/>
              </w:rPr>
              <w:t xml:space="preserve"> Ltd </w:t>
            </w:r>
            <w:r w:rsidR="00227B64">
              <w:rPr>
                <w:rFonts w:cs="Arial"/>
                <w:color w:val="222222"/>
                <w:shd w:val="clear" w:color="auto" w:fill="FFFFFF"/>
              </w:rPr>
              <w:t xml:space="preserve">for three new benches from </w:t>
            </w:r>
            <w:r w:rsidR="0022526C">
              <w:rPr>
                <w:rFonts w:cs="Arial"/>
                <w:color w:val="222222"/>
                <w:shd w:val="clear" w:color="auto" w:fill="FFFFFF"/>
              </w:rPr>
              <w:t xml:space="preserve"> amounting to £9</w:t>
            </w:r>
            <w:r w:rsidR="00AA0948">
              <w:rPr>
                <w:rFonts w:cs="Arial"/>
                <w:color w:val="222222"/>
                <w:shd w:val="clear" w:color="auto" w:fill="FFFFFF"/>
              </w:rPr>
              <w:t>42.19</w:t>
            </w:r>
          </w:p>
          <w:p w:rsidR="00E43C6E" w:rsidRPr="007665DA" w:rsidRDefault="00E43C6E" w:rsidP="00087168">
            <w:pPr>
              <w:keepNext/>
              <w:tabs>
                <w:tab w:val="left" w:pos="425"/>
              </w:tabs>
              <w:spacing w:before="240"/>
              <w:ind w:right="-427"/>
              <w:rPr>
                <w:rFonts w:cs="Arial"/>
                <w:color w:val="222222"/>
                <w:shd w:val="clear" w:color="auto" w:fill="FFFFFF"/>
              </w:rPr>
            </w:pPr>
          </w:p>
        </w:tc>
        <w:tc>
          <w:tcPr>
            <w:tcW w:w="291" w:type="pct"/>
            <w:tcBorders>
              <w:top w:val="single" w:sz="8" w:space="0" w:color="auto"/>
              <w:left w:val="single" w:sz="8" w:space="0" w:color="auto"/>
              <w:bottom w:val="single" w:sz="8" w:space="0" w:color="auto"/>
              <w:right w:val="single" w:sz="8" w:space="0" w:color="auto"/>
            </w:tcBorders>
          </w:tcPr>
          <w:p w:rsidR="00BF0103" w:rsidRDefault="00BF0103" w:rsidP="004562E2">
            <w:pPr>
              <w:overflowPunct/>
              <w:rPr>
                <w:sz w:val="24"/>
                <w:lang w:val="en-GB"/>
              </w:rPr>
            </w:pPr>
          </w:p>
        </w:tc>
      </w:tr>
      <w:tr w:rsidR="00126BFC" w:rsidTr="0056703E">
        <w:trPr>
          <w:trHeight w:val="810"/>
        </w:trPr>
        <w:tc>
          <w:tcPr>
            <w:tcW w:w="490" w:type="pct"/>
            <w:gridSpan w:val="2"/>
            <w:tcBorders>
              <w:top w:val="single" w:sz="8" w:space="0" w:color="auto"/>
              <w:left w:val="single" w:sz="8" w:space="0" w:color="auto"/>
              <w:bottom w:val="single" w:sz="8" w:space="0" w:color="auto"/>
              <w:right w:val="nil"/>
            </w:tcBorders>
          </w:tcPr>
          <w:p w:rsidR="00126BFC" w:rsidRDefault="00931E37" w:rsidP="00C62EDC">
            <w:pPr>
              <w:rPr>
                <w:b/>
                <w:sz w:val="16"/>
                <w:szCs w:val="16"/>
                <w:lang w:val="en-GB"/>
              </w:rPr>
            </w:pPr>
            <w:r>
              <w:rPr>
                <w:b/>
                <w:sz w:val="16"/>
                <w:szCs w:val="16"/>
                <w:lang w:val="en-GB"/>
              </w:rPr>
              <w:t>1</w:t>
            </w:r>
            <w:r w:rsidR="0032477A">
              <w:rPr>
                <w:b/>
                <w:sz w:val="16"/>
                <w:szCs w:val="16"/>
                <w:lang w:val="en-GB"/>
              </w:rPr>
              <w:t>31</w:t>
            </w:r>
            <w:r w:rsidR="00E21918">
              <w:rPr>
                <w:b/>
                <w:sz w:val="16"/>
                <w:szCs w:val="16"/>
                <w:lang w:val="en-GB"/>
              </w:rPr>
              <w:t>/</w:t>
            </w:r>
            <w:r w:rsidR="00766074">
              <w:rPr>
                <w:b/>
                <w:sz w:val="16"/>
                <w:szCs w:val="16"/>
                <w:lang w:val="en-GB"/>
              </w:rPr>
              <w:t>17</w:t>
            </w:r>
          </w:p>
        </w:tc>
        <w:tc>
          <w:tcPr>
            <w:tcW w:w="4219" w:type="pct"/>
            <w:tcBorders>
              <w:top w:val="single" w:sz="8" w:space="0" w:color="auto"/>
              <w:left w:val="single" w:sz="8" w:space="0" w:color="auto"/>
              <w:bottom w:val="single" w:sz="8" w:space="0" w:color="auto"/>
              <w:right w:val="nil"/>
            </w:tcBorders>
          </w:tcPr>
          <w:p w:rsidR="00126BFC" w:rsidRPr="004933A2" w:rsidRDefault="004933A2" w:rsidP="004933A2">
            <w:pPr>
              <w:rPr>
                <w:b/>
                <w:lang w:val="en-GB"/>
              </w:rPr>
            </w:pPr>
            <w:r w:rsidRPr="004933A2">
              <w:rPr>
                <w:b/>
                <w:lang w:val="en-GB"/>
              </w:rPr>
              <w:t>TRAFFIC:</w:t>
            </w:r>
            <w:r w:rsidR="00126BFC" w:rsidRPr="004933A2">
              <w:rPr>
                <w:b/>
                <w:lang w:val="en-GB"/>
              </w:rPr>
              <w:t xml:space="preserve"> </w:t>
            </w:r>
          </w:p>
          <w:p w:rsidR="00CD447B" w:rsidRDefault="00563FC0" w:rsidP="00CD447B">
            <w:pPr>
              <w:tabs>
                <w:tab w:val="left" w:pos="282"/>
              </w:tabs>
              <w:ind w:right="-427"/>
              <w:rPr>
                <w:rFonts w:cs="Arial"/>
                <w:bCs/>
                <w:lang w:val="en-GB"/>
              </w:rPr>
            </w:pPr>
            <w:r w:rsidRPr="00437ABA">
              <w:rPr>
                <w:rFonts w:cs="Arial"/>
                <w:b/>
                <w:bCs/>
                <w:lang w:val="en-GB"/>
              </w:rPr>
              <w:t>a)</w:t>
            </w:r>
            <w:r>
              <w:rPr>
                <w:rFonts w:cs="Arial"/>
                <w:bCs/>
                <w:lang w:val="en-GB"/>
              </w:rPr>
              <w:t xml:space="preserve"> </w:t>
            </w:r>
            <w:r w:rsidR="00CD447B">
              <w:rPr>
                <w:rFonts w:cs="Arial"/>
                <w:bCs/>
                <w:lang w:val="en-GB"/>
              </w:rPr>
              <w:t>To agree a date to meet the Area Steward from OCC Highways. The Clerk     will check with engineer Paul Wilson on his availability at the end of September.</w:t>
            </w:r>
          </w:p>
          <w:p w:rsidR="00563FC0" w:rsidRDefault="00563FC0" w:rsidP="00563FC0">
            <w:pPr>
              <w:tabs>
                <w:tab w:val="left" w:pos="282"/>
              </w:tabs>
              <w:ind w:right="-427"/>
              <w:rPr>
                <w:rFonts w:cs="Arial"/>
                <w:bCs/>
                <w:lang w:val="en-GB"/>
              </w:rPr>
            </w:pPr>
          </w:p>
          <w:p w:rsidR="00297CEE" w:rsidRPr="00147C83" w:rsidRDefault="00297CEE" w:rsidP="003628D5">
            <w:pPr>
              <w:tabs>
                <w:tab w:val="left" w:pos="282"/>
              </w:tabs>
              <w:ind w:right="-427"/>
              <w:rPr>
                <w:rFonts w:cs="Arial"/>
                <w:bCs/>
                <w:lang w:val="en-GB"/>
              </w:rPr>
            </w:pPr>
          </w:p>
        </w:tc>
        <w:tc>
          <w:tcPr>
            <w:tcW w:w="291" w:type="pct"/>
            <w:tcBorders>
              <w:top w:val="single" w:sz="8" w:space="0" w:color="auto"/>
              <w:left w:val="single" w:sz="8" w:space="0" w:color="auto"/>
              <w:bottom w:val="single" w:sz="8" w:space="0" w:color="auto"/>
              <w:right w:val="single" w:sz="8" w:space="0" w:color="auto"/>
            </w:tcBorders>
          </w:tcPr>
          <w:p w:rsidR="00126BFC" w:rsidRDefault="00126BFC" w:rsidP="004562E2">
            <w:pPr>
              <w:overflowPunct/>
              <w:rPr>
                <w:sz w:val="24"/>
                <w:lang w:val="en-GB"/>
              </w:rPr>
            </w:pPr>
          </w:p>
        </w:tc>
      </w:tr>
      <w:tr w:rsidR="00784699" w:rsidTr="00AA734C">
        <w:trPr>
          <w:trHeight w:val="1012"/>
        </w:trPr>
        <w:tc>
          <w:tcPr>
            <w:tcW w:w="490" w:type="pct"/>
            <w:gridSpan w:val="2"/>
            <w:tcBorders>
              <w:top w:val="single" w:sz="8" w:space="0" w:color="auto"/>
              <w:left w:val="single" w:sz="8" w:space="0" w:color="auto"/>
              <w:bottom w:val="single" w:sz="8" w:space="0" w:color="auto"/>
              <w:right w:val="nil"/>
            </w:tcBorders>
          </w:tcPr>
          <w:p w:rsidR="00784699" w:rsidRPr="00F44D8B" w:rsidRDefault="00931E37" w:rsidP="00C62EDC">
            <w:pPr>
              <w:rPr>
                <w:sz w:val="16"/>
                <w:szCs w:val="16"/>
                <w:lang w:val="en-GB"/>
              </w:rPr>
            </w:pPr>
            <w:r>
              <w:rPr>
                <w:rFonts w:cs="Arial"/>
                <w:b/>
                <w:bCs/>
                <w:sz w:val="16"/>
                <w:szCs w:val="16"/>
                <w:lang w:val="en-GB"/>
              </w:rPr>
              <w:t>1</w:t>
            </w:r>
            <w:r w:rsidR="0032477A">
              <w:rPr>
                <w:rFonts w:cs="Arial"/>
                <w:b/>
                <w:bCs/>
                <w:sz w:val="16"/>
                <w:szCs w:val="16"/>
                <w:lang w:val="en-GB"/>
              </w:rPr>
              <w:t>32</w:t>
            </w:r>
            <w:r w:rsidR="00766074">
              <w:rPr>
                <w:rFonts w:cs="Arial"/>
                <w:b/>
                <w:bCs/>
                <w:sz w:val="16"/>
                <w:szCs w:val="16"/>
                <w:lang w:val="en-GB"/>
              </w:rPr>
              <w:t>/17</w:t>
            </w:r>
          </w:p>
        </w:tc>
        <w:tc>
          <w:tcPr>
            <w:tcW w:w="4219" w:type="pct"/>
            <w:tcBorders>
              <w:top w:val="single" w:sz="8" w:space="0" w:color="auto"/>
              <w:left w:val="single" w:sz="8" w:space="0" w:color="auto"/>
              <w:bottom w:val="single" w:sz="8" w:space="0" w:color="auto"/>
              <w:right w:val="nil"/>
            </w:tcBorders>
          </w:tcPr>
          <w:p w:rsidR="0056703E" w:rsidRDefault="00784699" w:rsidP="0056703E">
            <w:pPr>
              <w:tabs>
                <w:tab w:val="left" w:pos="282"/>
              </w:tabs>
              <w:ind w:right="-427"/>
              <w:rPr>
                <w:rFonts w:cs="Arial"/>
                <w:bCs/>
                <w:lang w:val="en-GB"/>
              </w:rPr>
            </w:pPr>
            <w:r>
              <w:rPr>
                <w:rFonts w:cs="Arial"/>
                <w:b/>
                <w:bCs/>
                <w:szCs w:val="20"/>
                <w:u w:val="single"/>
                <w:lang w:val="en-GB"/>
              </w:rPr>
              <w:t>PLAY AREA</w:t>
            </w:r>
            <w:r w:rsidR="004933A2">
              <w:rPr>
                <w:rFonts w:cs="Arial"/>
                <w:b/>
                <w:bCs/>
                <w:szCs w:val="20"/>
                <w:u w:val="single"/>
                <w:lang w:val="en-GB"/>
              </w:rPr>
              <w:t>:</w:t>
            </w:r>
            <w:r w:rsidR="004933A2" w:rsidRPr="00F21574">
              <w:rPr>
                <w:rFonts w:cs="Arial"/>
                <w:b/>
                <w:bCs/>
                <w:sz w:val="18"/>
                <w:szCs w:val="18"/>
                <w:lang w:val="en-GB"/>
              </w:rPr>
              <w:t xml:space="preserve"> </w:t>
            </w:r>
          </w:p>
          <w:p w:rsidR="00563FC0" w:rsidRPr="00FE2744" w:rsidRDefault="00563FC0" w:rsidP="002F2256">
            <w:pPr>
              <w:tabs>
                <w:tab w:val="left" w:pos="282"/>
              </w:tabs>
              <w:ind w:right="-427"/>
              <w:rPr>
                <w:rFonts w:cs="Arial"/>
                <w:bCs/>
                <w:szCs w:val="20"/>
                <w:lang w:val="en-GB"/>
              </w:rPr>
            </w:pPr>
            <w:r w:rsidRPr="00B85C57">
              <w:rPr>
                <w:rFonts w:cs="Arial"/>
                <w:b/>
                <w:bCs/>
                <w:lang w:val="en-GB"/>
              </w:rPr>
              <w:t>a</w:t>
            </w:r>
            <w:r w:rsidRPr="001B13AA">
              <w:rPr>
                <w:rFonts w:cs="Arial"/>
                <w:bCs/>
                <w:lang w:val="en-GB"/>
              </w:rPr>
              <w:t xml:space="preserve">)  </w:t>
            </w:r>
            <w:r w:rsidR="001B13AA" w:rsidRPr="001B13AA">
              <w:rPr>
                <w:rFonts w:cs="Arial"/>
                <w:bCs/>
                <w:lang w:val="en-GB"/>
              </w:rPr>
              <w:t>Inspection report from WODC</w:t>
            </w:r>
            <w:r w:rsidR="0022526C">
              <w:rPr>
                <w:rFonts w:cs="Arial"/>
                <w:bCs/>
                <w:lang w:val="en-GB"/>
              </w:rPr>
              <w:t>. The only adverse comment was concerning    the loose boarding by the swings The Clerk will meet Cllr Thomas on site to discuss repair options,</w:t>
            </w:r>
            <w:r w:rsidRPr="00B85C57">
              <w:rPr>
                <w:rFonts w:cs="Arial"/>
                <w:b/>
                <w:bCs/>
                <w:lang w:val="en-GB"/>
              </w:rPr>
              <w:t xml:space="preserve"> </w:t>
            </w:r>
          </w:p>
          <w:p w:rsidR="00563FC0" w:rsidRPr="00C62733" w:rsidRDefault="00563FC0" w:rsidP="00563FC0">
            <w:pPr>
              <w:tabs>
                <w:tab w:val="left" w:pos="282"/>
              </w:tabs>
              <w:ind w:right="-427"/>
              <w:rPr>
                <w:rFonts w:cs="Arial"/>
                <w:bCs/>
                <w:lang w:val="en-GB"/>
              </w:rPr>
            </w:pPr>
          </w:p>
        </w:tc>
        <w:tc>
          <w:tcPr>
            <w:tcW w:w="291" w:type="pct"/>
            <w:tcBorders>
              <w:top w:val="single" w:sz="8" w:space="0" w:color="auto"/>
              <w:left w:val="single" w:sz="8" w:space="0" w:color="auto"/>
              <w:bottom w:val="single" w:sz="8" w:space="0" w:color="auto"/>
              <w:right w:val="single" w:sz="8" w:space="0" w:color="auto"/>
            </w:tcBorders>
          </w:tcPr>
          <w:p w:rsidR="00784699" w:rsidRDefault="00784699" w:rsidP="004562E2">
            <w:pPr>
              <w:rPr>
                <w:lang w:val="en-GB"/>
              </w:rPr>
            </w:pPr>
          </w:p>
        </w:tc>
      </w:tr>
      <w:tr w:rsidR="00784699" w:rsidTr="002F2256">
        <w:trPr>
          <w:trHeight w:val="738"/>
        </w:trPr>
        <w:tc>
          <w:tcPr>
            <w:tcW w:w="490" w:type="pct"/>
            <w:gridSpan w:val="2"/>
            <w:tcBorders>
              <w:top w:val="single" w:sz="8" w:space="0" w:color="auto"/>
              <w:left w:val="single" w:sz="8" w:space="0" w:color="auto"/>
              <w:bottom w:val="single" w:sz="8" w:space="0" w:color="auto"/>
              <w:right w:val="nil"/>
            </w:tcBorders>
          </w:tcPr>
          <w:p w:rsidR="00784699" w:rsidRPr="00F44D8B" w:rsidRDefault="00931E37" w:rsidP="00C62EDC">
            <w:pPr>
              <w:rPr>
                <w:rFonts w:cs="Arial"/>
                <w:b/>
                <w:bCs/>
                <w:sz w:val="16"/>
                <w:szCs w:val="16"/>
                <w:lang w:val="en-GB"/>
              </w:rPr>
            </w:pPr>
            <w:r>
              <w:rPr>
                <w:rFonts w:cs="Arial"/>
                <w:b/>
                <w:bCs/>
                <w:sz w:val="16"/>
                <w:szCs w:val="16"/>
                <w:lang w:val="en-GB"/>
              </w:rPr>
              <w:t>1</w:t>
            </w:r>
            <w:r w:rsidR="0032477A">
              <w:rPr>
                <w:rFonts w:cs="Arial"/>
                <w:b/>
                <w:bCs/>
                <w:sz w:val="16"/>
                <w:szCs w:val="16"/>
                <w:lang w:val="en-GB"/>
              </w:rPr>
              <w:t>33</w:t>
            </w:r>
            <w:r w:rsidR="00784699">
              <w:rPr>
                <w:rFonts w:cs="Arial"/>
                <w:b/>
                <w:bCs/>
                <w:sz w:val="16"/>
                <w:szCs w:val="16"/>
                <w:lang w:val="en-GB"/>
              </w:rPr>
              <w:t>/</w:t>
            </w:r>
            <w:r w:rsidR="00784699" w:rsidRPr="00F44D8B">
              <w:rPr>
                <w:rFonts w:cs="Arial"/>
                <w:b/>
                <w:bCs/>
                <w:sz w:val="16"/>
                <w:szCs w:val="16"/>
                <w:lang w:val="en-GB"/>
              </w:rPr>
              <w:t>1</w:t>
            </w:r>
            <w:r w:rsidR="00766074">
              <w:rPr>
                <w:rFonts w:cs="Arial"/>
                <w:b/>
                <w:bCs/>
                <w:sz w:val="16"/>
                <w:szCs w:val="16"/>
                <w:lang w:val="en-GB"/>
              </w:rPr>
              <w:t>7</w:t>
            </w:r>
          </w:p>
        </w:tc>
        <w:tc>
          <w:tcPr>
            <w:tcW w:w="4219" w:type="pct"/>
            <w:tcBorders>
              <w:top w:val="single" w:sz="8" w:space="0" w:color="auto"/>
              <w:left w:val="single" w:sz="8" w:space="0" w:color="auto"/>
              <w:bottom w:val="single" w:sz="8" w:space="0" w:color="auto"/>
              <w:right w:val="nil"/>
            </w:tcBorders>
          </w:tcPr>
          <w:p w:rsidR="00784699" w:rsidRDefault="00784699" w:rsidP="004562E2">
            <w:pPr>
              <w:overflowPunct/>
              <w:rPr>
                <w:rFonts w:cs="Arial"/>
                <w:b/>
                <w:lang w:val="en-GB"/>
              </w:rPr>
            </w:pPr>
            <w:r w:rsidRPr="001C413C">
              <w:rPr>
                <w:rFonts w:cs="Arial"/>
                <w:b/>
                <w:u w:val="single"/>
                <w:lang w:val="en-GB"/>
              </w:rPr>
              <w:t>FINANCE</w:t>
            </w:r>
            <w:r w:rsidR="00B42979">
              <w:rPr>
                <w:rFonts w:cs="Arial"/>
                <w:b/>
                <w:u w:val="single"/>
                <w:lang w:val="en-GB"/>
              </w:rPr>
              <w:t>:</w:t>
            </w:r>
          </w:p>
          <w:p w:rsidR="00784699" w:rsidRPr="008A725F" w:rsidRDefault="00784699" w:rsidP="004562E2">
            <w:pPr>
              <w:numPr>
                <w:ilvl w:val="0"/>
                <w:numId w:val="12"/>
              </w:numPr>
              <w:overflowPunct/>
              <w:rPr>
                <w:rFonts w:cs="Arial"/>
                <w:b/>
                <w:lang w:val="en-GB"/>
              </w:rPr>
            </w:pPr>
            <w:r w:rsidRPr="008A725F">
              <w:rPr>
                <w:rFonts w:cs="Arial"/>
                <w:b/>
                <w:lang w:val="en-GB"/>
              </w:rPr>
              <w:t>Payments:</w:t>
            </w:r>
          </w:p>
          <w:p w:rsidR="00784699" w:rsidRPr="00217BFF" w:rsidRDefault="00784699" w:rsidP="004562E2">
            <w:pPr>
              <w:rPr>
                <w:rFonts w:cs="Arial"/>
                <w:bCs/>
                <w:szCs w:val="20"/>
                <w:lang w:val="en-GB"/>
              </w:rPr>
            </w:pPr>
            <w:r w:rsidRPr="00217BFF">
              <w:rPr>
                <w:rFonts w:cs="Arial"/>
                <w:bCs/>
                <w:szCs w:val="20"/>
                <w:lang w:val="en-GB"/>
              </w:rPr>
              <w:t xml:space="preserve">It was </w:t>
            </w:r>
            <w:r w:rsidRPr="00217BFF">
              <w:rPr>
                <w:rFonts w:cs="Arial"/>
                <w:b/>
                <w:bCs/>
                <w:szCs w:val="20"/>
                <w:lang w:val="en-GB"/>
              </w:rPr>
              <w:t>Resolved</w:t>
            </w:r>
            <w:r w:rsidRPr="00217BFF">
              <w:rPr>
                <w:rFonts w:cs="Arial"/>
                <w:bCs/>
                <w:szCs w:val="20"/>
                <w:lang w:val="en-GB"/>
              </w:rPr>
              <w:t xml:space="preserve"> to make the following paymen</w:t>
            </w:r>
            <w:r w:rsidR="009F6515">
              <w:rPr>
                <w:rFonts w:cs="Arial"/>
                <w:bCs/>
                <w:szCs w:val="20"/>
                <w:lang w:val="en-GB"/>
              </w:rPr>
              <w:t>ts after considering the budget.</w:t>
            </w:r>
          </w:p>
          <w:p w:rsidR="009F5128" w:rsidRDefault="009F5128" w:rsidP="00771020">
            <w:pPr>
              <w:ind w:left="1440" w:hanging="1440"/>
              <w:contextualSpacing/>
              <w:rPr>
                <w:rFonts w:cs="Arial"/>
                <w:bCs/>
                <w:sz w:val="18"/>
                <w:szCs w:val="18"/>
              </w:rPr>
            </w:pPr>
          </w:p>
          <w:p w:rsidR="00297CEE" w:rsidRDefault="009F5128" w:rsidP="00771020">
            <w:pPr>
              <w:ind w:left="1440" w:hanging="1440"/>
              <w:contextualSpacing/>
              <w:rPr>
                <w:rFonts w:cs="Arial"/>
                <w:bCs/>
                <w:sz w:val="18"/>
                <w:szCs w:val="18"/>
              </w:rPr>
            </w:pPr>
            <w:r>
              <w:rPr>
                <w:rFonts w:cs="Arial"/>
                <w:bCs/>
                <w:sz w:val="18"/>
                <w:szCs w:val="18"/>
              </w:rPr>
              <w:t>WODC grass cutting village green             £</w:t>
            </w:r>
            <w:r w:rsidR="00D861E3">
              <w:rPr>
                <w:rFonts w:cs="Arial"/>
                <w:bCs/>
                <w:sz w:val="18"/>
                <w:szCs w:val="18"/>
              </w:rPr>
              <w:t>64.63</w:t>
            </w:r>
          </w:p>
          <w:p w:rsidR="009F5128" w:rsidRDefault="009F5128" w:rsidP="00771020">
            <w:pPr>
              <w:ind w:left="1440" w:hanging="1440"/>
              <w:contextualSpacing/>
              <w:rPr>
                <w:rFonts w:cs="Arial"/>
                <w:bCs/>
                <w:sz w:val="18"/>
                <w:szCs w:val="18"/>
              </w:rPr>
            </w:pPr>
            <w:proofErr w:type="spellStart"/>
            <w:r>
              <w:rPr>
                <w:rFonts w:cs="Arial"/>
                <w:bCs/>
                <w:sz w:val="18"/>
                <w:szCs w:val="18"/>
              </w:rPr>
              <w:t>Cassington</w:t>
            </w:r>
            <w:proofErr w:type="spellEnd"/>
            <w:r>
              <w:rPr>
                <w:rFonts w:cs="Arial"/>
                <w:bCs/>
                <w:sz w:val="18"/>
                <w:szCs w:val="18"/>
              </w:rPr>
              <w:t xml:space="preserve"> Village Hall                          £48</w:t>
            </w:r>
            <w:bookmarkStart w:id="0" w:name="_GoBack"/>
            <w:bookmarkEnd w:id="0"/>
          </w:p>
          <w:p w:rsidR="009F5128" w:rsidRDefault="00087168" w:rsidP="00771020">
            <w:pPr>
              <w:ind w:left="1440" w:hanging="1440"/>
              <w:contextualSpacing/>
              <w:rPr>
                <w:rFonts w:cs="Arial"/>
                <w:bCs/>
                <w:sz w:val="18"/>
                <w:szCs w:val="18"/>
              </w:rPr>
            </w:pPr>
            <w:r>
              <w:rPr>
                <w:rFonts w:cs="Arial"/>
                <w:bCs/>
                <w:sz w:val="18"/>
                <w:szCs w:val="18"/>
              </w:rPr>
              <w:t xml:space="preserve">Grass cutting play area </w:t>
            </w:r>
            <w:r w:rsidR="009F5128">
              <w:rPr>
                <w:rFonts w:cs="Arial"/>
                <w:bCs/>
                <w:sz w:val="18"/>
                <w:szCs w:val="18"/>
              </w:rPr>
              <w:t>Clare Want.   £</w:t>
            </w:r>
            <w:r>
              <w:rPr>
                <w:rFonts w:cs="Arial"/>
                <w:bCs/>
                <w:sz w:val="18"/>
                <w:szCs w:val="18"/>
              </w:rPr>
              <w:t>23.75</w:t>
            </w:r>
          </w:p>
          <w:p w:rsidR="009F5128" w:rsidRDefault="009F5128" w:rsidP="009F5128">
            <w:pPr>
              <w:ind w:left="1440" w:hanging="1440"/>
              <w:contextualSpacing/>
              <w:rPr>
                <w:rFonts w:cs="Arial"/>
                <w:bCs/>
                <w:sz w:val="18"/>
                <w:szCs w:val="18"/>
              </w:rPr>
            </w:pPr>
            <w:r>
              <w:rPr>
                <w:rFonts w:cs="Arial"/>
                <w:bCs/>
                <w:sz w:val="18"/>
                <w:szCs w:val="18"/>
              </w:rPr>
              <w:t xml:space="preserve">Adrian Tyler </w:t>
            </w:r>
            <w:r w:rsidR="00DD672A">
              <w:rPr>
                <w:rFonts w:cs="Arial"/>
                <w:bCs/>
                <w:sz w:val="18"/>
                <w:szCs w:val="18"/>
              </w:rPr>
              <w:t xml:space="preserve">- </w:t>
            </w:r>
            <w:r>
              <w:rPr>
                <w:rFonts w:cs="Arial"/>
                <w:bCs/>
                <w:sz w:val="18"/>
                <w:szCs w:val="18"/>
              </w:rPr>
              <w:t>Grass cutting buria</w:t>
            </w:r>
            <w:r w:rsidR="00087168">
              <w:rPr>
                <w:rFonts w:cs="Arial"/>
                <w:bCs/>
                <w:sz w:val="18"/>
                <w:szCs w:val="18"/>
              </w:rPr>
              <w:t xml:space="preserve">l ground and cricket wicket.   </w:t>
            </w:r>
            <w:r>
              <w:rPr>
                <w:rFonts w:cs="Arial"/>
                <w:bCs/>
                <w:sz w:val="18"/>
                <w:szCs w:val="18"/>
              </w:rPr>
              <w:t>£</w:t>
            </w:r>
            <w:r w:rsidR="00087168">
              <w:rPr>
                <w:rFonts w:cs="Arial"/>
                <w:bCs/>
                <w:sz w:val="18"/>
                <w:szCs w:val="18"/>
              </w:rPr>
              <w:t>6</w:t>
            </w:r>
            <w:r w:rsidR="00F76463">
              <w:rPr>
                <w:rFonts w:cs="Arial"/>
                <w:bCs/>
                <w:sz w:val="18"/>
                <w:szCs w:val="18"/>
              </w:rPr>
              <w:t>8</w:t>
            </w:r>
            <w:r w:rsidR="00087168">
              <w:rPr>
                <w:rFonts w:cs="Arial"/>
                <w:bCs/>
                <w:sz w:val="18"/>
                <w:szCs w:val="18"/>
              </w:rPr>
              <w:t>0</w:t>
            </w:r>
          </w:p>
          <w:p w:rsidR="00087168" w:rsidRDefault="00087168" w:rsidP="00DD672A">
            <w:pPr>
              <w:shd w:val="clear" w:color="auto" w:fill="FFFFFF"/>
              <w:rPr>
                <w:rFonts w:cs="Arial"/>
                <w:bCs/>
                <w:lang w:val="en-GB"/>
              </w:rPr>
            </w:pPr>
            <w:proofErr w:type="spellStart"/>
            <w:r w:rsidRPr="00087168">
              <w:rPr>
                <w:rFonts w:cs="Arial"/>
                <w:bCs/>
                <w:lang w:val="en-GB"/>
              </w:rPr>
              <w:t>Cassington</w:t>
            </w:r>
            <w:proofErr w:type="spellEnd"/>
            <w:r w:rsidRPr="00087168">
              <w:rPr>
                <w:rFonts w:cs="Arial"/>
                <w:bCs/>
                <w:lang w:val="en-GB"/>
              </w:rPr>
              <w:t xml:space="preserve"> Landscapes</w:t>
            </w:r>
            <w:r>
              <w:rPr>
                <w:rFonts w:cs="Arial"/>
                <w:bCs/>
                <w:lang w:val="en-GB"/>
              </w:rPr>
              <w:t xml:space="preserve">  Bark supply to play area  £</w:t>
            </w:r>
            <w:r w:rsidR="00F76463">
              <w:rPr>
                <w:rFonts w:cs="Arial"/>
                <w:bCs/>
                <w:lang w:val="en-GB"/>
              </w:rPr>
              <w:t>690</w:t>
            </w:r>
            <w:r>
              <w:rPr>
                <w:rFonts w:cs="Arial"/>
                <w:bCs/>
                <w:lang w:val="en-GB"/>
              </w:rPr>
              <w:t xml:space="preserve"> </w:t>
            </w:r>
          </w:p>
          <w:p w:rsidR="00087168" w:rsidRDefault="00087168" w:rsidP="00DD672A">
            <w:pPr>
              <w:shd w:val="clear" w:color="auto" w:fill="FFFFFF"/>
              <w:rPr>
                <w:rFonts w:cs="Arial"/>
                <w:bCs/>
                <w:lang w:val="en-GB"/>
              </w:rPr>
            </w:pPr>
            <w:r>
              <w:rPr>
                <w:rFonts w:cs="Arial"/>
                <w:bCs/>
                <w:lang w:val="en-GB"/>
              </w:rPr>
              <w:t>Repl</w:t>
            </w:r>
            <w:r w:rsidR="00AA0948">
              <w:rPr>
                <w:rFonts w:cs="Arial"/>
                <w:bCs/>
                <w:lang w:val="en-GB"/>
              </w:rPr>
              <w:t>acement benches for the village -</w:t>
            </w:r>
            <w:proofErr w:type="spellStart"/>
            <w:r w:rsidR="00AA0948">
              <w:rPr>
                <w:rFonts w:cs="Arial"/>
                <w:bCs/>
                <w:lang w:val="en-GB"/>
              </w:rPr>
              <w:t>Tuin</w:t>
            </w:r>
            <w:proofErr w:type="spellEnd"/>
            <w:r w:rsidR="00AA0948">
              <w:rPr>
                <w:rFonts w:cs="Arial"/>
                <w:bCs/>
                <w:lang w:val="en-GB"/>
              </w:rPr>
              <w:t xml:space="preserve"> Ltd</w:t>
            </w:r>
            <w:r>
              <w:rPr>
                <w:rFonts w:cs="Arial"/>
                <w:bCs/>
                <w:lang w:val="en-GB"/>
              </w:rPr>
              <w:t xml:space="preserve">  £9</w:t>
            </w:r>
            <w:r w:rsidR="00F76463">
              <w:rPr>
                <w:rFonts w:cs="Arial"/>
                <w:bCs/>
                <w:lang w:val="en-GB"/>
              </w:rPr>
              <w:t>42.19</w:t>
            </w:r>
          </w:p>
          <w:p w:rsidR="0022526C" w:rsidRDefault="0022526C" w:rsidP="00DD672A">
            <w:pPr>
              <w:shd w:val="clear" w:color="auto" w:fill="FFFFFF"/>
              <w:rPr>
                <w:rFonts w:cs="Arial"/>
                <w:bCs/>
                <w:lang w:val="en-GB"/>
              </w:rPr>
            </w:pPr>
            <w:r>
              <w:rPr>
                <w:rFonts w:cs="Arial"/>
                <w:bCs/>
                <w:lang w:val="en-GB"/>
              </w:rPr>
              <w:t>James Mackintosh War -memorial condition survey £</w:t>
            </w:r>
            <w:r w:rsidR="00D861E3">
              <w:rPr>
                <w:rFonts w:cs="Arial"/>
                <w:bCs/>
                <w:lang w:val="en-GB"/>
              </w:rPr>
              <w:t>468</w:t>
            </w:r>
          </w:p>
          <w:p w:rsidR="00087168" w:rsidRDefault="00087168" w:rsidP="00DD672A">
            <w:pPr>
              <w:shd w:val="clear" w:color="auto" w:fill="FFFFFF"/>
              <w:rPr>
                <w:rFonts w:cs="Arial"/>
                <w:bCs/>
                <w:lang w:val="en-GB"/>
              </w:rPr>
            </w:pPr>
          </w:p>
          <w:p w:rsidR="002F2256" w:rsidRPr="007B0820" w:rsidRDefault="00DD672A" w:rsidP="001B13AA">
            <w:pPr>
              <w:shd w:val="clear" w:color="auto" w:fill="FFFFFF"/>
              <w:rPr>
                <w:rFonts w:cs="Arial"/>
                <w:lang w:val="en-GB"/>
              </w:rPr>
            </w:pPr>
            <w:r>
              <w:rPr>
                <w:rFonts w:cs="Arial"/>
                <w:b/>
                <w:bCs/>
                <w:lang w:val="en-GB"/>
              </w:rPr>
              <w:t>b</w:t>
            </w:r>
            <w:r w:rsidRPr="00BC5656">
              <w:rPr>
                <w:rFonts w:cs="Arial"/>
                <w:b/>
                <w:bCs/>
                <w:lang w:val="en-GB"/>
              </w:rPr>
              <w:t>)</w:t>
            </w:r>
            <w:r>
              <w:rPr>
                <w:rFonts w:cs="Arial"/>
                <w:b/>
                <w:bCs/>
                <w:lang w:val="en-GB"/>
              </w:rPr>
              <w:t xml:space="preserve"> </w:t>
            </w:r>
            <w:r w:rsidR="002F2256">
              <w:rPr>
                <w:rFonts w:cs="Arial"/>
                <w:b/>
                <w:bCs/>
                <w:lang w:val="en-GB"/>
              </w:rPr>
              <w:t>Income:</w:t>
            </w:r>
            <w:r w:rsidR="002F2256" w:rsidRPr="007B0820">
              <w:rPr>
                <w:rFonts w:cs="Arial"/>
                <w:lang w:val="en-GB"/>
              </w:rPr>
              <w:t xml:space="preserve"> VAT reclaim from 2015/16 part 2 £1</w:t>
            </w:r>
            <w:r w:rsidR="002F2256">
              <w:rPr>
                <w:rFonts w:cs="Arial"/>
                <w:lang w:val="en-GB"/>
              </w:rPr>
              <w:t>,</w:t>
            </w:r>
            <w:r w:rsidR="002F2256" w:rsidRPr="007B0820">
              <w:rPr>
                <w:rFonts w:cs="Arial"/>
                <w:lang w:val="en-GB"/>
              </w:rPr>
              <w:t>473.69</w:t>
            </w:r>
            <w:r w:rsidR="002F2256">
              <w:rPr>
                <w:rFonts w:cs="Arial"/>
                <w:lang w:val="en-GB"/>
              </w:rPr>
              <w:t>.</w:t>
            </w:r>
          </w:p>
          <w:p w:rsidR="009F5128" w:rsidRPr="005D254F" w:rsidRDefault="009F5128" w:rsidP="002F2256">
            <w:pPr>
              <w:tabs>
                <w:tab w:val="left" w:pos="365"/>
              </w:tabs>
              <w:ind w:right="-427"/>
              <w:rPr>
                <w:rFonts w:cs="Arial"/>
                <w:bCs/>
                <w:lang w:val="en-GB"/>
              </w:rPr>
            </w:pPr>
          </w:p>
        </w:tc>
        <w:tc>
          <w:tcPr>
            <w:tcW w:w="291" w:type="pct"/>
            <w:tcBorders>
              <w:top w:val="single" w:sz="8" w:space="0" w:color="auto"/>
              <w:left w:val="single" w:sz="8" w:space="0" w:color="auto"/>
              <w:bottom w:val="single" w:sz="8" w:space="0" w:color="auto"/>
              <w:right w:val="single" w:sz="8" w:space="0" w:color="auto"/>
            </w:tcBorders>
          </w:tcPr>
          <w:p w:rsidR="00784699" w:rsidRDefault="00784699" w:rsidP="004562E2">
            <w:pPr>
              <w:rPr>
                <w:lang w:val="en-GB"/>
              </w:rPr>
            </w:pPr>
          </w:p>
        </w:tc>
      </w:tr>
      <w:tr w:rsidR="00784699" w:rsidTr="00931E37">
        <w:trPr>
          <w:trHeight w:val="1221"/>
        </w:trPr>
        <w:tc>
          <w:tcPr>
            <w:tcW w:w="490" w:type="pct"/>
            <w:gridSpan w:val="2"/>
            <w:tcBorders>
              <w:top w:val="single" w:sz="8" w:space="0" w:color="auto"/>
              <w:left w:val="single" w:sz="8" w:space="0" w:color="auto"/>
              <w:bottom w:val="single" w:sz="8" w:space="0" w:color="auto"/>
              <w:right w:val="nil"/>
            </w:tcBorders>
          </w:tcPr>
          <w:p w:rsidR="00784699" w:rsidRDefault="00784699" w:rsidP="004562E2">
            <w:pPr>
              <w:rPr>
                <w:b/>
                <w:sz w:val="16"/>
                <w:szCs w:val="16"/>
                <w:lang w:val="en-GB"/>
              </w:rPr>
            </w:pPr>
          </w:p>
          <w:p w:rsidR="00784699" w:rsidRDefault="00931E37" w:rsidP="004562E2">
            <w:pPr>
              <w:rPr>
                <w:b/>
                <w:sz w:val="16"/>
                <w:szCs w:val="16"/>
                <w:lang w:val="en-GB"/>
              </w:rPr>
            </w:pPr>
            <w:r>
              <w:rPr>
                <w:b/>
                <w:sz w:val="16"/>
                <w:szCs w:val="16"/>
                <w:lang w:val="en-GB"/>
              </w:rPr>
              <w:t>1</w:t>
            </w:r>
            <w:r w:rsidR="0032477A">
              <w:rPr>
                <w:b/>
                <w:sz w:val="16"/>
                <w:szCs w:val="16"/>
                <w:lang w:val="en-GB"/>
              </w:rPr>
              <w:t>34</w:t>
            </w:r>
            <w:r w:rsidR="00766074">
              <w:rPr>
                <w:b/>
                <w:sz w:val="16"/>
                <w:szCs w:val="16"/>
                <w:lang w:val="en-GB"/>
              </w:rPr>
              <w:t>/17</w:t>
            </w:r>
          </w:p>
          <w:p w:rsidR="00784699" w:rsidRDefault="00784699" w:rsidP="004562E2">
            <w:pPr>
              <w:rPr>
                <w:b/>
                <w:sz w:val="16"/>
                <w:szCs w:val="16"/>
                <w:lang w:val="en-GB"/>
              </w:rPr>
            </w:pPr>
          </w:p>
          <w:p w:rsidR="00784699" w:rsidRDefault="00784699" w:rsidP="004562E2">
            <w:pPr>
              <w:rPr>
                <w:b/>
                <w:sz w:val="16"/>
                <w:szCs w:val="16"/>
                <w:lang w:val="en-GB"/>
              </w:rPr>
            </w:pPr>
          </w:p>
          <w:p w:rsidR="00784699" w:rsidRPr="00F44D8B" w:rsidRDefault="00784699" w:rsidP="004562E2">
            <w:pPr>
              <w:rPr>
                <w:b/>
                <w:sz w:val="16"/>
                <w:szCs w:val="16"/>
                <w:lang w:val="en-GB"/>
              </w:rPr>
            </w:pPr>
          </w:p>
        </w:tc>
        <w:tc>
          <w:tcPr>
            <w:tcW w:w="4219" w:type="pct"/>
            <w:tcBorders>
              <w:top w:val="single" w:sz="8" w:space="0" w:color="auto"/>
              <w:left w:val="single" w:sz="8" w:space="0" w:color="auto"/>
              <w:bottom w:val="single" w:sz="8" w:space="0" w:color="auto"/>
              <w:right w:val="nil"/>
            </w:tcBorders>
          </w:tcPr>
          <w:p w:rsidR="00784699" w:rsidRDefault="00784699" w:rsidP="004562E2">
            <w:pPr>
              <w:overflowPunct/>
              <w:rPr>
                <w:rFonts w:cs="Arial"/>
                <w:u w:val="single"/>
                <w:lang w:val="en-GB"/>
              </w:rPr>
            </w:pPr>
            <w:r w:rsidRPr="00B42979">
              <w:rPr>
                <w:rFonts w:cs="Arial"/>
                <w:b/>
                <w:u w:val="single"/>
                <w:lang w:val="en-GB"/>
              </w:rPr>
              <w:t>PLANNING APPLICATION</w:t>
            </w:r>
            <w:r w:rsidR="00D323DF" w:rsidRPr="00B42979">
              <w:rPr>
                <w:rFonts w:cs="Arial"/>
                <w:b/>
                <w:u w:val="single"/>
                <w:lang w:val="en-GB"/>
              </w:rPr>
              <w:t>S</w:t>
            </w:r>
            <w:r w:rsidRPr="00464E75">
              <w:rPr>
                <w:rFonts w:cs="Arial"/>
                <w:u w:val="single"/>
                <w:lang w:val="en-GB"/>
              </w:rPr>
              <w:t>:</w:t>
            </w:r>
          </w:p>
          <w:p w:rsidR="00784699" w:rsidRPr="00464E75" w:rsidRDefault="00784699" w:rsidP="004562E2">
            <w:pPr>
              <w:ind w:right="31"/>
              <w:jc w:val="both"/>
              <w:rPr>
                <w:rFonts w:cs="Arial"/>
                <w:sz w:val="18"/>
                <w:szCs w:val="18"/>
              </w:rPr>
            </w:pPr>
          </w:p>
          <w:p w:rsidR="00784699" w:rsidRDefault="003C1FDC" w:rsidP="002F2256">
            <w:pPr>
              <w:tabs>
                <w:tab w:val="left" w:pos="365"/>
              </w:tabs>
              <w:ind w:right="-427"/>
              <w:rPr>
                <w:rFonts w:cs="Arial"/>
                <w:szCs w:val="20"/>
                <w:lang w:val="en-GB"/>
              </w:rPr>
            </w:pPr>
            <w:r w:rsidRPr="0034695B">
              <w:rPr>
                <w:rFonts w:cs="Arial"/>
                <w:b/>
                <w:szCs w:val="20"/>
                <w:lang w:val="en-GB"/>
              </w:rPr>
              <w:t>a)</w:t>
            </w:r>
            <w:r>
              <w:rPr>
                <w:rFonts w:cs="Arial"/>
                <w:szCs w:val="20"/>
                <w:lang w:val="en-GB"/>
              </w:rPr>
              <w:t xml:space="preserve"> </w:t>
            </w:r>
            <w:r w:rsidR="002F2256">
              <w:rPr>
                <w:rFonts w:cs="Arial"/>
                <w:szCs w:val="20"/>
                <w:lang w:val="en-GB"/>
              </w:rPr>
              <w:t>None</w:t>
            </w:r>
          </w:p>
          <w:p w:rsidR="00F76463" w:rsidRDefault="00F76463" w:rsidP="002F2256">
            <w:pPr>
              <w:tabs>
                <w:tab w:val="left" w:pos="365"/>
              </w:tabs>
              <w:ind w:right="-427"/>
              <w:rPr>
                <w:rFonts w:cs="Arial"/>
                <w:szCs w:val="20"/>
                <w:lang w:val="en-GB"/>
              </w:rPr>
            </w:pPr>
            <w:r w:rsidRPr="00F76463">
              <w:rPr>
                <w:rFonts w:cs="Arial"/>
                <w:b/>
                <w:szCs w:val="20"/>
                <w:lang w:val="en-GB"/>
              </w:rPr>
              <w:t>b)</w:t>
            </w:r>
            <w:r>
              <w:rPr>
                <w:rFonts w:cs="Arial"/>
                <w:szCs w:val="20"/>
                <w:lang w:val="en-GB"/>
              </w:rPr>
              <w:t xml:space="preserve"> Date for midmonth meeting: Tuesday 19</w:t>
            </w:r>
            <w:r w:rsidRPr="00F76463">
              <w:rPr>
                <w:rFonts w:cs="Arial"/>
                <w:szCs w:val="20"/>
                <w:vertAlign w:val="superscript"/>
                <w:lang w:val="en-GB"/>
              </w:rPr>
              <w:t>th</w:t>
            </w:r>
            <w:r>
              <w:rPr>
                <w:rFonts w:cs="Arial"/>
                <w:szCs w:val="20"/>
                <w:lang w:val="en-GB"/>
              </w:rPr>
              <w:t xml:space="preserve"> September 2017.</w:t>
            </w:r>
          </w:p>
          <w:p w:rsidR="00F76463" w:rsidRPr="00464E75" w:rsidRDefault="00F76463" w:rsidP="002F2256">
            <w:pPr>
              <w:tabs>
                <w:tab w:val="left" w:pos="365"/>
              </w:tabs>
              <w:ind w:right="-427"/>
              <w:rPr>
                <w:rFonts w:cs="Arial"/>
                <w:lang w:val="en-GB"/>
              </w:rPr>
            </w:pPr>
            <w:r>
              <w:rPr>
                <w:rFonts w:cs="Arial"/>
                <w:szCs w:val="20"/>
                <w:lang w:val="en-GB"/>
              </w:rPr>
              <w:t xml:space="preserve"> </w:t>
            </w:r>
          </w:p>
        </w:tc>
        <w:tc>
          <w:tcPr>
            <w:tcW w:w="291" w:type="pct"/>
            <w:tcBorders>
              <w:top w:val="single" w:sz="8" w:space="0" w:color="auto"/>
              <w:left w:val="single" w:sz="8" w:space="0" w:color="auto"/>
              <w:bottom w:val="single" w:sz="8" w:space="0" w:color="auto"/>
              <w:right w:val="single" w:sz="8" w:space="0" w:color="auto"/>
            </w:tcBorders>
          </w:tcPr>
          <w:p w:rsidR="00784699" w:rsidRDefault="00784699" w:rsidP="004562E2">
            <w:pPr>
              <w:rPr>
                <w:lang w:val="en-GB"/>
              </w:rPr>
            </w:pPr>
          </w:p>
        </w:tc>
      </w:tr>
      <w:tr w:rsidR="00784699" w:rsidTr="00AA734C">
        <w:trPr>
          <w:trHeight w:val="399"/>
        </w:trPr>
        <w:tc>
          <w:tcPr>
            <w:tcW w:w="490" w:type="pct"/>
            <w:gridSpan w:val="2"/>
            <w:tcBorders>
              <w:top w:val="single" w:sz="8" w:space="0" w:color="auto"/>
              <w:left w:val="single" w:sz="8" w:space="0" w:color="auto"/>
              <w:bottom w:val="single" w:sz="8" w:space="0" w:color="auto"/>
              <w:right w:val="nil"/>
            </w:tcBorders>
          </w:tcPr>
          <w:p w:rsidR="00784699" w:rsidRDefault="00931E37" w:rsidP="00C62EDC">
            <w:pPr>
              <w:rPr>
                <w:b/>
                <w:sz w:val="16"/>
                <w:szCs w:val="16"/>
                <w:lang w:val="en-GB"/>
              </w:rPr>
            </w:pPr>
            <w:r>
              <w:rPr>
                <w:b/>
                <w:sz w:val="16"/>
                <w:szCs w:val="16"/>
                <w:lang w:val="en-GB"/>
              </w:rPr>
              <w:t>1</w:t>
            </w:r>
            <w:r w:rsidR="0032477A">
              <w:rPr>
                <w:b/>
                <w:sz w:val="16"/>
                <w:szCs w:val="16"/>
                <w:lang w:val="en-GB"/>
              </w:rPr>
              <w:t>35</w:t>
            </w:r>
            <w:r w:rsidR="00766074">
              <w:rPr>
                <w:b/>
                <w:sz w:val="16"/>
                <w:szCs w:val="16"/>
                <w:lang w:val="en-GB"/>
              </w:rPr>
              <w:t>/17</w:t>
            </w:r>
          </w:p>
        </w:tc>
        <w:tc>
          <w:tcPr>
            <w:tcW w:w="4219" w:type="pct"/>
            <w:tcBorders>
              <w:top w:val="single" w:sz="8" w:space="0" w:color="auto"/>
              <w:left w:val="single" w:sz="8" w:space="0" w:color="auto"/>
              <w:bottom w:val="single" w:sz="8" w:space="0" w:color="auto"/>
              <w:right w:val="nil"/>
            </w:tcBorders>
          </w:tcPr>
          <w:p w:rsidR="00970C56" w:rsidRDefault="00784699" w:rsidP="002F2256">
            <w:pPr>
              <w:overflowPunct/>
              <w:rPr>
                <w:rFonts w:cs="Arial"/>
                <w:bCs/>
                <w:lang w:val="en-GB"/>
              </w:rPr>
            </w:pPr>
            <w:r w:rsidRPr="00454E73">
              <w:rPr>
                <w:rFonts w:cs="Arial"/>
                <w:b/>
                <w:bCs/>
                <w:lang w:val="en-GB"/>
              </w:rPr>
              <w:t>AOB</w:t>
            </w:r>
            <w:r w:rsidR="002F2256">
              <w:rPr>
                <w:rFonts w:cs="Arial"/>
                <w:b/>
                <w:bCs/>
                <w:lang w:val="en-GB"/>
              </w:rPr>
              <w:t xml:space="preserve">: </w:t>
            </w:r>
            <w:r w:rsidR="002F2256">
              <w:rPr>
                <w:rFonts w:cs="Arial"/>
                <w:bCs/>
                <w:lang w:val="en-GB"/>
              </w:rPr>
              <w:t xml:space="preserve">The Clerk raised the issue </w:t>
            </w:r>
            <w:r w:rsidR="0022526C">
              <w:rPr>
                <w:rFonts w:cs="Arial"/>
                <w:bCs/>
                <w:lang w:val="en-GB"/>
              </w:rPr>
              <w:t>of changing banks to</w:t>
            </w:r>
            <w:r w:rsidR="00CC5BEE">
              <w:rPr>
                <w:rFonts w:cs="Arial"/>
                <w:bCs/>
                <w:lang w:val="en-GB"/>
              </w:rPr>
              <w:t xml:space="preserve"> Unity Trust bank. It was </w:t>
            </w:r>
            <w:r w:rsidR="00CC5BEE" w:rsidRPr="00CC5BEE">
              <w:rPr>
                <w:rFonts w:cs="Arial"/>
                <w:b/>
                <w:bCs/>
                <w:lang w:val="en-GB"/>
              </w:rPr>
              <w:t>RESOLVED</w:t>
            </w:r>
            <w:r w:rsidR="00CC5BEE">
              <w:rPr>
                <w:rFonts w:cs="Arial"/>
                <w:bCs/>
                <w:lang w:val="en-GB"/>
              </w:rPr>
              <w:t xml:space="preserve"> to start procedures to open an account.</w:t>
            </w:r>
          </w:p>
          <w:p w:rsidR="00227B64" w:rsidRPr="00464E75" w:rsidRDefault="00227B64" w:rsidP="002F2256">
            <w:pPr>
              <w:overflowPunct/>
              <w:rPr>
                <w:rFonts w:cs="Arial"/>
                <w:bCs/>
                <w:lang w:val="en-GB"/>
              </w:rPr>
            </w:pPr>
          </w:p>
        </w:tc>
        <w:tc>
          <w:tcPr>
            <w:tcW w:w="291" w:type="pct"/>
            <w:tcBorders>
              <w:top w:val="single" w:sz="8" w:space="0" w:color="auto"/>
              <w:left w:val="single" w:sz="8" w:space="0" w:color="auto"/>
              <w:bottom w:val="single" w:sz="8" w:space="0" w:color="auto"/>
              <w:right w:val="single" w:sz="8" w:space="0" w:color="auto"/>
            </w:tcBorders>
          </w:tcPr>
          <w:p w:rsidR="00784699" w:rsidRDefault="00784699" w:rsidP="004562E2">
            <w:pPr>
              <w:rPr>
                <w:lang w:val="en-GB"/>
              </w:rPr>
            </w:pPr>
            <w:r>
              <w:rPr>
                <w:lang w:val="en-GB"/>
              </w:rPr>
              <w:t xml:space="preserve"> </w:t>
            </w:r>
          </w:p>
          <w:p w:rsidR="00784699" w:rsidRDefault="00784699" w:rsidP="004562E2">
            <w:pPr>
              <w:rPr>
                <w:sz w:val="24"/>
                <w:lang w:val="en-GB"/>
              </w:rPr>
            </w:pPr>
          </w:p>
        </w:tc>
      </w:tr>
      <w:tr w:rsidR="00784699" w:rsidTr="00AA734C">
        <w:trPr>
          <w:trHeight w:val="440"/>
        </w:trPr>
        <w:tc>
          <w:tcPr>
            <w:tcW w:w="490" w:type="pct"/>
            <w:gridSpan w:val="2"/>
            <w:tcBorders>
              <w:top w:val="single" w:sz="8" w:space="0" w:color="auto"/>
              <w:left w:val="single" w:sz="8" w:space="0" w:color="auto"/>
              <w:bottom w:val="single" w:sz="8" w:space="0" w:color="auto"/>
              <w:right w:val="nil"/>
            </w:tcBorders>
          </w:tcPr>
          <w:p w:rsidR="00784699" w:rsidRDefault="0032477A" w:rsidP="0005060E">
            <w:pPr>
              <w:rPr>
                <w:b/>
                <w:sz w:val="16"/>
                <w:szCs w:val="16"/>
                <w:lang w:val="en-GB"/>
              </w:rPr>
            </w:pPr>
            <w:r>
              <w:rPr>
                <w:b/>
                <w:sz w:val="16"/>
                <w:szCs w:val="16"/>
                <w:lang w:val="en-GB"/>
              </w:rPr>
              <w:t>136</w:t>
            </w:r>
            <w:r w:rsidR="00766074">
              <w:rPr>
                <w:b/>
                <w:sz w:val="16"/>
                <w:szCs w:val="16"/>
                <w:lang w:val="en-GB"/>
              </w:rPr>
              <w:t>/17</w:t>
            </w:r>
          </w:p>
        </w:tc>
        <w:tc>
          <w:tcPr>
            <w:tcW w:w="4219" w:type="pct"/>
            <w:tcBorders>
              <w:top w:val="single" w:sz="8" w:space="0" w:color="auto"/>
              <w:left w:val="single" w:sz="8" w:space="0" w:color="auto"/>
              <w:bottom w:val="single" w:sz="8" w:space="0" w:color="auto"/>
              <w:right w:val="nil"/>
            </w:tcBorders>
          </w:tcPr>
          <w:p w:rsidR="00784699" w:rsidRDefault="00784699" w:rsidP="002849D6">
            <w:pPr>
              <w:overflowPunct/>
              <w:rPr>
                <w:rFonts w:cs="Arial"/>
                <w:b/>
                <w:bCs/>
                <w:lang w:val="en-GB"/>
              </w:rPr>
            </w:pPr>
            <w:r>
              <w:rPr>
                <w:rFonts w:cs="Arial"/>
                <w:b/>
                <w:bCs/>
                <w:lang w:val="en-GB"/>
              </w:rPr>
              <w:t>Date of Next meeting:</w:t>
            </w:r>
          </w:p>
          <w:p w:rsidR="00784699" w:rsidRDefault="00784699" w:rsidP="00A46338">
            <w:pPr>
              <w:overflowPunct/>
              <w:rPr>
                <w:rFonts w:cs="Arial"/>
                <w:bCs/>
                <w:lang w:val="en-GB"/>
              </w:rPr>
            </w:pPr>
            <w:r w:rsidRPr="009A3DB9">
              <w:rPr>
                <w:rFonts w:cs="Arial"/>
                <w:bCs/>
                <w:lang w:val="en-GB"/>
              </w:rPr>
              <w:t>Th</w:t>
            </w:r>
            <w:r w:rsidR="00A46338">
              <w:rPr>
                <w:rFonts w:cs="Arial"/>
                <w:bCs/>
                <w:lang w:val="en-GB"/>
              </w:rPr>
              <w:t xml:space="preserve">is </w:t>
            </w:r>
            <w:r w:rsidRPr="009A3DB9">
              <w:rPr>
                <w:rFonts w:cs="Arial"/>
                <w:bCs/>
                <w:lang w:val="en-GB"/>
              </w:rPr>
              <w:t>was agreed for Thursday</w:t>
            </w:r>
            <w:r w:rsidR="00D80E5C">
              <w:rPr>
                <w:rFonts w:cs="Arial"/>
                <w:bCs/>
                <w:lang w:val="en-GB"/>
              </w:rPr>
              <w:t xml:space="preserve"> </w:t>
            </w:r>
            <w:r w:rsidR="002F2256">
              <w:rPr>
                <w:rFonts w:cs="Arial"/>
                <w:bCs/>
                <w:lang w:val="en-GB"/>
              </w:rPr>
              <w:t>5th</w:t>
            </w:r>
            <w:r w:rsidR="000A03DC">
              <w:rPr>
                <w:rFonts w:cs="Arial"/>
                <w:bCs/>
                <w:lang w:val="en-GB"/>
              </w:rPr>
              <w:t xml:space="preserve"> </w:t>
            </w:r>
            <w:r w:rsidR="0022526C">
              <w:rPr>
                <w:rFonts w:cs="Arial"/>
                <w:bCs/>
                <w:lang w:val="en-GB"/>
              </w:rPr>
              <w:t xml:space="preserve">October </w:t>
            </w:r>
            <w:r w:rsidR="000A03DC">
              <w:rPr>
                <w:rFonts w:cs="Arial"/>
                <w:bCs/>
                <w:lang w:val="en-GB"/>
              </w:rPr>
              <w:t>2017</w:t>
            </w:r>
            <w:r w:rsidR="003C1FDC">
              <w:rPr>
                <w:rFonts w:cs="Arial"/>
                <w:bCs/>
                <w:lang w:val="en-GB"/>
              </w:rPr>
              <w:t xml:space="preserve"> </w:t>
            </w:r>
            <w:r w:rsidR="00A46338">
              <w:rPr>
                <w:rFonts w:cs="Arial"/>
                <w:bCs/>
                <w:lang w:val="en-GB"/>
              </w:rPr>
              <w:t>in</w:t>
            </w:r>
            <w:r w:rsidR="004F2B6B">
              <w:rPr>
                <w:rFonts w:cs="Arial"/>
                <w:bCs/>
                <w:lang w:val="en-GB"/>
              </w:rPr>
              <w:t xml:space="preserve"> </w:t>
            </w:r>
            <w:r w:rsidR="00A46338">
              <w:rPr>
                <w:rFonts w:cs="Arial"/>
                <w:bCs/>
                <w:lang w:val="en-GB"/>
              </w:rPr>
              <w:t>t</w:t>
            </w:r>
            <w:r w:rsidR="00D80E5C">
              <w:rPr>
                <w:rFonts w:cs="Arial"/>
                <w:bCs/>
                <w:lang w:val="en-GB"/>
              </w:rPr>
              <w:t xml:space="preserve">he </w:t>
            </w:r>
            <w:r w:rsidR="006B50F0">
              <w:rPr>
                <w:rFonts w:cs="Arial"/>
                <w:bCs/>
                <w:lang w:val="en-GB"/>
              </w:rPr>
              <w:t>village hall.</w:t>
            </w:r>
          </w:p>
          <w:p w:rsidR="00A46338" w:rsidRDefault="00A46338" w:rsidP="00A46338">
            <w:pPr>
              <w:overflowPunct/>
              <w:rPr>
                <w:rFonts w:cs="Arial"/>
                <w:b/>
                <w:bCs/>
                <w:lang w:val="en-GB"/>
              </w:rPr>
            </w:pPr>
          </w:p>
        </w:tc>
        <w:tc>
          <w:tcPr>
            <w:tcW w:w="291" w:type="pct"/>
            <w:tcBorders>
              <w:top w:val="single" w:sz="8" w:space="0" w:color="auto"/>
              <w:left w:val="single" w:sz="8" w:space="0" w:color="auto"/>
              <w:bottom w:val="single" w:sz="8" w:space="0" w:color="auto"/>
              <w:right w:val="single" w:sz="8" w:space="0" w:color="auto"/>
            </w:tcBorders>
          </w:tcPr>
          <w:p w:rsidR="00784699" w:rsidRDefault="00784699" w:rsidP="004562E2">
            <w:pPr>
              <w:rPr>
                <w:lang w:val="en-GB"/>
              </w:rPr>
            </w:pPr>
          </w:p>
        </w:tc>
      </w:tr>
    </w:tbl>
    <w:p w:rsidR="0085565D" w:rsidRDefault="0085565D">
      <w:pPr>
        <w:overflowPunct/>
      </w:pPr>
    </w:p>
    <w:p w:rsidR="0085565D" w:rsidRDefault="003E3D58">
      <w:r>
        <w:t xml:space="preserve"> </w:t>
      </w:r>
    </w:p>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9619AD" w:rsidRDefault="009619AD"/>
    <w:sectPr w:rsidR="009619A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EDB" w:rsidRDefault="00841EDB">
      <w:r>
        <w:separator/>
      </w:r>
    </w:p>
  </w:endnote>
  <w:endnote w:type="continuationSeparator" w:id="0">
    <w:p w:rsidR="00841EDB" w:rsidRDefault="0084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070" w:rsidRDefault="00111070">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EDB" w:rsidRDefault="00841EDB">
      <w:r>
        <w:separator/>
      </w:r>
    </w:p>
  </w:footnote>
  <w:footnote w:type="continuationSeparator" w:id="0">
    <w:p w:rsidR="00841EDB" w:rsidRDefault="0084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070" w:rsidRDefault="00111070">
    <w:pPr>
      <w:tabs>
        <w:tab w:val="center" w:pos="4152"/>
        <w:tab w:val="right" w:pos="8305"/>
      </w:tabs>
      <w:jc w:val="center"/>
      <w:rPr>
        <w:kern w:val="0"/>
        <w:sz w:val="24"/>
      </w:rPr>
    </w:pPr>
    <w:proofErr w:type="spellStart"/>
    <w:r>
      <w:rPr>
        <w:kern w:val="0"/>
        <w:sz w:val="24"/>
      </w:rPr>
      <w:t>Cassington</w:t>
    </w:r>
    <w:proofErr w:type="spellEnd"/>
    <w:r>
      <w:rPr>
        <w:kern w:val="0"/>
        <w:sz w:val="24"/>
      </w:rPr>
      <w:t xml:space="preserve"> Parish Council</w:t>
    </w:r>
  </w:p>
  <w:p w:rsidR="00111070" w:rsidRDefault="00111070">
    <w:pPr>
      <w:tabs>
        <w:tab w:val="center" w:pos="4152"/>
        <w:tab w:val="right" w:pos="8305"/>
      </w:tabs>
      <w:jc w:val="center"/>
      <w:rPr>
        <w:kern w:val="0"/>
        <w:sz w:val="24"/>
      </w:rPr>
    </w:pPr>
  </w:p>
  <w:p w:rsidR="00111070" w:rsidRDefault="00111070">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361623"/>
    <w:multiLevelType w:val="multilevel"/>
    <w:tmpl w:val="07860D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B6841"/>
    <w:multiLevelType w:val="multilevel"/>
    <w:tmpl w:val="C3AA0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3A29E2"/>
    <w:multiLevelType w:val="multilevel"/>
    <w:tmpl w:val="E774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2"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4"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B52C6C"/>
    <w:multiLevelType w:val="multilevel"/>
    <w:tmpl w:val="E2D0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CF015E"/>
    <w:multiLevelType w:val="hybridMultilevel"/>
    <w:tmpl w:val="7DF8FED8"/>
    <w:lvl w:ilvl="0" w:tplc="89482332">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1"/>
  </w:num>
  <w:num w:numId="4">
    <w:abstractNumId w:val="4"/>
  </w:num>
  <w:num w:numId="5">
    <w:abstractNumId w:val="17"/>
  </w:num>
  <w:num w:numId="6">
    <w:abstractNumId w:val="18"/>
  </w:num>
  <w:num w:numId="7">
    <w:abstractNumId w:val="12"/>
  </w:num>
  <w:num w:numId="8">
    <w:abstractNumId w:val="16"/>
  </w:num>
  <w:num w:numId="9">
    <w:abstractNumId w:val="6"/>
  </w:num>
  <w:num w:numId="10">
    <w:abstractNumId w:val="5"/>
  </w:num>
  <w:num w:numId="11">
    <w:abstractNumId w:val="1"/>
  </w:num>
  <w:num w:numId="12">
    <w:abstractNumId w:val="2"/>
  </w:num>
  <w:num w:numId="13">
    <w:abstractNumId w:val="8"/>
  </w:num>
  <w:num w:numId="14">
    <w:abstractNumId w:val="0"/>
  </w:num>
  <w:num w:numId="15">
    <w:abstractNumId w:val="14"/>
  </w:num>
  <w:num w:numId="16">
    <w:abstractNumId w:val="20"/>
  </w:num>
  <w:num w:numId="17">
    <w:abstractNumId w:val="21"/>
  </w:num>
  <w:num w:numId="18">
    <w:abstractNumId w:val="19"/>
  </w:num>
  <w:num w:numId="19">
    <w:abstractNumId w:val="7"/>
  </w:num>
  <w:num w:numId="20">
    <w:abstractNumId w:val="15"/>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098C"/>
    <w:rsid w:val="000017C6"/>
    <w:rsid w:val="000018D9"/>
    <w:rsid w:val="000038CE"/>
    <w:rsid w:val="0000415C"/>
    <w:rsid w:val="00004C65"/>
    <w:rsid w:val="00005131"/>
    <w:rsid w:val="00006205"/>
    <w:rsid w:val="00010303"/>
    <w:rsid w:val="0001091D"/>
    <w:rsid w:val="00010DDD"/>
    <w:rsid w:val="000116A3"/>
    <w:rsid w:val="00012220"/>
    <w:rsid w:val="00012706"/>
    <w:rsid w:val="00012C1F"/>
    <w:rsid w:val="00012C84"/>
    <w:rsid w:val="00013596"/>
    <w:rsid w:val="000136A4"/>
    <w:rsid w:val="00013C33"/>
    <w:rsid w:val="00016840"/>
    <w:rsid w:val="000170F9"/>
    <w:rsid w:val="00017E2C"/>
    <w:rsid w:val="00020925"/>
    <w:rsid w:val="00020DE3"/>
    <w:rsid w:val="000210ED"/>
    <w:rsid w:val="00021990"/>
    <w:rsid w:val="000228B1"/>
    <w:rsid w:val="00022A21"/>
    <w:rsid w:val="0002394A"/>
    <w:rsid w:val="00023D20"/>
    <w:rsid w:val="00024122"/>
    <w:rsid w:val="00024E60"/>
    <w:rsid w:val="0002522C"/>
    <w:rsid w:val="00025872"/>
    <w:rsid w:val="000277A6"/>
    <w:rsid w:val="00027853"/>
    <w:rsid w:val="00027D7F"/>
    <w:rsid w:val="0003092D"/>
    <w:rsid w:val="0003148A"/>
    <w:rsid w:val="0003162A"/>
    <w:rsid w:val="000316E7"/>
    <w:rsid w:val="00031EA9"/>
    <w:rsid w:val="00032CDB"/>
    <w:rsid w:val="00032F89"/>
    <w:rsid w:val="000330F6"/>
    <w:rsid w:val="00033D44"/>
    <w:rsid w:val="00035243"/>
    <w:rsid w:val="000357A3"/>
    <w:rsid w:val="00035ADB"/>
    <w:rsid w:val="00035E02"/>
    <w:rsid w:val="000360A1"/>
    <w:rsid w:val="000367EF"/>
    <w:rsid w:val="000368AA"/>
    <w:rsid w:val="00036953"/>
    <w:rsid w:val="0003730E"/>
    <w:rsid w:val="000379EF"/>
    <w:rsid w:val="00037EBA"/>
    <w:rsid w:val="000410C0"/>
    <w:rsid w:val="000415D1"/>
    <w:rsid w:val="00041FBB"/>
    <w:rsid w:val="0004231A"/>
    <w:rsid w:val="00042BD2"/>
    <w:rsid w:val="00043791"/>
    <w:rsid w:val="00043FA2"/>
    <w:rsid w:val="0004489C"/>
    <w:rsid w:val="000449FD"/>
    <w:rsid w:val="0004511A"/>
    <w:rsid w:val="0004692D"/>
    <w:rsid w:val="00046D24"/>
    <w:rsid w:val="00046DB0"/>
    <w:rsid w:val="0004794C"/>
    <w:rsid w:val="0005060E"/>
    <w:rsid w:val="0005178F"/>
    <w:rsid w:val="00052276"/>
    <w:rsid w:val="00054582"/>
    <w:rsid w:val="0005480A"/>
    <w:rsid w:val="0005511E"/>
    <w:rsid w:val="000552BC"/>
    <w:rsid w:val="00057288"/>
    <w:rsid w:val="00060988"/>
    <w:rsid w:val="00061649"/>
    <w:rsid w:val="000622AD"/>
    <w:rsid w:val="000632E1"/>
    <w:rsid w:val="000634E3"/>
    <w:rsid w:val="00063585"/>
    <w:rsid w:val="00063D0E"/>
    <w:rsid w:val="000652A4"/>
    <w:rsid w:val="00065B33"/>
    <w:rsid w:val="000660AF"/>
    <w:rsid w:val="00071CE1"/>
    <w:rsid w:val="00072788"/>
    <w:rsid w:val="000727C0"/>
    <w:rsid w:val="0007281A"/>
    <w:rsid w:val="000728C1"/>
    <w:rsid w:val="00072AB6"/>
    <w:rsid w:val="000731D3"/>
    <w:rsid w:val="000731E6"/>
    <w:rsid w:val="00073A80"/>
    <w:rsid w:val="00074172"/>
    <w:rsid w:val="0007642E"/>
    <w:rsid w:val="00076D4C"/>
    <w:rsid w:val="00077148"/>
    <w:rsid w:val="00077266"/>
    <w:rsid w:val="000803C1"/>
    <w:rsid w:val="0008058E"/>
    <w:rsid w:val="000806C3"/>
    <w:rsid w:val="0008079A"/>
    <w:rsid w:val="0008088B"/>
    <w:rsid w:val="00080B25"/>
    <w:rsid w:val="000817A0"/>
    <w:rsid w:val="0008197E"/>
    <w:rsid w:val="000819BB"/>
    <w:rsid w:val="00082255"/>
    <w:rsid w:val="00083423"/>
    <w:rsid w:val="00083DC0"/>
    <w:rsid w:val="00085787"/>
    <w:rsid w:val="00085976"/>
    <w:rsid w:val="00086CE9"/>
    <w:rsid w:val="00087168"/>
    <w:rsid w:val="000878E9"/>
    <w:rsid w:val="00090582"/>
    <w:rsid w:val="00092D74"/>
    <w:rsid w:val="0009376D"/>
    <w:rsid w:val="000941D9"/>
    <w:rsid w:val="0009421C"/>
    <w:rsid w:val="00094903"/>
    <w:rsid w:val="0009518B"/>
    <w:rsid w:val="000964E4"/>
    <w:rsid w:val="00097A2F"/>
    <w:rsid w:val="000A00DB"/>
    <w:rsid w:val="000A036D"/>
    <w:rsid w:val="000A03DC"/>
    <w:rsid w:val="000A046D"/>
    <w:rsid w:val="000A0CD0"/>
    <w:rsid w:val="000A168E"/>
    <w:rsid w:val="000A183C"/>
    <w:rsid w:val="000A2466"/>
    <w:rsid w:val="000A2DCF"/>
    <w:rsid w:val="000A4A1D"/>
    <w:rsid w:val="000A580B"/>
    <w:rsid w:val="000A613A"/>
    <w:rsid w:val="000A61DD"/>
    <w:rsid w:val="000A6967"/>
    <w:rsid w:val="000A696A"/>
    <w:rsid w:val="000A77EB"/>
    <w:rsid w:val="000B04E7"/>
    <w:rsid w:val="000B05AD"/>
    <w:rsid w:val="000B09AB"/>
    <w:rsid w:val="000B1CD5"/>
    <w:rsid w:val="000B2A81"/>
    <w:rsid w:val="000B2FA3"/>
    <w:rsid w:val="000B3BD3"/>
    <w:rsid w:val="000B4AFF"/>
    <w:rsid w:val="000B4CF3"/>
    <w:rsid w:val="000B6C7A"/>
    <w:rsid w:val="000B718F"/>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2D4E"/>
    <w:rsid w:val="000D57FC"/>
    <w:rsid w:val="000D5922"/>
    <w:rsid w:val="000D5B33"/>
    <w:rsid w:val="000D5D0C"/>
    <w:rsid w:val="000D6180"/>
    <w:rsid w:val="000D7566"/>
    <w:rsid w:val="000D7AC3"/>
    <w:rsid w:val="000E0934"/>
    <w:rsid w:val="000E0988"/>
    <w:rsid w:val="000E1674"/>
    <w:rsid w:val="000E1950"/>
    <w:rsid w:val="000E2DE2"/>
    <w:rsid w:val="000E2EA0"/>
    <w:rsid w:val="000E430F"/>
    <w:rsid w:val="000E49A2"/>
    <w:rsid w:val="000E5588"/>
    <w:rsid w:val="000E6835"/>
    <w:rsid w:val="000E7B7B"/>
    <w:rsid w:val="000F0CE1"/>
    <w:rsid w:val="000F15AA"/>
    <w:rsid w:val="000F160A"/>
    <w:rsid w:val="000F2BDB"/>
    <w:rsid w:val="000F2F2F"/>
    <w:rsid w:val="000F3130"/>
    <w:rsid w:val="000F3ED6"/>
    <w:rsid w:val="000F4E9B"/>
    <w:rsid w:val="000F58DF"/>
    <w:rsid w:val="000F6952"/>
    <w:rsid w:val="000F696C"/>
    <w:rsid w:val="000F7458"/>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070"/>
    <w:rsid w:val="001113C4"/>
    <w:rsid w:val="0011167E"/>
    <w:rsid w:val="00111BD0"/>
    <w:rsid w:val="00112F0A"/>
    <w:rsid w:val="00112F2C"/>
    <w:rsid w:val="001135E8"/>
    <w:rsid w:val="00114107"/>
    <w:rsid w:val="00114503"/>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57D"/>
    <w:rsid w:val="00124639"/>
    <w:rsid w:val="00124645"/>
    <w:rsid w:val="00124769"/>
    <w:rsid w:val="00124C14"/>
    <w:rsid w:val="001250A1"/>
    <w:rsid w:val="001264F0"/>
    <w:rsid w:val="00126802"/>
    <w:rsid w:val="00126BE9"/>
    <w:rsid w:val="00126BFC"/>
    <w:rsid w:val="00126DBC"/>
    <w:rsid w:val="00126DFA"/>
    <w:rsid w:val="00126FD2"/>
    <w:rsid w:val="00127169"/>
    <w:rsid w:val="00127AA3"/>
    <w:rsid w:val="0013037C"/>
    <w:rsid w:val="001303FC"/>
    <w:rsid w:val="00131599"/>
    <w:rsid w:val="00131CDC"/>
    <w:rsid w:val="00131D73"/>
    <w:rsid w:val="00133FCF"/>
    <w:rsid w:val="0013411F"/>
    <w:rsid w:val="00135515"/>
    <w:rsid w:val="00136480"/>
    <w:rsid w:val="00136C4C"/>
    <w:rsid w:val="00137650"/>
    <w:rsid w:val="00137676"/>
    <w:rsid w:val="00140640"/>
    <w:rsid w:val="00140C24"/>
    <w:rsid w:val="00141D14"/>
    <w:rsid w:val="00141DC0"/>
    <w:rsid w:val="00141E20"/>
    <w:rsid w:val="00145E00"/>
    <w:rsid w:val="00145EF2"/>
    <w:rsid w:val="00146343"/>
    <w:rsid w:val="001476AC"/>
    <w:rsid w:val="00147C83"/>
    <w:rsid w:val="00147E5B"/>
    <w:rsid w:val="00150159"/>
    <w:rsid w:val="001514FA"/>
    <w:rsid w:val="00151B09"/>
    <w:rsid w:val="001528E1"/>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2517"/>
    <w:rsid w:val="001726FB"/>
    <w:rsid w:val="001733C8"/>
    <w:rsid w:val="00173B2B"/>
    <w:rsid w:val="00173C57"/>
    <w:rsid w:val="001741E3"/>
    <w:rsid w:val="00174A28"/>
    <w:rsid w:val="00175D3E"/>
    <w:rsid w:val="0017615C"/>
    <w:rsid w:val="001768A5"/>
    <w:rsid w:val="001779E6"/>
    <w:rsid w:val="001800EB"/>
    <w:rsid w:val="00180539"/>
    <w:rsid w:val="001806DD"/>
    <w:rsid w:val="00180F9E"/>
    <w:rsid w:val="00181168"/>
    <w:rsid w:val="00181B0D"/>
    <w:rsid w:val="00181DBB"/>
    <w:rsid w:val="001829CC"/>
    <w:rsid w:val="00183205"/>
    <w:rsid w:val="0018575C"/>
    <w:rsid w:val="00185C37"/>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9BD"/>
    <w:rsid w:val="001A2B43"/>
    <w:rsid w:val="001A33A9"/>
    <w:rsid w:val="001A4284"/>
    <w:rsid w:val="001A4876"/>
    <w:rsid w:val="001A4AB9"/>
    <w:rsid w:val="001A509B"/>
    <w:rsid w:val="001A5254"/>
    <w:rsid w:val="001A57EB"/>
    <w:rsid w:val="001A5AE4"/>
    <w:rsid w:val="001A7FA6"/>
    <w:rsid w:val="001B020B"/>
    <w:rsid w:val="001B0237"/>
    <w:rsid w:val="001B0F46"/>
    <w:rsid w:val="001B13AA"/>
    <w:rsid w:val="001B1426"/>
    <w:rsid w:val="001B21D1"/>
    <w:rsid w:val="001B2717"/>
    <w:rsid w:val="001B2899"/>
    <w:rsid w:val="001B2AF8"/>
    <w:rsid w:val="001B2DEE"/>
    <w:rsid w:val="001B2E3E"/>
    <w:rsid w:val="001B3B71"/>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C5639"/>
    <w:rsid w:val="001D09C8"/>
    <w:rsid w:val="001D1243"/>
    <w:rsid w:val="001D13B1"/>
    <w:rsid w:val="001D1B79"/>
    <w:rsid w:val="001D1F25"/>
    <w:rsid w:val="001D24B7"/>
    <w:rsid w:val="001D2579"/>
    <w:rsid w:val="001D27F0"/>
    <w:rsid w:val="001D2FD6"/>
    <w:rsid w:val="001D4DC2"/>
    <w:rsid w:val="001D5C2A"/>
    <w:rsid w:val="001D6735"/>
    <w:rsid w:val="001D675C"/>
    <w:rsid w:val="001D680E"/>
    <w:rsid w:val="001D6C68"/>
    <w:rsid w:val="001D7151"/>
    <w:rsid w:val="001D7693"/>
    <w:rsid w:val="001D7694"/>
    <w:rsid w:val="001E2973"/>
    <w:rsid w:val="001E2FD7"/>
    <w:rsid w:val="001E35EF"/>
    <w:rsid w:val="001E36F0"/>
    <w:rsid w:val="001E36F5"/>
    <w:rsid w:val="001E4240"/>
    <w:rsid w:val="001E4A1C"/>
    <w:rsid w:val="001E50B6"/>
    <w:rsid w:val="001E74BB"/>
    <w:rsid w:val="001E7852"/>
    <w:rsid w:val="001F05E2"/>
    <w:rsid w:val="001F1508"/>
    <w:rsid w:val="001F176C"/>
    <w:rsid w:val="001F25E4"/>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EA5"/>
    <w:rsid w:val="00206FAB"/>
    <w:rsid w:val="002072FB"/>
    <w:rsid w:val="002074D0"/>
    <w:rsid w:val="00207D30"/>
    <w:rsid w:val="0021055D"/>
    <w:rsid w:val="00210D74"/>
    <w:rsid w:val="0021122A"/>
    <w:rsid w:val="002129A2"/>
    <w:rsid w:val="00212AE0"/>
    <w:rsid w:val="00214383"/>
    <w:rsid w:val="00214614"/>
    <w:rsid w:val="00214EC2"/>
    <w:rsid w:val="002153D7"/>
    <w:rsid w:val="00215F03"/>
    <w:rsid w:val="00217BFF"/>
    <w:rsid w:val="00220370"/>
    <w:rsid w:val="00220B26"/>
    <w:rsid w:val="00220BB4"/>
    <w:rsid w:val="00222357"/>
    <w:rsid w:val="00222E7F"/>
    <w:rsid w:val="00223E94"/>
    <w:rsid w:val="00224538"/>
    <w:rsid w:val="00224EB6"/>
    <w:rsid w:val="0022526C"/>
    <w:rsid w:val="0022594A"/>
    <w:rsid w:val="0022667F"/>
    <w:rsid w:val="002268F8"/>
    <w:rsid w:val="0022726A"/>
    <w:rsid w:val="0022733A"/>
    <w:rsid w:val="002277B4"/>
    <w:rsid w:val="00227B64"/>
    <w:rsid w:val="0023147A"/>
    <w:rsid w:val="00232A4F"/>
    <w:rsid w:val="00232F40"/>
    <w:rsid w:val="002334C8"/>
    <w:rsid w:val="0023426C"/>
    <w:rsid w:val="002352D6"/>
    <w:rsid w:val="00235AB2"/>
    <w:rsid w:val="00235E3F"/>
    <w:rsid w:val="00236DE8"/>
    <w:rsid w:val="00237598"/>
    <w:rsid w:val="00237A69"/>
    <w:rsid w:val="002405E9"/>
    <w:rsid w:val="0024152F"/>
    <w:rsid w:val="00242327"/>
    <w:rsid w:val="002424A2"/>
    <w:rsid w:val="0024334A"/>
    <w:rsid w:val="002436E7"/>
    <w:rsid w:val="00243DEB"/>
    <w:rsid w:val="002441DE"/>
    <w:rsid w:val="00244220"/>
    <w:rsid w:val="0024426A"/>
    <w:rsid w:val="002445B4"/>
    <w:rsid w:val="00244A11"/>
    <w:rsid w:val="00244C9E"/>
    <w:rsid w:val="002456F9"/>
    <w:rsid w:val="00245831"/>
    <w:rsid w:val="00250813"/>
    <w:rsid w:val="002512BF"/>
    <w:rsid w:val="00251CC9"/>
    <w:rsid w:val="00252DC6"/>
    <w:rsid w:val="002554F2"/>
    <w:rsid w:val="00256345"/>
    <w:rsid w:val="002609DA"/>
    <w:rsid w:val="00264899"/>
    <w:rsid w:val="002648E6"/>
    <w:rsid w:val="002648F8"/>
    <w:rsid w:val="00264CD4"/>
    <w:rsid w:val="00264DFE"/>
    <w:rsid w:val="00264FA6"/>
    <w:rsid w:val="00265E8B"/>
    <w:rsid w:val="00265FFC"/>
    <w:rsid w:val="00266C19"/>
    <w:rsid w:val="002675C9"/>
    <w:rsid w:val="00267E40"/>
    <w:rsid w:val="00270CD4"/>
    <w:rsid w:val="002712E2"/>
    <w:rsid w:val="00271847"/>
    <w:rsid w:val="00272693"/>
    <w:rsid w:val="00272735"/>
    <w:rsid w:val="00273F60"/>
    <w:rsid w:val="00274E7D"/>
    <w:rsid w:val="002751A0"/>
    <w:rsid w:val="002758A5"/>
    <w:rsid w:val="00275AA3"/>
    <w:rsid w:val="00276E9E"/>
    <w:rsid w:val="002808FD"/>
    <w:rsid w:val="0028137D"/>
    <w:rsid w:val="00281F9C"/>
    <w:rsid w:val="002833CA"/>
    <w:rsid w:val="002849D6"/>
    <w:rsid w:val="00284A3E"/>
    <w:rsid w:val="002871EE"/>
    <w:rsid w:val="00287B5E"/>
    <w:rsid w:val="00287D28"/>
    <w:rsid w:val="00287F7E"/>
    <w:rsid w:val="0029010F"/>
    <w:rsid w:val="0029023E"/>
    <w:rsid w:val="00291632"/>
    <w:rsid w:val="00293126"/>
    <w:rsid w:val="00293C95"/>
    <w:rsid w:val="00294D5D"/>
    <w:rsid w:val="00295078"/>
    <w:rsid w:val="00295F49"/>
    <w:rsid w:val="0029682F"/>
    <w:rsid w:val="002972C8"/>
    <w:rsid w:val="00297597"/>
    <w:rsid w:val="0029798C"/>
    <w:rsid w:val="00297C19"/>
    <w:rsid w:val="00297CEE"/>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203C"/>
    <w:rsid w:val="002B20C5"/>
    <w:rsid w:val="002B21E9"/>
    <w:rsid w:val="002B2204"/>
    <w:rsid w:val="002B2A9F"/>
    <w:rsid w:val="002B342B"/>
    <w:rsid w:val="002B48CC"/>
    <w:rsid w:val="002B58EB"/>
    <w:rsid w:val="002B6CDB"/>
    <w:rsid w:val="002C03FE"/>
    <w:rsid w:val="002C120D"/>
    <w:rsid w:val="002C1DEB"/>
    <w:rsid w:val="002C23B9"/>
    <w:rsid w:val="002C30AD"/>
    <w:rsid w:val="002C3CA4"/>
    <w:rsid w:val="002C3E9D"/>
    <w:rsid w:val="002C5179"/>
    <w:rsid w:val="002C5239"/>
    <w:rsid w:val="002C7804"/>
    <w:rsid w:val="002D07C4"/>
    <w:rsid w:val="002D2015"/>
    <w:rsid w:val="002D3028"/>
    <w:rsid w:val="002D342F"/>
    <w:rsid w:val="002D392E"/>
    <w:rsid w:val="002D65DE"/>
    <w:rsid w:val="002D6DA9"/>
    <w:rsid w:val="002D70ED"/>
    <w:rsid w:val="002D7A25"/>
    <w:rsid w:val="002D7FE4"/>
    <w:rsid w:val="002E10B7"/>
    <w:rsid w:val="002E193A"/>
    <w:rsid w:val="002E1A81"/>
    <w:rsid w:val="002E21B1"/>
    <w:rsid w:val="002E2D0F"/>
    <w:rsid w:val="002E3BDA"/>
    <w:rsid w:val="002E494A"/>
    <w:rsid w:val="002E4AC8"/>
    <w:rsid w:val="002E4E7F"/>
    <w:rsid w:val="002E614D"/>
    <w:rsid w:val="002F04E3"/>
    <w:rsid w:val="002F0D63"/>
    <w:rsid w:val="002F17C1"/>
    <w:rsid w:val="002F17DB"/>
    <w:rsid w:val="002F1B8C"/>
    <w:rsid w:val="002F2199"/>
    <w:rsid w:val="002F2256"/>
    <w:rsid w:val="002F2594"/>
    <w:rsid w:val="002F2819"/>
    <w:rsid w:val="002F2EE3"/>
    <w:rsid w:val="002F2EED"/>
    <w:rsid w:val="002F54E6"/>
    <w:rsid w:val="002F5D9D"/>
    <w:rsid w:val="002F65B7"/>
    <w:rsid w:val="002F72A1"/>
    <w:rsid w:val="002F763A"/>
    <w:rsid w:val="002F7B4A"/>
    <w:rsid w:val="003001E5"/>
    <w:rsid w:val="00300231"/>
    <w:rsid w:val="00300328"/>
    <w:rsid w:val="00302724"/>
    <w:rsid w:val="0030331E"/>
    <w:rsid w:val="00303D29"/>
    <w:rsid w:val="00304345"/>
    <w:rsid w:val="00304513"/>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32AA"/>
    <w:rsid w:val="0032477A"/>
    <w:rsid w:val="00324828"/>
    <w:rsid w:val="00324C4D"/>
    <w:rsid w:val="00324EA9"/>
    <w:rsid w:val="00325262"/>
    <w:rsid w:val="00325ADF"/>
    <w:rsid w:val="003270AC"/>
    <w:rsid w:val="0033037A"/>
    <w:rsid w:val="00330427"/>
    <w:rsid w:val="00331FCF"/>
    <w:rsid w:val="003320F9"/>
    <w:rsid w:val="0033275A"/>
    <w:rsid w:val="003332E4"/>
    <w:rsid w:val="00335889"/>
    <w:rsid w:val="0033592A"/>
    <w:rsid w:val="00336DC0"/>
    <w:rsid w:val="00337945"/>
    <w:rsid w:val="00341034"/>
    <w:rsid w:val="00341385"/>
    <w:rsid w:val="00341BA9"/>
    <w:rsid w:val="00341D64"/>
    <w:rsid w:val="00341EEB"/>
    <w:rsid w:val="00342B12"/>
    <w:rsid w:val="00343511"/>
    <w:rsid w:val="003439D4"/>
    <w:rsid w:val="00343C6C"/>
    <w:rsid w:val="00344E01"/>
    <w:rsid w:val="0034526A"/>
    <w:rsid w:val="003452D4"/>
    <w:rsid w:val="0034628B"/>
    <w:rsid w:val="0034666A"/>
    <w:rsid w:val="0034695B"/>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56D16"/>
    <w:rsid w:val="00360002"/>
    <w:rsid w:val="003623BC"/>
    <w:rsid w:val="003628D5"/>
    <w:rsid w:val="00362A3C"/>
    <w:rsid w:val="00362AA9"/>
    <w:rsid w:val="00362F55"/>
    <w:rsid w:val="0036365B"/>
    <w:rsid w:val="00364F8E"/>
    <w:rsid w:val="00365369"/>
    <w:rsid w:val="00365762"/>
    <w:rsid w:val="00365BF1"/>
    <w:rsid w:val="0036691E"/>
    <w:rsid w:val="0036731D"/>
    <w:rsid w:val="003675AD"/>
    <w:rsid w:val="00367AC9"/>
    <w:rsid w:val="00370150"/>
    <w:rsid w:val="00372F99"/>
    <w:rsid w:val="00373464"/>
    <w:rsid w:val="003734B3"/>
    <w:rsid w:val="0037576B"/>
    <w:rsid w:val="003773F5"/>
    <w:rsid w:val="00380A7B"/>
    <w:rsid w:val="00382412"/>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8776E"/>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82"/>
    <w:rsid w:val="003979ED"/>
    <w:rsid w:val="00397A25"/>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104B"/>
    <w:rsid w:val="003B11B1"/>
    <w:rsid w:val="003B1705"/>
    <w:rsid w:val="003B18CB"/>
    <w:rsid w:val="003B21B9"/>
    <w:rsid w:val="003B32F5"/>
    <w:rsid w:val="003B35A3"/>
    <w:rsid w:val="003B3882"/>
    <w:rsid w:val="003B4A3D"/>
    <w:rsid w:val="003B532E"/>
    <w:rsid w:val="003B56C6"/>
    <w:rsid w:val="003B7218"/>
    <w:rsid w:val="003C1FDC"/>
    <w:rsid w:val="003C2B24"/>
    <w:rsid w:val="003C306B"/>
    <w:rsid w:val="003C32A1"/>
    <w:rsid w:val="003C36E3"/>
    <w:rsid w:val="003C37BA"/>
    <w:rsid w:val="003C3CCA"/>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ECB"/>
    <w:rsid w:val="003E3808"/>
    <w:rsid w:val="003E3D58"/>
    <w:rsid w:val="003E3DB3"/>
    <w:rsid w:val="003E3EDE"/>
    <w:rsid w:val="003E46FA"/>
    <w:rsid w:val="003E4A3F"/>
    <w:rsid w:val="003E515F"/>
    <w:rsid w:val="003E5CC1"/>
    <w:rsid w:val="003E69FB"/>
    <w:rsid w:val="003E6BF7"/>
    <w:rsid w:val="003E7F26"/>
    <w:rsid w:val="003F0DBF"/>
    <w:rsid w:val="003F10F9"/>
    <w:rsid w:val="003F1BC8"/>
    <w:rsid w:val="003F29AD"/>
    <w:rsid w:val="003F30D8"/>
    <w:rsid w:val="003F3E98"/>
    <w:rsid w:val="003F41A3"/>
    <w:rsid w:val="003F432E"/>
    <w:rsid w:val="003F5619"/>
    <w:rsid w:val="003F573B"/>
    <w:rsid w:val="003F6600"/>
    <w:rsid w:val="003F665F"/>
    <w:rsid w:val="0040091F"/>
    <w:rsid w:val="004019DF"/>
    <w:rsid w:val="00401ECC"/>
    <w:rsid w:val="004038E9"/>
    <w:rsid w:val="00404529"/>
    <w:rsid w:val="004066CE"/>
    <w:rsid w:val="00406E67"/>
    <w:rsid w:val="004104D3"/>
    <w:rsid w:val="0041068D"/>
    <w:rsid w:val="00410844"/>
    <w:rsid w:val="00410944"/>
    <w:rsid w:val="00411745"/>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3B3"/>
    <w:rsid w:val="004219A2"/>
    <w:rsid w:val="004219C2"/>
    <w:rsid w:val="0042245D"/>
    <w:rsid w:val="00423B4B"/>
    <w:rsid w:val="00423F6B"/>
    <w:rsid w:val="00424192"/>
    <w:rsid w:val="00424253"/>
    <w:rsid w:val="004245D8"/>
    <w:rsid w:val="004248BA"/>
    <w:rsid w:val="00424B40"/>
    <w:rsid w:val="00424F82"/>
    <w:rsid w:val="004251EE"/>
    <w:rsid w:val="0042685D"/>
    <w:rsid w:val="00426D13"/>
    <w:rsid w:val="00427002"/>
    <w:rsid w:val="00427A5A"/>
    <w:rsid w:val="00431551"/>
    <w:rsid w:val="0043185C"/>
    <w:rsid w:val="00431BB9"/>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E73"/>
    <w:rsid w:val="00454FEB"/>
    <w:rsid w:val="004551B6"/>
    <w:rsid w:val="004559C1"/>
    <w:rsid w:val="00455D40"/>
    <w:rsid w:val="004560CE"/>
    <w:rsid w:val="004562E2"/>
    <w:rsid w:val="0045640B"/>
    <w:rsid w:val="00456AEA"/>
    <w:rsid w:val="004571DA"/>
    <w:rsid w:val="00457DDA"/>
    <w:rsid w:val="00457E9C"/>
    <w:rsid w:val="00460C59"/>
    <w:rsid w:val="004618BC"/>
    <w:rsid w:val="00461F24"/>
    <w:rsid w:val="00462247"/>
    <w:rsid w:val="004631A4"/>
    <w:rsid w:val="00463229"/>
    <w:rsid w:val="00463394"/>
    <w:rsid w:val="00464E75"/>
    <w:rsid w:val="00466368"/>
    <w:rsid w:val="0046694C"/>
    <w:rsid w:val="00466FEC"/>
    <w:rsid w:val="00470E76"/>
    <w:rsid w:val="00471928"/>
    <w:rsid w:val="00471992"/>
    <w:rsid w:val="0047223E"/>
    <w:rsid w:val="0047228B"/>
    <w:rsid w:val="00472AC3"/>
    <w:rsid w:val="00473B74"/>
    <w:rsid w:val="00473D83"/>
    <w:rsid w:val="0047409B"/>
    <w:rsid w:val="004743DB"/>
    <w:rsid w:val="004749DD"/>
    <w:rsid w:val="00475021"/>
    <w:rsid w:val="004758F3"/>
    <w:rsid w:val="00475F7A"/>
    <w:rsid w:val="004775AC"/>
    <w:rsid w:val="00477942"/>
    <w:rsid w:val="00477F46"/>
    <w:rsid w:val="00480FDD"/>
    <w:rsid w:val="00481ED3"/>
    <w:rsid w:val="00482D5E"/>
    <w:rsid w:val="00483161"/>
    <w:rsid w:val="00484905"/>
    <w:rsid w:val="004870A1"/>
    <w:rsid w:val="00487C49"/>
    <w:rsid w:val="004905E3"/>
    <w:rsid w:val="00490C6E"/>
    <w:rsid w:val="004926A8"/>
    <w:rsid w:val="004931F5"/>
    <w:rsid w:val="004933A2"/>
    <w:rsid w:val="00493D70"/>
    <w:rsid w:val="004947F1"/>
    <w:rsid w:val="00495731"/>
    <w:rsid w:val="0049758C"/>
    <w:rsid w:val="00497D93"/>
    <w:rsid w:val="004A05BC"/>
    <w:rsid w:val="004A0ED5"/>
    <w:rsid w:val="004A1281"/>
    <w:rsid w:val="004A1C9C"/>
    <w:rsid w:val="004A1D7A"/>
    <w:rsid w:val="004A1ECC"/>
    <w:rsid w:val="004A43F1"/>
    <w:rsid w:val="004A45B8"/>
    <w:rsid w:val="004A4E78"/>
    <w:rsid w:val="004A64DA"/>
    <w:rsid w:val="004A6B0D"/>
    <w:rsid w:val="004A74E4"/>
    <w:rsid w:val="004A7613"/>
    <w:rsid w:val="004B0275"/>
    <w:rsid w:val="004B09D7"/>
    <w:rsid w:val="004B1D6E"/>
    <w:rsid w:val="004B28DD"/>
    <w:rsid w:val="004B2A64"/>
    <w:rsid w:val="004B35AD"/>
    <w:rsid w:val="004B4902"/>
    <w:rsid w:val="004B542D"/>
    <w:rsid w:val="004B66DB"/>
    <w:rsid w:val="004B7E1D"/>
    <w:rsid w:val="004C0A2C"/>
    <w:rsid w:val="004C21C5"/>
    <w:rsid w:val="004C27F2"/>
    <w:rsid w:val="004C2B1C"/>
    <w:rsid w:val="004C3376"/>
    <w:rsid w:val="004C4582"/>
    <w:rsid w:val="004C56BF"/>
    <w:rsid w:val="004C57BD"/>
    <w:rsid w:val="004C61E4"/>
    <w:rsid w:val="004C689D"/>
    <w:rsid w:val="004C6A66"/>
    <w:rsid w:val="004C7D1F"/>
    <w:rsid w:val="004D0A2D"/>
    <w:rsid w:val="004D0D71"/>
    <w:rsid w:val="004D1611"/>
    <w:rsid w:val="004D230C"/>
    <w:rsid w:val="004D2FD6"/>
    <w:rsid w:val="004D3092"/>
    <w:rsid w:val="004D359A"/>
    <w:rsid w:val="004D4428"/>
    <w:rsid w:val="004D4D94"/>
    <w:rsid w:val="004D4D97"/>
    <w:rsid w:val="004D575D"/>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F0174"/>
    <w:rsid w:val="004F2B6B"/>
    <w:rsid w:val="004F4F1D"/>
    <w:rsid w:val="004F5A46"/>
    <w:rsid w:val="004F5C6B"/>
    <w:rsid w:val="004F5DD7"/>
    <w:rsid w:val="0050003F"/>
    <w:rsid w:val="00500251"/>
    <w:rsid w:val="0050077C"/>
    <w:rsid w:val="005012C0"/>
    <w:rsid w:val="00501916"/>
    <w:rsid w:val="00502E05"/>
    <w:rsid w:val="005038C6"/>
    <w:rsid w:val="00503E2D"/>
    <w:rsid w:val="0050448F"/>
    <w:rsid w:val="00505532"/>
    <w:rsid w:val="0050554A"/>
    <w:rsid w:val="0050556F"/>
    <w:rsid w:val="00506B90"/>
    <w:rsid w:val="00507DE1"/>
    <w:rsid w:val="005100A5"/>
    <w:rsid w:val="00510242"/>
    <w:rsid w:val="005103DE"/>
    <w:rsid w:val="00510D51"/>
    <w:rsid w:val="00512423"/>
    <w:rsid w:val="00512EE4"/>
    <w:rsid w:val="00512FB2"/>
    <w:rsid w:val="0051321C"/>
    <w:rsid w:val="00514494"/>
    <w:rsid w:val="005144B2"/>
    <w:rsid w:val="005145A5"/>
    <w:rsid w:val="00514707"/>
    <w:rsid w:val="00515C16"/>
    <w:rsid w:val="00515C33"/>
    <w:rsid w:val="005162E4"/>
    <w:rsid w:val="00517A30"/>
    <w:rsid w:val="00520264"/>
    <w:rsid w:val="00520BE9"/>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895"/>
    <w:rsid w:val="005308BE"/>
    <w:rsid w:val="00531137"/>
    <w:rsid w:val="005311BA"/>
    <w:rsid w:val="005328C8"/>
    <w:rsid w:val="005332C8"/>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47C0E"/>
    <w:rsid w:val="00550144"/>
    <w:rsid w:val="00550308"/>
    <w:rsid w:val="00550434"/>
    <w:rsid w:val="005507B0"/>
    <w:rsid w:val="005508DA"/>
    <w:rsid w:val="00551E2C"/>
    <w:rsid w:val="005546C9"/>
    <w:rsid w:val="005548D9"/>
    <w:rsid w:val="005566CA"/>
    <w:rsid w:val="00560E35"/>
    <w:rsid w:val="00562985"/>
    <w:rsid w:val="00562B59"/>
    <w:rsid w:val="00563D05"/>
    <w:rsid w:val="00563FC0"/>
    <w:rsid w:val="00564200"/>
    <w:rsid w:val="00565605"/>
    <w:rsid w:val="005657B4"/>
    <w:rsid w:val="00565F51"/>
    <w:rsid w:val="005664FD"/>
    <w:rsid w:val="00566FF1"/>
    <w:rsid w:val="0056703E"/>
    <w:rsid w:val="00567DB4"/>
    <w:rsid w:val="00570095"/>
    <w:rsid w:val="005702FA"/>
    <w:rsid w:val="00570659"/>
    <w:rsid w:val="00570B04"/>
    <w:rsid w:val="00570CB0"/>
    <w:rsid w:val="005717E5"/>
    <w:rsid w:val="00571C20"/>
    <w:rsid w:val="00571FCE"/>
    <w:rsid w:val="0057293F"/>
    <w:rsid w:val="005729EC"/>
    <w:rsid w:val="00572E85"/>
    <w:rsid w:val="00572EFF"/>
    <w:rsid w:val="0057434D"/>
    <w:rsid w:val="00574ADD"/>
    <w:rsid w:val="00574DE7"/>
    <w:rsid w:val="00575394"/>
    <w:rsid w:val="00575A53"/>
    <w:rsid w:val="005762A9"/>
    <w:rsid w:val="005771EC"/>
    <w:rsid w:val="00580CE1"/>
    <w:rsid w:val="005810EC"/>
    <w:rsid w:val="00581A0D"/>
    <w:rsid w:val="00581CBA"/>
    <w:rsid w:val="005821A2"/>
    <w:rsid w:val="005827B2"/>
    <w:rsid w:val="00582E21"/>
    <w:rsid w:val="005847C8"/>
    <w:rsid w:val="005849D4"/>
    <w:rsid w:val="00584B3A"/>
    <w:rsid w:val="00585BC5"/>
    <w:rsid w:val="00587752"/>
    <w:rsid w:val="00587817"/>
    <w:rsid w:val="00591DCB"/>
    <w:rsid w:val="005933D9"/>
    <w:rsid w:val="00594E90"/>
    <w:rsid w:val="0059575F"/>
    <w:rsid w:val="00596795"/>
    <w:rsid w:val="005974D6"/>
    <w:rsid w:val="0059760A"/>
    <w:rsid w:val="005A00B2"/>
    <w:rsid w:val="005A1335"/>
    <w:rsid w:val="005A187C"/>
    <w:rsid w:val="005A18FA"/>
    <w:rsid w:val="005A1AF3"/>
    <w:rsid w:val="005A1B0B"/>
    <w:rsid w:val="005A2705"/>
    <w:rsid w:val="005A2C9C"/>
    <w:rsid w:val="005A3474"/>
    <w:rsid w:val="005A4528"/>
    <w:rsid w:val="005A47C1"/>
    <w:rsid w:val="005A4B56"/>
    <w:rsid w:val="005A6BEF"/>
    <w:rsid w:val="005A714D"/>
    <w:rsid w:val="005A7DD6"/>
    <w:rsid w:val="005A7E25"/>
    <w:rsid w:val="005B06D8"/>
    <w:rsid w:val="005B078F"/>
    <w:rsid w:val="005B094B"/>
    <w:rsid w:val="005B094C"/>
    <w:rsid w:val="005B159A"/>
    <w:rsid w:val="005B1E77"/>
    <w:rsid w:val="005B2311"/>
    <w:rsid w:val="005B32D1"/>
    <w:rsid w:val="005B34A0"/>
    <w:rsid w:val="005B4EB0"/>
    <w:rsid w:val="005B73FE"/>
    <w:rsid w:val="005C07B0"/>
    <w:rsid w:val="005C092D"/>
    <w:rsid w:val="005C0E24"/>
    <w:rsid w:val="005C1DC0"/>
    <w:rsid w:val="005C366D"/>
    <w:rsid w:val="005C5199"/>
    <w:rsid w:val="005C550C"/>
    <w:rsid w:val="005C5588"/>
    <w:rsid w:val="005C55D9"/>
    <w:rsid w:val="005C5C43"/>
    <w:rsid w:val="005C64AD"/>
    <w:rsid w:val="005C67FB"/>
    <w:rsid w:val="005D004C"/>
    <w:rsid w:val="005D0397"/>
    <w:rsid w:val="005D0CFB"/>
    <w:rsid w:val="005D1F42"/>
    <w:rsid w:val="005D254F"/>
    <w:rsid w:val="005D2E0E"/>
    <w:rsid w:val="005D3729"/>
    <w:rsid w:val="005D3AD3"/>
    <w:rsid w:val="005D4C96"/>
    <w:rsid w:val="005E0750"/>
    <w:rsid w:val="005E23E1"/>
    <w:rsid w:val="005E36A3"/>
    <w:rsid w:val="005E44C1"/>
    <w:rsid w:val="005E50A7"/>
    <w:rsid w:val="005E5747"/>
    <w:rsid w:val="005F21BA"/>
    <w:rsid w:val="005F244F"/>
    <w:rsid w:val="005F2AB6"/>
    <w:rsid w:val="005F36E1"/>
    <w:rsid w:val="005F4CA2"/>
    <w:rsid w:val="005F6773"/>
    <w:rsid w:val="005F69C1"/>
    <w:rsid w:val="005F7003"/>
    <w:rsid w:val="005F7CC8"/>
    <w:rsid w:val="0060072E"/>
    <w:rsid w:val="00601AD2"/>
    <w:rsid w:val="00602880"/>
    <w:rsid w:val="00604977"/>
    <w:rsid w:val="006057F1"/>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389E"/>
    <w:rsid w:val="006243A9"/>
    <w:rsid w:val="006245A2"/>
    <w:rsid w:val="006250F4"/>
    <w:rsid w:val="006258F4"/>
    <w:rsid w:val="00625FCB"/>
    <w:rsid w:val="006277F6"/>
    <w:rsid w:val="00627B5E"/>
    <w:rsid w:val="0063144A"/>
    <w:rsid w:val="00631E66"/>
    <w:rsid w:val="00631F96"/>
    <w:rsid w:val="0063244D"/>
    <w:rsid w:val="00632584"/>
    <w:rsid w:val="00632D61"/>
    <w:rsid w:val="00633A53"/>
    <w:rsid w:val="00634062"/>
    <w:rsid w:val="006344B1"/>
    <w:rsid w:val="006351C2"/>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639"/>
    <w:rsid w:val="00644FE8"/>
    <w:rsid w:val="00645147"/>
    <w:rsid w:val="006458C8"/>
    <w:rsid w:val="00646DAC"/>
    <w:rsid w:val="00647BF3"/>
    <w:rsid w:val="00647D9E"/>
    <w:rsid w:val="00647ED2"/>
    <w:rsid w:val="006510D8"/>
    <w:rsid w:val="00651524"/>
    <w:rsid w:val="00652E8C"/>
    <w:rsid w:val="00653B08"/>
    <w:rsid w:val="00655E5C"/>
    <w:rsid w:val="00656B33"/>
    <w:rsid w:val="00657A21"/>
    <w:rsid w:val="00660150"/>
    <w:rsid w:val="00661BBB"/>
    <w:rsid w:val="00661BD9"/>
    <w:rsid w:val="00662069"/>
    <w:rsid w:val="00662B6D"/>
    <w:rsid w:val="00662D39"/>
    <w:rsid w:val="00664A0B"/>
    <w:rsid w:val="0066542C"/>
    <w:rsid w:val="0066569A"/>
    <w:rsid w:val="0066592A"/>
    <w:rsid w:val="00666CC5"/>
    <w:rsid w:val="006701CE"/>
    <w:rsid w:val="0067048E"/>
    <w:rsid w:val="0067062D"/>
    <w:rsid w:val="006707DF"/>
    <w:rsid w:val="00671357"/>
    <w:rsid w:val="00671AB8"/>
    <w:rsid w:val="00671DA1"/>
    <w:rsid w:val="00671FAE"/>
    <w:rsid w:val="00672302"/>
    <w:rsid w:val="006724CD"/>
    <w:rsid w:val="006726F7"/>
    <w:rsid w:val="00672848"/>
    <w:rsid w:val="00672CDC"/>
    <w:rsid w:val="00672D87"/>
    <w:rsid w:val="00674030"/>
    <w:rsid w:val="00677569"/>
    <w:rsid w:val="006816F4"/>
    <w:rsid w:val="00681834"/>
    <w:rsid w:val="00681A70"/>
    <w:rsid w:val="00681E90"/>
    <w:rsid w:val="00682046"/>
    <w:rsid w:val="006827AC"/>
    <w:rsid w:val="0068281B"/>
    <w:rsid w:val="0068292C"/>
    <w:rsid w:val="0068432E"/>
    <w:rsid w:val="00684D11"/>
    <w:rsid w:val="00685B56"/>
    <w:rsid w:val="00686799"/>
    <w:rsid w:val="0068681B"/>
    <w:rsid w:val="006907E5"/>
    <w:rsid w:val="006919FB"/>
    <w:rsid w:val="0069253C"/>
    <w:rsid w:val="006926BF"/>
    <w:rsid w:val="006930BB"/>
    <w:rsid w:val="00693C0A"/>
    <w:rsid w:val="00693F75"/>
    <w:rsid w:val="00694038"/>
    <w:rsid w:val="00694C10"/>
    <w:rsid w:val="00694CB5"/>
    <w:rsid w:val="00694FF5"/>
    <w:rsid w:val="006969AC"/>
    <w:rsid w:val="00696CF3"/>
    <w:rsid w:val="0069733C"/>
    <w:rsid w:val="006974F3"/>
    <w:rsid w:val="006975FE"/>
    <w:rsid w:val="00697833"/>
    <w:rsid w:val="00697D2D"/>
    <w:rsid w:val="006A132D"/>
    <w:rsid w:val="006A215B"/>
    <w:rsid w:val="006A295B"/>
    <w:rsid w:val="006A2C32"/>
    <w:rsid w:val="006A2C64"/>
    <w:rsid w:val="006A33ED"/>
    <w:rsid w:val="006A46BE"/>
    <w:rsid w:val="006A701C"/>
    <w:rsid w:val="006B01F1"/>
    <w:rsid w:val="006B17D3"/>
    <w:rsid w:val="006B3199"/>
    <w:rsid w:val="006B3BBA"/>
    <w:rsid w:val="006B3DB8"/>
    <w:rsid w:val="006B3E3B"/>
    <w:rsid w:val="006B4712"/>
    <w:rsid w:val="006B47E8"/>
    <w:rsid w:val="006B4B02"/>
    <w:rsid w:val="006B50F0"/>
    <w:rsid w:val="006B5260"/>
    <w:rsid w:val="006B5FB9"/>
    <w:rsid w:val="006B65E9"/>
    <w:rsid w:val="006B70C9"/>
    <w:rsid w:val="006B76BB"/>
    <w:rsid w:val="006C05B4"/>
    <w:rsid w:val="006C09D9"/>
    <w:rsid w:val="006C1A70"/>
    <w:rsid w:val="006C1CB2"/>
    <w:rsid w:val="006C1D3C"/>
    <w:rsid w:val="006C2483"/>
    <w:rsid w:val="006C2820"/>
    <w:rsid w:val="006C2CD1"/>
    <w:rsid w:val="006C2EEF"/>
    <w:rsid w:val="006C329A"/>
    <w:rsid w:val="006C4560"/>
    <w:rsid w:val="006C5DA6"/>
    <w:rsid w:val="006C5EF7"/>
    <w:rsid w:val="006C7D95"/>
    <w:rsid w:val="006D03B3"/>
    <w:rsid w:val="006D0A94"/>
    <w:rsid w:val="006D0F23"/>
    <w:rsid w:val="006D27EF"/>
    <w:rsid w:val="006D2C9F"/>
    <w:rsid w:val="006D3D77"/>
    <w:rsid w:val="006D3F1F"/>
    <w:rsid w:val="006D46DD"/>
    <w:rsid w:val="006D5B5A"/>
    <w:rsid w:val="006D65DC"/>
    <w:rsid w:val="006D6767"/>
    <w:rsid w:val="006D79F0"/>
    <w:rsid w:val="006E0798"/>
    <w:rsid w:val="006E0913"/>
    <w:rsid w:val="006E0BAC"/>
    <w:rsid w:val="006E1951"/>
    <w:rsid w:val="006E1D92"/>
    <w:rsid w:val="006E217F"/>
    <w:rsid w:val="006E375D"/>
    <w:rsid w:val="006E3991"/>
    <w:rsid w:val="006E5863"/>
    <w:rsid w:val="006E6018"/>
    <w:rsid w:val="006E6044"/>
    <w:rsid w:val="006E6C22"/>
    <w:rsid w:val="006E7011"/>
    <w:rsid w:val="006E7DA0"/>
    <w:rsid w:val="006F0481"/>
    <w:rsid w:val="006F0EFD"/>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894"/>
    <w:rsid w:val="00703C8E"/>
    <w:rsid w:val="00703EB4"/>
    <w:rsid w:val="00703EE2"/>
    <w:rsid w:val="00705C48"/>
    <w:rsid w:val="00706968"/>
    <w:rsid w:val="00707236"/>
    <w:rsid w:val="0070782C"/>
    <w:rsid w:val="00707DAD"/>
    <w:rsid w:val="00711E40"/>
    <w:rsid w:val="007120C5"/>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82C"/>
    <w:rsid w:val="00723DB6"/>
    <w:rsid w:val="007247ED"/>
    <w:rsid w:val="00724BBB"/>
    <w:rsid w:val="00725810"/>
    <w:rsid w:val="00725D68"/>
    <w:rsid w:val="00726EEA"/>
    <w:rsid w:val="00727186"/>
    <w:rsid w:val="007316C5"/>
    <w:rsid w:val="00731C06"/>
    <w:rsid w:val="00731D9E"/>
    <w:rsid w:val="00732B7E"/>
    <w:rsid w:val="007345D1"/>
    <w:rsid w:val="00734C12"/>
    <w:rsid w:val="007356F3"/>
    <w:rsid w:val="00735B5A"/>
    <w:rsid w:val="0074051D"/>
    <w:rsid w:val="00740CF9"/>
    <w:rsid w:val="00740D0B"/>
    <w:rsid w:val="0074186B"/>
    <w:rsid w:val="0074340F"/>
    <w:rsid w:val="00743695"/>
    <w:rsid w:val="00743B73"/>
    <w:rsid w:val="00743DCA"/>
    <w:rsid w:val="00745B13"/>
    <w:rsid w:val="00746F60"/>
    <w:rsid w:val="007479E6"/>
    <w:rsid w:val="00747F1E"/>
    <w:rsid w:val="00750AD1"/>
    <w:rsid w:val="007529CB"/>
    <w:rsid w:val="00753F3A"/>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020"/>
    <w:rsid w:val="00771139"/>
    <w:rsid w:val="00772C84"/>
    <w:rsid w:val="00773D7A"/>
    <w:rsid w:val="00773E4B"/>
    <w:rsid w:val="0077443F"/>
    <w:rsid w:val="00774790"/>
    <w:rsid w:val="00774C78"/>
    <w:rsid w:val="00775144"/>
    <w:rsid w:val="007760FC"/>
    <w:rsid w:val="00776530"/>
    <w:rsid w:val="00777726"/>
    <w:rsid w:val="00777A4D"/>
    <w:rsid w:val="00780C6C"/>
    <w:rsid w:val="007816F9"/>
    <w:rsid w:val="007824A7"/>
    <w:rsid w:val="0078266D"/>
    <w:rsid w:val="0078329A"/>
    <w:rsid w:val="00784699"/>
    <w:rsid w:val="00784994"/>
    <w:rsid w:val="00784BEB"/>
    <w:rsid w:val="0078597A"/>
    <w:rsid w:val="00786910"/>
    <w:rsid w:val="00790706"/>
    <w:rsid w:val="0079070F"/>
    <w:rsid w:val="00790C78"/>
    <w:rsid w:val="00790CE7"/>
    <w:rsid w:val="00790D4F"/>
    <w:rsid w:val="00791EC6"/>
    <w:rsid w:val="00792A41"/>
    <w:rsid w:val="007930C0"/>
    <w:rsid w:val="00793D51"/>
    <w:rsid w:val="007949AA"/>
    <w:rsid w:val="00796065"/>
    <w:rsid w:val="00796606"/>
    <w:rsid w:val="0079789E"/>
    <w:rsid w:val="00797DF6"/>
    <w:rsid w:val="007A116F"/>
    <w:rsid w:val="007A1364"/>
    <w:rsid w:val="007A348C"/>
    <w:rsid w:val="007A3F23"/>
    <w:rsid w:val="007A4A2E"/>
    <w:rsid w:val="007A5138"/>
    <w:rsid w:val="007A5BCF"/>
    <w:rsid w:val="007A5EB8"/>
    <w:rsid w:val="007A61D4"/>
    <w:rsid w:val="007A642C"/>
    <w:rsid w:val="007A7113"/>
    <w:rsid w:val="007B0BAD"/>
    <w:rsid w:val="007B305E"/>
    <w:rsid w:val="007B3092"/>
    <w:rsid w:val="007B3393"/>
    <w:rsid w:val="007B4AED"/>
    <w:rsid w:val="007B4B1D"/>
    <w:rsid w:val="007B4B75"/>
    <w:rsid w:val="007B4E41"/>
    <w:rsid w:val="007B4EA3"/>
    <w:rsid w:val="007B5E3B"/>
    <w:rsid w:val="007B7ACF"/>
    <w:rsid w:val="007C011D"/>
    <w:rsid w:val="007C0B61"/>
    <w:rsid w:val="007C1795"/>
    <w:rsid w:val="007C1D20"/>
    <w:rsid w:val="007C2676"/>
    <w:rsid w:val="007C2ED9"/>
    <w:rsid w:val="007C3480"/>
    <w:rsid w:val="007C3A15"/>
    <w:rsid w:val="007C4B97"/>
    <w:rsid w:val="007C4FA5"/>
    <w:rsid w:val="007C598E"/>
    <w:rsid w:val="007C697F"/>
    <w:rsid w:val="007C6AEA"/>
    <w:rsid w:val="007C72FC"/>
    <w:rsid w:val="007C7B07"/>
    <w:rsid w:val="007C7D2A"/>
    <w:rsid w:val="007C7E2B"/>
    <w:rsid w:val="007D0AE0"/>
    <w:rsid w:val="007D0EB4"/>
    <w:rsid w:val="007D1A2C"/>
    <w:rsid w:val="007D2D42"/>
    <w:rsid w:val="007D2E7D"/>
    <w:rsid w:val="007D3656"/>
    <w:rsid w:val="007D4C74"/>
    <w:rsid w:val="007D5400"/>
    <w:rsid w:val="007D5CBA"/>
    <w:rsid w:val="007D6D5D"/>
    <w:rsid w:val="007D779E"/>
    <w:rsid w:val="007E029D"/>
    <w:rsid w:val="007E0D2C"/>
    <w:rsid w:val="007E0D30"/>
    <w:rsid w:val="007E1001"/>
    <w:rsid w:val="007E1F42"/>
    <w:rsid w:val="007E21D0"/>
    <w:rsid w:val="007E2214"/>
    <w:rsid w:val="007E224F"/>
    <w:rsid w:val="007E26B9"/>
    <w:rsid w:val="007E2A09"/>
    <w:rsid w:val="007E4843"/>
    <w:rsid w:val="007E4C07"/>
    <w:rsid w:val="007E4EA6"/>
    <w:rsid w:val="007E6DC2"/>
    <w:rsid w:val="007F0491"/>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29EA"/>
    <w:rsid w:val="00803F50"/>
    <w:rsid w:val="00804044"/>
    <w:rsid w:val="0080419E"/>
    <w:rsid w:val="00805079"/>
    <w:rsid w:val="008054BA"/>
    <w:rsid w:val="008054C6"/>
    <w:rsid w:val="00805641"/>
    <w:rsid w:val="00805C64"/>
    <w:rsid w:val="00806E7C"/>
    <w:rsid w:val="00807F46"/>
    <w:rsid w:val="0081102C"/>
    <w:rsid w:val="00811CCE"/>
    <w:rsid w:val="00811D27"/>
    <w:rsid w:val="00811DE5"/>
    <w:rsid w:val="00812C83"/>
    <w:rsid w:val="008138DE"/>
    <w:rsid w:val="00813E69"/>
    <w:rsid w:val="00813F64"/>
    <w:rsid w:val="008143A6"/>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38B6"/>
    <w:rsid w:val="008246EE"/>
    <w:rsid w:val="00824813"/>
    <w:rsid w:val="00824825"/>
    <w:rsid w:val="00824B3B"/>
    <w:rsid w:val="00825230"/>
    <w:rsid w:val="00825B1E"/>
    <w:rsid w:val="008260B2"/>
    <w:rsid w:val="00827EE9"/>
    <w:rsid w:val="0083063B"/>
    <w:rsid w:val="00830C3C"/>
    <w:rsid w:val="00833D6A"/>
    <w:rsid w:val="00834245"/>
    <w:rsid w:val="0083486F"/>
    <w:rsid w:val="00835510"/>
    <w:rsid w:val="008358BF"/>
    <w:rsid w:val="00835C42"/>
    <w:rsid w:val="008368E1"/>
    <w:rsid w:val="0084000E"/>
    <w:rsid w:val="008405A8"/>
    <w:rsid w:val="00840B49"/>
    <w:rsid w:val="008412A7"/>
    <w:rsid w:val="00841832"/>
    <w:rsid w:val="00841D09"/>
    <w:rsid w:val="00841EDB"/>
    <w:rsid w:val="008435AA"/>
    <w:rsid w:val="008436A1"/>
    <w:rsid w:val="00844AF3"/>
    <w:rsid w:val="008455C7"/>
    <w:rsid w:val="00845D29"/>
    <w:rsid w:val="00846039"/>
    <w:rsid w:val="008473B9"/>
    <w:rsid w:val="00847C92"/>
    <w:rsid w:val="00850B37"/>
    <w:rsid w:val="00850C80"/>
    <w:rsid w:val="008510C3"/>
    <w:rsid w:val="008515B3"/>
    <w:rsid w:val="00851617"/>
    <w:rsid w:val="0085215C"/>
    <w:rsid w:val="008525E5"/>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80"/>
    <w:rsid w:val="00865EFB"/>
    <w:rsid w:val="008661B6"/>
    <w:rsid w:val="00871E87"/>
    <w:rsid w:val="008738ED"/>
    <w:rsid w:val="0087404A"/>
    <w:rsid w:val="0087539A"/>
    <w:rsid w:val="00875EB8"/>
    <w:rsid w:val="00876A3E"/>
    <w:rsid w:val="0087731A"/>
    <w:rsid w:val="00877713"/>
    <w:rsid w:val="00877EE0"/>
    <w:rsid w:val="00880B4C"/>
    <w:rsid w:val="00881150"/>
    <w:rsid w:val="00881944"/>
    <w:rsid w:val="00882965"/>
    <w:rsid w:val="00883C7B"/>
    <w:rsid w:val="00883FE1"/>
    <w:rsid w:val="008848B7"/>
    <w:rsid w:val="00885391"/>
    <w:rsid w:val="008854FC"/>
    <w:rsid w:val="00885E2B"/>
    <w:rsid w:val="008870F3"/>
    <w:rsid w:val="008872DF"/>
    <w:rsid w:val="00890864"/>
    <w:rsid w:val="008909C8"/>
    <w:rsid w:val="00892232"/>
    <w:rsid w:val="0089239B"/>
    <w:rsid w:val="008929D2"/>
    <w:rsid w:val="00893C79"/>
    <w:rsid w:val="00894804"/>
    <w:rsid w:val="00894D49"/>
    <w:rsid w:val="008950CC"/>
    <w:rsid w:val="00895217"/>
    <w:rsid w:val="00895438"/>
    <w:rsid w:val="008954A4"/>
    <w:rsid w:val="008970A4"/>
    <w:rsid w:val="008978CB"/>
    <w:rsid w:val="008A2F8F"/>
    <w:rsid w:val="008A3808"/>
    <w:rsid w:val="008A725F"/>
    <w:rsid w:val="008B0ACF"/>
    <w:rsid w:val="008B1EEB"/>
    <w:rsid w:val="008B2804"/>
    <w:rsid w:val="008B2CFD"/>
    <w:rsid w:val="008B433C"/>
    <w:rsid w:val="008B4579"/>
    <w:rsid w:val="008B49C1"/>
    <w:rsid w:val="008B4BD1"/>
    <w:rsid w:val="008B570D"/>
    <w:rsid w:val="008B60D0"/>
    <w:rsid w:val="008B65A0"/>
    <w:rsid w:val="008B6D74"/>
    <w:rsid w:val="008B772C"/>
    <w:rsid w:val="008B77BD"/>
    <w:rsid w:val="008B7810"/>
    <w:rsid w:val="008B7DE6"/>
    <w:rsid w:val="008B7EFD"/>
    <w:rsid w:val="008C0455"/>
    <w:rsid w:val="008C089F"/>
    <w:rsid w:val="008C13DA"/>
    <w:rsid w:val="008C3628"/>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E119C"/>
    <w:rsid w:val="008E1D1A"/>
    <w:rsid w:val="008E276E"/>
    <w:rsid w:val="008E4CD5"/>
    <w:rsid w:val="008E4EB2"/>
    <w:rsid w:val="008E5532"/>
    <w:rsid w:val="008E69C8"/>
    <w:rsid w:val="008E6D2A"/>
    <w:rsid w:val="008E7107"/>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4DA"/>
    <w:rsid w:val="00900846"/>
    <w:rsid w:val="00900E7B"/>
    <w:rsid w:val="00903969"/>
    <w:rsid w:val="00904385"/>
    <w:rsid w:val="009047B1"/>
    <w:rsid w:val="00904FF4"/>
    <w:rsid w:val="009056BC"/>
    <w:rsid w:val="009067DA"/>
    <w:rsid w:val="009074A2"/>
    <w:rsid w:val="0090781A"/>
    <w:rsid w:val="009078A3"/>
    <w:rsid w:val="009103D8"/>
    <w:rsid w:val="00910825"/>
    <w:rsid w:val="00910D83"/>
    <w:rsid w:val="009120D9"/>
    <w:rsid w:val="00912534"/>
    <w:rsid w:val="009143ED"/>
    <w:rsid w:val="00914549"/>
    <w:rsid w:val="009145F2"/>
    <w:rsid w:val="009148AE"/>
    <w:rsid w:val="009154CA"/>
    <w:rsid w:val="00915A15"/>
    <w:rsid w:val="00915A44"/>
    <w:rsid w:val="00915CF4"/>
    <w:rsid w:val="00916B89"/>
    <w:rsid w:val="009176D1"/>
    <w:rsid w:val="0091794B"/>
    <w:rsid w:val="009209C9"/>
    <w:rsid w:val="00920B50"/>
    <w:rsid w:val="009217FD"/>
    <w:rsid w:val="00921FB0"/>
    <w:rsid w:val="009221A5"/>
    <w:rsid w:val="0092262E"/>
    <w:rsid w:val="0092276F"/>
    <w:rsid w:val="00922FFD"/>
    <w:rsid w:val="009233BA"/>
    <w:rsid w:val="00923441"/>
    <w:rsid w:val="00923E8D"/>
    <w:rsid w:val="009277FD"/>
    <w:rsid w:val="00927816"/>
    <w:rsid w:val="0093139A"/>
    <w:rsid w:val="00931D53"/>
    <w:rsid w:val="00931E37"/>
    <w:rsid w:val="009326D4"/>
    <w:rsid w:val="00932E29"/>
    <w:rsid w:val="009332E3"/>
    <w:rsid w:val="009339B5"/>
    <w:rsid w:val="00934372"/>
    <w:rsid w:val="0093502D"/>
    <w:rsid w:val="009357B8"/>
    <w:rsid w:val="00935B0B"/>
    <w:rsid w:val="009361BF"/>
    <w:rsid w:val="009361D2"/>
    <w:rsid w:val="00936FE2"/>
    <w:rsid w:val="00940B4D"/>
    <w:rsid w:val="00940DE6"/>
    <w:rsid w:val="00940F20"/>
    <w:rsid w:val="00941CD0"/>
    <w:rsid w:val="009422DD"/>
    <w:rsid w:val="009437A0"/>
    <w:rsid w:val="00943BD3"/>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6F3A"/>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0C56"/>
    <w:rsid w:val="009710F9"/>
    <w:rsid w:val="009712C9"/>
    <w:rsid w:val="009719E2"/>
    <w:rsid w:val="009723A9"/>
    <w:rsid w:val="00973AA6"/>
    <w:rsid w:val="00973E90"/>
    <w:rsid w:val="009742E8"/>
    <w:rsid w:val="009746FC"/>
    <w:rsid w:val="0097485D"/>
    <w:rsid w:val="0097499F"/>
    <w:rsid w:val="009764E5"/>
    <w:rsid w:val="009772CD"/>
    <w:rsid w:val="0097780C"/>
    <w:rsid w:val="00977AD2"/>
    <w:rsid w:val="00980758"/>
    <w:rsid w:val="009811A1"/>
    <w:rsid w:val="00981D92"/>
    <w:rsid w:val="00983A43"/>
    <w:rsid w:val="00983E23"/>
    <w:rsid w:val="0098411F"/>
    <w:rsid w:val="00985871"/>
    <w:rsid w:val="00985910"/>
    <w:rsid w:val="009869D6"/>
    <w:rsid w:val="00986BA9"/>
    <w:rsid w:val="00987A45"/>
    <w:rsid w:val="0099213C"/>
    <w:rsid w:val="0099258A"/>
    <w:rsid w:val="00992A64"/>
    <w:rsid w:val="00993867"/>
    <w:rsid w:val="00993A15"/>
    <w:rsid w:val="009953A8"/>
    <w:rsid w:val="00995851"/>
    <w:rsid w:val="00996C89"/>
    <w:rsid w:val="009A0510"/>
    <w:rsid w:val="009A0AD9"/>
    <w:rsid w:val="009A20B3"/>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2E44"/>
    <w:rsid w:val="009B3459"/>
    <w:rsid w:val="009B3D1A"/>
    <w:rsid w:val="009B3DA5"/>
    <w:rsid w:val="009B3F4A"/>
    <w:rsid w:val="009B45A3"/>
    <w:rsid w:val="009B4DD4"/>
    <w:rsid w:val="009B5141"/>
    <w:rsid w:val="009B51C3"/>
    <w:rsid w:val="009B5238"/>
    <w:rsid w:val="009B5609"/>
    <w:rsid w:val="009B5BBA"/>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E071F"/>
    <w:rsid w:val="009E12EC"/>
    <w:rsid w:val="009E225F"/>
    <w:rsid w:val="009E3643"/>
    <w:rsid w:val="009E3DD6"/>
    <w:rsid w:val="009E41BF"/>
    <w:rsid w:val="009E5056"/>
    <w:rsid w:val="009E5A57"/>
    <w:rsid w:val="009E6A5B"/>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128"/>
    <w:rsid w:val="009F5A26"/>
    <w:rsid w:val="009F6515"/>
    <w:rsid w:val="009F6CB3"/>
    <w:rsid w:val="009F7DC3"/>
    <w:rsid w:val="00A0014C"/>
    <w:rsid w:val="00A015D9"/>
    <w:rsid w:val="00A02CFD"/>
    <w:rsid w:val="00A02FB7"/>
    <w:rsid w:val="00A034F9"/>
    <w:rsid w:val="00A03C08"/>
    <w:rsid w:val="00A04A98"/>
    <w:rsid w:val="00A05DCA"/>
    <w:rsid w:val="00A062CB"/>
    <w:rsid w:val="00A063BE"/>
    <w:rsid w:val="00A06717"/>
    <w:rsid w:val="00A07C97"/>
    <w:rsid w:val="00A07FAE"/>
    <w:rsid w:val="00A115AF"/>
    <w:rsid w:val="00A12822"/>
    <w:rsid w:val="00A12C57"/>
    <w:rsid w:val="00A1422F"/>
    <w:rsid w:val="00A14845"/>
    <w:rsid w:val="00A1617C"/>
    <w:rsid w:val="00A16C1A"/>
    <w:rsid w:val="00A2177E"/>
    <w:rsid w:val="00A21AC9"/>
    <w:rsid w:val="00A21DBB"/>
    <w:rsid w:val="00A21F10"/>
    <w:rsid w:val="00A22EAE"/>
    <w:rsid w:val="00A245E1"/>
    <w:rsid w:val="00A26141"/>
    <w:rsid w:val="00A2641F"/>
    <w:rsid w:val="00A2752F"/>
    <w:rsid w:val="00A30605"/>
    <w:rsid w:val="00A30B93"/>
    <w:rsid w:val="00A30FEB"/>
    <w:rsid w:val="00A315DC"/>
    <w:rsid w:val="00A3173F"/>
    <w:rsid w:val="00A32A76"/>
    <w:rsid w:val="00A32E66"/>
    <w:rsid w:val="00A34891"/>
    <w:rsid w:val="00A35AF6"/>
    <w:rsid w:val="00A3611B"/>
    <w:rsid w:val="00A362FB"/>
    <w:rsid w:val="00A364ED"/>
    <w:rsid w:val="00A3764D"/>
    <w:rsid w:val="00A376DC"/>
    <w:rsid w:val="00A37ACC"/>
    <w:rsid w:val="00A406F3"/>
    <w:rsid w:val="00A408E3"/>
    <w:rsid w:val="00A414A4"/>
    <w:rsid w:val="00A41FCA"/>
    <w:rsid w:val="00A42973"/>
    <w:rsid w:val="00A43032"/>
    <w:rsid w:val="00A452C7"/>
    <w:rsid w:val="00A46338"/>
    <w:rsid w:val="00A46821"/>
    <w:rsid w:val="00A46BC2"/>
    <w:rsid w:val="00A46D28"/>
    <w:rsid w:val="00A50E7E"/>
    <w:rsid w:val="00A50F6D"/>
    <w:rsid w:val="00A50F9B"/>
    <w:rsid w:val="00A5115F"/>
    <w:rsid w:val="00A511F8"/>
    <w:rsid w:val="00A51EC1"/>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02DA"/>
    <w:rsid w:val="00A711FB"/>
    <w:rsid w:val="00A71F0D"/>
    <w:rsid w:val="00A722DF"/>
    <w:rsid w:val="00A7329A"/>
    <w:rsid w:val="00A735F7"/>
    <w:rsid w:val="00A73A10"/>
    <w:rsid w:val="00A73C59"/>
    <w:rsid w:val="00A74766"/>
    <w:rsid w:val="00A750EA"/>
    <w:rsid w:val="00A7591A"/>
    <w:rsid w:val="00A75F2D"/>
    <w:rsid w:val="00A76122"/>
    <w:rsid w:val="00A764C6"/>
    <w:rsid w:val="00A76A25"/>
    <w:rsid w:val="00A77A69"/>
    <w:rsid w:val="00A81E20"/>
    <w:rsid w:val="00A82345"/>
    <w:rsid w:val="00A828D7"/>
    <w:rsid w:val="00A82CA9"/>
    <w:rsid w:val="00A8408F"/>
    <w:rsid w:val="00A848D4"/>
    <w:rsid w:val="00A84B36"/>
    <w:rsid w:val="00A84CED"/>
    <w:rsid w:val="00A85970"/>
    <w:rsid w:val="00A86247"/>
    <w:rsid w:val="00A87775"/>
    <w:rsid w:val="00A87A6A"/>
    <w:rsid w:val="00A87AB4"/>
    <w:rsid w:val="00A90C90"/>
    <w:rsid w:val="00A9125A"/>
    <w:rsid w:val="00A91D33"/>
    <w:rsid w:val="00A9295C"/>
    <w:rsid w:val="00A92A95"/>
    <w:rsid w:val="00A9338D"/>
    <w:rsid w:val="00A94F66"/>
    <w:rsid w:val="00A963DF"/>
    <w:rsid w:val="00A96586"/>
    <w:rsid w:val="00A9679E"/>
    <w:rsid w:val="00A97028"/>
    <w:rsid w:val="00A97D09"/>
    <w:rsid w:val="00AA0948"/>
    <w:rsid w:val="00AA1139"/>
    <w:rsid w:val="00AA1ADF"/>
    <w:rsid w:val="00AA2105"/>
    <w:rsid w:val="00AA2586"/>
    <w:rsid w:val="00AA292D"/>
    <w:rsid w:val="00AA2C38"/>
    <w:rsid w:val="00AA2EE6"/>
    <w:rsid w:val="00AA3924"/>
    <w:rsid w:val="00AA396D"/>
    <w:rsid w:val="00AA4229"/>
    <w:rsid w:val="00AA4A04"/>
    <w:rsid w:val="00AA6727"/>
    <w:rsid w:val="00AA68C5"/>
    <w:rsid w:val="00AA734C"/>
    <w:rsid w:val="00AA7445"/>
    <w:rsid w:val="00AB0A1D"/>
    <w:rsid w:val="00AB0E9F"/>
    <w:rsid w:val="00AB12A5"/>
    <w:rsid w:val="00AB146D"/>
    <w:rsid w:val="00AB1A51"/>
    <w:rsid w:val="00AB1AC5"/>
    <w:rsid w:val="00AB1F16"/>
    <w:rsid w:val="00AB3A61"/>
    <w:rsid w:val="00AB3CD5"/>
    <w:rsid w:val="00AB4DB1"/>
    <w:rsid w:val="00AB5367"/>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016"/>
    <w:rsid w:val="00AF33EB"/>
    <w:rsid w:val="00AF4512"/>
    <w:rsid w:val="00AF4521"/>
    <w:rsid w:val="00AF4825"/>
    <w:rsid w:val="00AF4F4A"/>
    <w:rsid w:val="00AF5F4B"/>
    <w:rsid w:val="00AF6B34"/>
    <w:rsid w:val="00AF6B56"/>
    <w:rsid w:val="00AF6D6E"/>
    <w:rsid w:val="00AF757D"/>
    <w:rsid w:val="00B0003B"/>
    <w:rsid w:val="00B00A47"/>
    <w:rsid w:val="00B01A8D"/>
    <w:rsid w:val="00B03580"/>
    <w:rsid w:val="00B03DA9"/>
    <w:rsid w:val="00B042C5"/>
    <w:rsid w:val="00B05C14"/>
    <w:rsid w:val="00B05E5B"/>
    <w:rsid w:val="00B066AA"/>
    <w:rsid w:val="00B07019"/>
    <w:rsid w:val="00B07697"/>
    <w:rsid w:val="00B078E8"/>
    <w:rsid w:val="00B10B51"/>
    <w:rsid w:val="00B10B75"/>
    <w:rsid w:val="00B11F8A"/>
    <w:rsid w:val="00B12CF0"/>
    <w:rsid w:val="00B12DEC"/>
    <w:rsid w:val="00B12EC1"/>
    <w:rsid w:val="00B1340B"/>
    <w:rsid w:val="00B13BAF"/>
    <w:rsid w:val="00B143E7"/>
    <w:rsid w:val="00B152E2"/>
    <w:rsid w:val="00B15415"/>
    <w:rsid w:val="00B15C8A"/>
    <w:rsid w:val="00B15CC9"/>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117A"/>
    <w:rsid w:val="00B3304B"/>
    <w:rsid w:val="00B33060"/>
    <w:rsid w:val="00B33AEC"/>
    <w:rsid w:val="00B358FF"/>
    <w:rsid w:val="00B372E5"/>
    <w:rsid w:val="00B3735E"/>
    <w:rsid w:val="00B37F7A"/>
    <w:rsid w:val="00B4008D"/>
    <w:rsid w:val="00B41463"/>
    <w:rsid w:val="00B42979"/>
    <w:rsid w:val="00B42F73"/>
    <w:rsid w:val="00B43545"/>
    <w:rsid w:val="00B449B9"/>
    <w:rsid w:val="00B45857"/>
    <w:rsid w:val="00B46376"/>
    <w:rsid w:val="00B475B7"/>
    <w:rsid w:val="00B501BF"/>
    <w:rsid w:val="00B52522"/>
    <w:rsid w:val="00B52647"/>
    <w:rsid w:val="00B52865"/>
    <w:rsid w:val="00B529BE"/>
    <w:rsid w:val="00B542F5"/>
    <w:rsid w:val="00B55124"/>
    <w:rsid w:val="00B5553A"/>
    <w:rsid w:val="00B56640"/>
    <w:rsid w:val="00B56A48"/>
    <w:rsid w:val="00B57258"/>
    <w:rsid w:val="00B5764C"/>
    <w:rsid w:val="00B60336"/>
    <w:rsid w:val="00B62090"/>
    <w:rsid w:val="00B62856"/>
    <w:rsid w:val="00B62A34"/>
    <w:rsid w:val="00B63CB3"/>
    <w:rsid w:val="00B64FF0"/>
    <w:rsid w:val="00B65550"/>
    <w:rsid w:val="00B65A71"/>
    <w:rsid w:val="00B65E86"/>
    <w:rsid w:val="00B66E6E"/>
    <w:rsid w:val="00B66FCF"/>
    <w:rsid w:val="00B67C62"/>
    <w:rsid w:val="00B70CFC"/>
    <w:rsid w:val="00B72124"/>
    <w:rsid w:val="00B724AC"/>
    <w:rsid w:val="00B72636"/>
    <w:rsid w:val="00B726F7"/>
    <w:rsid w:val="00B74397"/>
    <w:rsid w:val="00B74516"/>
    <w:rsid w:val="00B74D45"/>
    <w:rsid w:val="00B74EE5"/>
    <w:rsid w:val="00B7537A"/>
    <w:rsid w:val="00B761AB"/>
    <w:rsid w:val="00B761EF"/>
    <w:rsid w:val="00B765B7"/>
    <w:rsid w:val="00B765D5"/>
    <w:rsid w:val="00B76A25"/>
    <w:rsid w:val="00B77DCE"/>
    <w:rsid w:val="00B8025B"/>
    <w:rsid w:val="00B82260"/>
    <w:rsid w:val="00B83A9D"/>
    <w:rsid w:val="00B83C92"/>
    <w:rsid w:val="00B83D18"/>
    <w:rsid w:val="00B83FA8"/>
    <w:rsid w:val="00B842D7"/>
    <w:rsid w:val="00B85254"/>
    <w:rsid w:val="00B865C0"/>
    <w:rsid w:val="00B8765A"/>
    <w:rsid w:val="00B87D47"/>
    <w:rsid w:val="00B90EDF"/>
    <w:rsid w:val="00B91106"/>
    <w:rsid w:val="00B93486"/>
    <w:rsid w:val="00B94540"/>
    <w:rsid w:val="00B948A2"/>
    <w:rsid w:val="00B94A86"/>
    <w:rsid w:val="00B961E3"/>
    <w:rsid w:val="00B962ED"/>
    <w:rsid w:val="00B96864"/>
    <w:rsid w:val="00B969EB"/>
    <w:rsid w:val="00B96D67"/>
    <w:rsid w:val="00B97B79"/>
    <w:rsid w:val="00B97E9F"/>
    <w:rsid w:val="00BA079E"/>
    <w:rsid w:val="00BA0A6B"/>
    <w:rsid w:val="00BA0CFF"/>
    <w:rsid w:val="00BA2348"/>
    <w:rsid w:val="00BA25BB"/>
    <w:rsid w:val="00BA2DD7"/>
    <w:rsid w:val="00BA35F3"/>
    <w:rsid w:val="00BA3671"/>
    <w:rsid w:val="00BA507A"/>
    <w:rsid w:val="00BA530F"/>
    <w:rsid w:val="00BA6EA1"/>
    <w:rsid w:val="00BA7424"/>
    <w:rsid w:val="00BA7E86"/>
    <w:rsid w:val="00BA7EF7"/>
    <w:rsid w:val="00BB0CB0"/>
    <w:rsid w:val="00BB14C6"/>
    <w:rsid w:val="00BB1772"/>
    <w:rsid w:val="00BB19CD"/>
    <w:rsid w:val="00BB29B5"/>
    <w:rsid w:val="00BB4089"/>
    <w:rsid w:val="00BB4795"/>
    <w:rsid w:val="00BB4BE5"/>
    <w:rsid w:val="00BB633B"/>
    <w:rsid w:val="00BB6BCF"/>
    <w:rsid w:val="00BB6D4B"/>
    <w:rsid w:val="00BC0047"/>
    <w:rsid w:val="00BC030C"/>
    <w:rsid w:val="00BC179B"/>
    <w:rsid w:val="00BC343C"/>
    <w:rsid w:val="00BC3B97"/>
    <w:rsid w:val="00BC47A9"/>
    <w:rsid w:val="00BC4889"/>
    <w:rsid w:val="00BC4909"/>
    <w:rsid w:val="00BC536D"/>
    <w:rsid w:val="00BC64A4"/>
    <w:rsid w:val="00BC667B"/>
    <w:rsid w:val="00BC70AD"/>
    <w:rsid w:val="00BC7E74"/>
    <w:rsid w:val="00BD1197"/>
    <w:rsid w:val="00BD239B"/>
    <w:rsid w:val="00BD2870"/>
    <w:rsid w:val="00BD310F"/>
    <w:rsid w:val="00BD524F"/>
    <w:rsid w:val="00BD52BD"/>
    <w:rsid w:val="00BD56A4"/>
    <w:rsid w:val="00BD66B7"/>
    <w:rsid w:val="00BD6732"/>
    <w:rsid w:val="00BD6C58"/>
    <w:rsid w:val="00BD7CAB"/>
    <w:rsid w:val="00BE0FCD"/>
    <w:rsid w:val="00BE167D"/>
    <w:rsid w:val="00BE1B35"/>
    <w:rsid w:val="00BE273D"/>
    <w:rsid w:val="00BE32CC"/>
    <w:rsid w:val="00BE3814"/>
    <w:rsid w:val="00BE438A"/>
    <w:rsid w:val="00BE4D06"/>
    <w:rsid w:val="00BE5E38"/>
    <w:rsid w:val="00BE5E60"/>
    <w:rsid w:val="00BE6E8D"/>
    <w:rsid w:val="00BE78B1"/>
    <w:rsid w:val="00BE7BEF"/>
    <w:rsid w:val="00BF0103"/>
    <w:rsid w:val="00BF2099"/>
    <w:rsid w:val="00BF2747"/>
    <w:rsid w:val="00BF2BC9"/>
    <w:rsid w:val="00BF37D7"/>
    <w:rsid w:val="00BF3F8F"/>
    <w:rsid w:val="00BF4BDD"/>
    <w:rsid w:val="00BF5B40"/>
    <w:rsid w:val="00BF64D8"/>
    <w:rsid w:val="00BF6560"/>
    <w:rsid w:val="00BF729A"/>
    <w:rsid w:val="00BF7A2B"/>
    <w:rsid w:val="00C000E9"/>
    <w:rsid w:val="00C01768"/>
    <w:rsid w:val="00C019DE"/>
    <w:rsid w:val="00C02283"/>
    <w:rsid w:val="00C02591"/>
    <w:rsid w:val="00C025F9"/>
    <w:rsid w:val="00C02C14"/>
    <w:rsid w:val="00C03582"/>
    <w:rsid w:val="00C046A9"/>
    <w:rsid w:val="00C048B5"/>
    <w:rsid w:val="00C04BA0"/>
    <w:rsid w:val="00C0609F"/>
    <w:rsid w:val="00C06886"/>
    <w:rsid w:val="00C07F08"/>
    <w:rsid w:val="00C07F43"/>
    <w:rsid w:val="00C12407"/>
    <w:rsid w:val="00C12C25"/>
    <w:rsid w:val="00C1489A"/>
    <w:rsid w:val="00C15E33"/>
    <w:rsid w:val="00C16755"/>
    <w:rsid w:val="00C169F5"/>
    <w:rsid w:val="00C16A79"/>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56B"/>
    <w:rsid w:val="00C368FA"/>
    <w:rsid w:val="00C36D1D"/>
    <w:rsid w:val="00C36E97"/>
    <w:rsid w:val="00C3716D"/>
    <w:rsid w:val="00C425EA"/>
    <w:rsid w:val="00C42CC8"/>
    <w:rsid w:val="00C42D38"/>
    <w:rsid w:val="00C434BE"/>
    <w:rsid w:val="00C436BD"/>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733"/>
    <w:rsid w:val="00C628C8"/>
    <w:rsid w:val="00C62AD5"/>
    <w:rsid w:val="00C62EDC"/>
    <w:rsid w:val="00C6392C"/>
    <w:rsid w:val="00C64294"/>
    <w:rsid w:val="00C64D95"/>
    <w:rsid w:val="00C64F07"/>
    <w:rsid w:val="00C65406"/>
    <w:rsid w:val="00C6596A"/>
    <w:rsid w:val="00C67896"/>
    <w:rsid w:val="00C67A5E"/>
    <w:rsid w:val="00C712BA"/>
    <w:rsid w:val="00C71B25"/>
    <w:rsid w:val="00C7301E"/>
    <w:rsid w:val="00C739AB"/>
    <w:rsid w:val="00C73A11"/>
    <w:rsid w:val="00C74C4B"/>
    <w:rsid w:val="00C751CA"/>
    <w:rsid w:val="00C75837"/>
    <w:rsid w:val="00C75A10"/>
    <w:rsid w:val="00C75F56"/>
    <w:rsid w:val="00C76549"/>
    <w:rsid w:val="00C76DA6"/>
    <w:rsid w:val="00C77833"/>
    <w:rsid w:val="00C80046"/>
    <w:rsid w:val="00C813B9"/>
    <w:rsid w:val="00C81F5C"/>
    <w:rsid w:val="00C82158"/>
    <w:rsid w:val="00C82D83"/>
    <w:rsid w:val="00C83C6B"/>
    <w:rsid w:val="00C859D3"/>
    <w:rsid w:val="00C86034"/>
    <w:rsid w:val="00C86524"/>
    <w:rsid w:val="00C90402"/>
    <w:rsid w:val="00C91524"/>
    <w:rsid w:val="00C935CC"/>
    <w:rsid w:val="00C93984"/>
    <w:rsid w:val="00C93E1A"/>
    <w:rsid w:val="00C93F65"/>
    <w:rsid w:val="00C94D49"/>
    <w:rsid w:val="00C94E97"/>
    <w:rsid w:val="00C95655"/>
    <w:rsid w:val="00C9575A"/>
    <w:rsid w:val="00C95EB3"/>
    <w:rsid w:val="00C966D7"/>
    <w:rsid w:val="00C97788"/>
    <w:rsid w:val="00C97F41"/>
    <w:rsid w:val="00CA11B1"/>
    <w:rsid w:val="00CA2D2F"/>
    <w:rsid w:val="00CA311B"/>
    <w:rsid w:val="00CA323F"/>
    <w:rsid w:val="00CA3C47"/>
    <w:rsid w:val="00CA3DB7"/>
    <w:rsid w:val="00CA50A4"/>
    <w:rsid w:val="00CA5DD9"/>
    <w:rsid w:val="00CB0D4C"/>
    <w:rsid w:val="00CB11B9"/>
    <w:rsid w:val="00CB1B03"/>
    <w:rsid w:val="00CB2A7D"/>
    <w:rsid w:val="00CB37F5"/>
    <w:rsid w:val="00CB45D6"/>
    <w:rsid w:val="00CB7333"/>
    <w:rsid w:val="00CC0CC5"/>
    <w:rsid w:val="00CC1E3F"/>
    <w:rsid w:val="00CC2A90"/>
    <w:rsid w:val="00CC3120"/>
    <w:rsid w:val="00CC333B"/>
    <w:rsid w:val="00CC38E4"/>
    <w:rsid w:val="00CC3A2E"/>
    <w:rsid w:val="00CC438B"/>
    <w:rsid w:val="00CC442E"/>
    <w:rsid w:val="00CC5553"/>
    <w:rsid w:val="00CC5BEE"/>
    <w:rsid w:val="00CD0488"/>
    <w:rsid w:val="00CD09CE"/>
    <w:rsid w:val="00CD1482"/>
    <w:rsid w:val="00CD1C0C"/>
    <w:rsid w:val="00CD30C2"/>
    <w:rsid w:val="00CD31BE"/>
    <w:rsid w:val="00CD3648"/>
    <w:rsid w:val="00CD447B"/>
    <w:rsid w:val="00CD677F"/>
    <w:rsid w:val="00CD7161"/>
    <w:rsid w:val="00CD7822"/>
    <w:rsid w:val="00CE0152"/>
    <w:rsid w:val="00CE0993"/>
    <w:rsid w:val="00CE1024"/>
    <w:rsid w:val="00CE2F47"/>
    <w:rsid w:val="00CE32F0"/>
    <w:rsid w:val="00CE3472"/>
    <w:rsid w:val="00CE396A"/>
    <w:rsid w:val="00CE3F9D"/>
    <w:rsid w:val="00CE4322"/>
    <w:rsid w:val="00CE4608"/>
    <w:rsid w:val="00CE52B3"/>
    <w:rsid w:val="00CE5AE0"/>
    <w:rsid w:val="00CE6A17"/>
    <w:rsid w:val="00CE6A78"/>
    <w:rsid w:val="00CE70BE"/>
    <w:rsid w:val="00CF02CE"/>
    <w:rsid w:val="00CF06EC"/>
    <w:rsid w:val="00CF1189"/>
    <w:rsid w:val="00CF29B9"/>
    <w:rsid w:val="00CF2B1A"/>
    <w:rsid w:val="00CF2F1D"/>
    <w:rsid w:val="00CF35C8"/>
    <w:rsid w:val="00CF3DD3"/>
    <w:rsid w:val="00CF43F1"/>
    <w:rsid w:val="00CF5A8F"/>
    <w:rsid w:val="00CF5A90"/>
    <w:rsid w:val="00CF6E46"/>
    <w:rsid w:val="00CF7322"/>
    <w:rsid w:val="00D005D6"/>
    <w:rsid w:val="00D00D23"/>
    <w:rsid w:val="00D01644"/>
    <w:rsid w:val="00D016B4"/>
    <w:rsid w:val="00D019AD"/>
    <w:rsid w:val="00D0248D"/>
    <w:rsid w:val="00D04396"/>
    <w:rsid w:val="00D049F3"/>
    <w:rsid w:val="00D04CB1"/>
    <w:rsid w:val="00D05760"/>
    <w:rsid w:val="00D05C9A"/>
    <w:rsid w:val="00D060CD"/>
    <w:rsid w:val="00D062FE"/>
    <w:rsid w:val="00D063C8"/>
    <w:rsid w:val="00D06417"/>
    <w:rsid w:val="00D06D97"/>
    <w:rsid w:val="00D07025"/>
    <w:rsid w:val="00D07C45"/>
    <w:rsid w:val="00D07DCD"/>
    <w:rsid w:val="00D11186"/>
    <w:rsid w:val="00D13099"/>
    <w:rsid w:val="00D13B8A"/>
    <w:rsid w:val="00D14423"/>
    <w:rsid w:val="00D14C0C"/>
    <w:rsid w:val="00D14F8B"/>
    <w:rsid w:val="00D16026"/>
    <w:rsid w:val="00D1631B"/>
    <w:rsid w:val="00D1679D"/>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809"/>
    <w:rsid w:val="00D27F1D"/>
    <w:rsid w:val="00D30366"/>
    <w:rsid w:val="00D30BE4"/>
    <w:rsid w:val="00D31179"/>
    <w:rsid w:val="00D316CA"/>
    <w:rsid w:val="00D31F07"/>
    <w:rsid w:val="00D31FA2"/>
    <w:rsid w:val="00D323DF"/>
    <w:rsid w:val="00D3243C"/>
    <w:rsid w:val="00D32A50"/>
    <w:rsid w:val="00D32D70"/>
    <w:rsid w:val="00D33D97"/>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4F66"/>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099"/>
    <w:rsid w:val="00D7748C"/>
    <w:rsid w:val="00D77D00"/>
    <w:rsid w:val="00D80222"/>
    <w:rsid w:val="00D80E5C"/>
    <w:rsid w:val="00D811BE"/>
    <w:rsid w:val="00D815DD"/>
    <w:rsid w:val="00D839AD"/>
    <w:rsid w:val="00D83A0A"/>
    <w:rsid w:val="00D843DC"/>
    <w:rsid w:val="00D8448C"/>
    <w:rsid w:val="00D8522E"/>
    <w:rsid w:val="00D858D5"/>
    <w:rsid w:val="00D861E3"/>
    <w:rsid w:val="00D86222"/>
    <w:rsid w:val="00D863E1"/>
    <w:rsid w:val="00D86BCF"/>
    <w:rsid w:val="00D87178"/>
    <w:rsid w:val="00D87642"/>
    <w:rsid w:val="00D91776"/>
    <w:rsid w:val="00D91C6B"/>
    <w:rsid w:val="00D9230E"/>
    <w:rsid w:val="00D927B8"/>
    <w:rsid w:val="00D92BA4"/>
    <w:rsid w:val="00D93A7F"/>
    <w:rsid w:val="00D93E52"/>
    <w:rsid w:val="00D94C62"/>
    <w:rsid w:val="00D951A5"/>
    <w:rsid w:val="00D96718"/>
    <w:rsid w:val="00D97B6C"/>
    <w:rsid w:val="00D97F15"/>
    <w:rsid w:val="00DA0E77"/>
    <w:rsid w:val="00DA0EFF"/>
    <w:rsid w:val="00DA117B"/>
    <w:rsid w:val="00DA1BD2"/>
    <w:rsid w:val="00DA2573"/>
    <w:rsid w:val="00DA2B98"/>
    <w:rsid w:val="00DA2D09"/>
    <w:rsid w:val="00DA38DD"/>
    <w:rsid w:val="00DA47B6"/>
    <w:rsid w:val="00DA5BEE"/>
    <w:rsid w:val="00DA730C"/>
    <w:rsid w:val="00DA7354"/>
    <w:rsid w:val="00DA76A5"/>
    <w:rsid w:val="00DB037C"/>
    <w:rsid w:val="00DB27C9"/>
    <w:rsid w:val="00DB3588"/>
    <w:rsid w:val="00DB3AA8"/>
    <w:rsid w:val="00DB3E29"/>
    <w:rsid w:val="00DB44EE"/>
    <w:rsid w:val="00DB4CC1"/>
    <w:rsid w:val="00DB5B81"/>
    <w:rsid w:val="00DB68EF"/>
    <w:rsid w:val="00DB74E0"/>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A8"/>
    <w:rsid w:val="00DC75FA"/>
    <w:rsid w:val="00DC7CAE"/>
    <w:rsid w:val="00DD06FA"/>
    <w:rsid w:val="00DD1671"/>
    <w:rsid w:val="00DD2893"/>
    <w:rsid w:val="00DD4D54"/>
    <w:rsid w:val="00DD5A68"/>
    <w:rsid w:val="00DD672A"/>
    <w:rsid w:val="00DD68A6"/>
    <w:rsid w:val="00DD77C5"/>
    <w:rsid w:val="00DE079D"/>
    <w:rsid w:val="00DE0F39"/>
    <w:rsid w:val="00DE1731"/>
    <w:rsid w:val="00DE192A"/>
    <w:rsid w:val="00DE1AC0"/>
    <w:rsid w:val="00DE21D2"/>
    <w:rsid w:val="00DE2B74"/>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1289"/>
    <w:rsid w:val="00E01472"/>
    <w:rsid w:val="00E01BB1"/>
    <w:rsid w:val="00E04983"/>
    <w:rsid w:val="00E0537C"/>
    <w:rsid w:val="00E060C9"/>
    <w:rsid w:val="00E06452"/>
    <w:rsid w:val="00E077CB"/>
    <w:rsid w:val="00E079B1"/>
    <w:rsid w:val="00E07E6A"/>
    <w:rsid w:val="00E101E8"/>
    <w:rsid w:val="00E10FEE"/>
    <w:rsid w:val="00E124C5"/>
    <w:rsid w:val="00E12C5B"/>
    <w:rsid w:val="00E13CD2"/>
    <w:rsid w:val="00E1422D"/>
    <w:rsid w:val="00E14A69"/>
    <w:rsid w:val="00E14F40"/>
    <w:rsid w:val="00E16F0B"/>
    <w:rsid w:val="00E16F58"/>
    <w:rsid w:val="00E17E34"/>
    <w:rsid w:val="00E2012E"/>
    <w:rsid w:val="00E21851"/>
    <w:rsid w:val="00E21918"/>
    <w:rsid w:val="00E21DA7"/>
    <w:rsid w:val="00E24263"/>
    <w:rsid w:val="00E24808"/>
    <w:rsid w:val="00E24A7B"/>
    <w:rsid w:val="00E257E2"/>
    <w:rsid w:val="00E264FA"/>
    <w:rsid w:val="00E27FDE"/>
    <w:rsid w:val="00E30CB4"/>
    <w:rsid w:val="00E30DE5"/>
    <w:rsid w:val="00E34F15"/>
    <w:rsid w:val="00E351B3"/>
    <w:rsid w:val="00E35641"/>
    <w:rsid w:val="00E35D97"/>
    <w:rsid w:val="00E37961"/>
    <w:rsid w:val="00E40978"/>
    <w:rsid w:val="00E40EB9"/>
    <w:rsid w:val="00E416F6"/>
    <w:rsid w:val="00E425CA"/>
    <w:rsid w:val="00E42FE0"/>
    <w:rsid w:val="00E43C6E"/>
    <w:rsid w:val="00E44933"/>
    <w:rsid w:val="00E44C84"/>
    <w:rsid w:val="00E45245"/>
    <w:rsid w:val="00E45770"/>
    <w:rsid w:val="00E4624D"/>
    <w:rsid w:val="00E4646D"/>
    <w:rsid w:val="00E46D15"/>
    <w:rsid w:val="00E474F2"/>
    <w:rsid w:val="00E477E7"/>
    <w:rsid w:val="00E501C8"/>
    <w:rsid w:val="00E505A6"/>
    <w:rsid w:val="00E50DC4"/>
    <w:rsid w:val="00E51DD2"/>
    <w:rsid w:val="00E52548"/>
    <w:rsid w:val="00E525F9"/>
    <w:rsid w:val="00E527BE"/>
    <w:rsid w:val="00E52EFB"/>
    <w:rsid w:val="00E5335E"/>
    <w:rsid w:val="00E5352C"/>
    <w:rsid w:val="00E53580"/>
    <w:rsid w:val="00E53914"/>
    <w:rsid w:val="00E53D5E"/>
    <w:rsid w:val="00E54731"/>
    <w:rsid w:val="00E5530F"/>
    <w:rsid w:val="00E5571C"/>
    <w:rsid w:val="00E5664F"/>
    <w:rsid w:val="00E56720"/>
    <w:rsid w:val="00E5684D"/>
    <w:rsid w:val="00E56DF1"/>
    <w:rsid w:val="00E56E77"/>
    <w:rsid w:val="00E61E04"/>
    <w:rsid w:val="00E621F1"/>
    <w:rsid w:val="00E62EE6"/>
    <w:rsid w:val="00E634C8"/>
    <w:rsid w:val="00E635B9"/>
    <w:rsid w:val="00E63820"/>
    <w:rsid w:val="00E651A6"/>
    <w:rsid w:val="00E664A9"/>
    <w:rsid w:val="00E67509"/>
    <w:rsid w:val="00E67621"/>
    <w:rsid w:val="00E6796C"/>
    <w:rsid w:val="00E67AA7"/>
    <w:rsid w:val="00E702FD"/>
    <w:rsid w:val="00E7046A"/>
    <w:rsid w:val="00E70652"/>
    <w:rsid w:val="00E70B14"/>
    <w:rsid w:val="00E70D2D"/>
    <w:rsid w:val="00E7213C"/>
    <w:rsid w:val="00E7238D"/>
    <w:rsid w:val="00E731EF"/>
    <w:rsid w:val="00E73204"/>
    <w:rsid w:val="00E7574A"/>
    <w:rsid w:val="00E76A95"/>
    <w:rsid w:val="00E7793A"/>
    <w:rsid w:val="00E77BAE"/>
    <w:rsid w:val="00E807C0"/>
    <w:rsid w:val="00E8109C"/>
    <w:rsid w:val="00E81AE2"/>
    <w:rsid w:val="00E81CFD"/>
    <w:rsid w:val="00E82ECC"/>
    <w:rsid w:val="00E83179"/>
    <w:rsid w:val="00E83768"/>
    <w:rsid w:val="00E83BFF"/>
    <w:rsid w:val="00E84C22"/>
    <w:rsid w:val="00E85A6E"/>
    <w:rsid w:val="00E86925"/>
    <w:rsid w:val="00E8777B"/>
    <w:rsid w:val="00E877CD"/>
    <w:rsid w:val="00E908C3"/>
    <w:rsid w:val="00E91104"/>
    <w:rsid w:val="00E91316"/>
    <w:rsid w:val="00E92C6E"/>
    <w:rsid w:val="00E92EB5"/>
    <w:rsid w:val="00E9337E"/>
    <w:rsid w:val="00E934CD"/>
    <w:rsid w:val="00E935CC"/>
    <w:rsid w:val="00E93E80"/>
    <w:rsid w:val="00E9449E"/>
    <w:rsid w:val="00E944BA"/>
    <w:rsid w:val="00E9489E"/>
    <w:rsid w:val="00E95002"/>
    <w:rsid w:val="00E97A85"/>
    <w:rsid w:val="00E97EC5"/>
    <w:rsid w:val="00EA00D9"/>
    <w:rsid w:val="00EA1258"/>
    <w:rsid w:val="00EA1598"/>
    <w:rsid w:val="00EA1981"/>
    <w:rsid w:val="00EA445C"/>
    <w:rsid w:val="00EA458C"/>
    <w:rsid w:val="00EA4615"/>
    <w:rsid w:val="00EA4621"/>
    <w:rsid w:val="00EA5516"/>
    <w:rsid w:val="00EA5552"/>
    <w:rsid w:val="00EA5B77"/>
    <w:rsid w:val="00EA66D6"/>
    <w:rsid w:val="00EB1FDA"/>
    <w:rsid w:val="00EB21DD"/>
    <w:rsid w:val="00EB3698"/>
    <w:rsid w:val="00EB4B69"/>
    <w:rsid w:val="00EB56D5"/>
    <w:rsid w:val="00EB58CF"/>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5AAD"/>
    <w:rsid w:val="00EC60EF"/>
    <w:rsid w:val="00EC6493"/>
    <w:rsid w:val="00EC75FD"/>
    <w:rsid w:val="00EC790C"/>
    <w:rsid w:val="00EC7D1E"/>
    <w:rsid w:val="00ED0E51"/>
    <w:rsid w:val="00ED17AC"/>
    <w:rsid w:val="00ED1865"/>
    <w:rsid w:val="00ED1EB5"/>
    <w:rsid w:val="00ED2A0A"/>
    <w:rsid w:val="00ED2C8A"/>
    <w:rsid w:val="00ED3521"/>
    <w:rsid w:val="00ED3A3F"/>
    <w:rsid w:val="00ED3F08"/>
    <w:rsid w:val="00ED4659"/>
    <w:rsid w:val="00ED6F7C"/>
    <w:rsid w:val="00EE0079"/>
    <w:rsid w:val="00EE1585"/>
    <w:rsid w:val="00EE1ED9"/>
    <w:rsid w:val="00EE2BCD"/>
    <w:rsid w:val="00EE2E6C"/>
    <w:rsid w:val="00EE3323"/>
    <w:rsid w:val="00EE372B"/>
    <w:rsid w:val="00EE3854"/>
    <w:rsid w:val="00EE4391"/>
    <w:rsid w:val="00EE6E07"/>
    <w:rsid w:val="00EE6E1A"/>
    <w:rsid w:val="00EF0045"/>
    <w:rsid w:val="00EF0A7B"/>
    <w:rsid w:val="00EF1C69"/>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C89"/>
    <w:rsid w:val="00F03389"/>
    <w:rsid w:val="00F03AD7"/>
    <w:rsid w:val="00F03BC6"/>
    <w:rsid w:val="00F04EF9"/>
    <w:rsid w:val="00F04F98"/>
    <w:rsid w:val="00F0586B"/>
    <w:rsid w:val="00F0761B"/>
    <w:rsid w:val="00F077CB"/>
    <w:rsid w:val="00F10172"/>
    <w:rsid w:val="00F10B05"/>
    <w:rsid w:val="00F10BB4"/>
    <w:rsid w:val="00F10CCF"/>
    <w:rsid w:val="00F10FB5"/>
    <w:rsid w:val="00F11B67"/>
    <w:rsid w:val="00F12441"/>
    <w:rsid w:val="00F1256A"/>
    <w:rsid w:val="00F12B54"/>
    <w:rsid w:val="00F12C3E"/>
    <w:rsid w:val="00F135ED"/>
    <w:rsid w:val="00F14643"/>
    <w:rsid w:val="00F150BE"/>
    <w:rsid w:val="00F151EC"/>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7B70"/>
    <w:rsid w:val="00F307FA"/>
    <w:rsid w:val="00F30FB7"/>
    <w:rsid w:val="00F313C9"/>
    <w:rsid w:val="00F31FA8"/>
    <w:rsid w:val="00F34154"/>
    <w:rsid w:val="00F3497F"/>
    <w:rsid w:val="00F36077"/>
    <w:rsid w:val="00F363C2"/>
    <w:rsid w:val="00F36704"/>
    <w:rsid w:val="00F369F5"/>
    <w:rsid w:val="00F40429"/>
    <w:rsid w:val="00F40D5F"/>
    <w:rsid w:val="00F41F10"/>
    <w:rsid w:val="00F4273E"/>
    <w:rsid w:val="00F42E3C"/>
    <w:rsid w:val="00F433A5"/>
    <w:rsid w:val="00F435CE"/>
    <w:rsid w:val="00F44428"/>
    <w:rsid w:val="00F44703"/>
    <w:rsid w:val="00F44D8B"/>
    <w:rsid w:val="00F452B0"/>
    <w:rsid w:val="00F45B16"/>
    <w:rsid w:val="00F4726F"/>
    <w:rsid w:val="00F50892"/>
    <w:rsid w:val="00F509D9"/>
    <w:rsid w:val="00F516D6"/>
    <w:rsid w:val="00F51C37"/>
    <w:rsid w:val="00F531BE"/>
    <w:rsid w:val="00F53274"/>
    <w:rsid w:val="00F538A1"/>
    <w:rsid w:val="00F54459"/>
    <w:rsid w:val="00F54A9A"/>
    <w:rsid w:val="00F54DD4"/>
    <w:rsid w:val="00F55519"/>
    <w:rsid w:val="00F5587B"/>
    <w:rsid w:val="00F55A16"/>
    <w:rsid w:val="00F5667F"/>
    <w:rsid w:val="00F57791"/>
    <w:rsid w:val="00F60A7C"/>
    <w:rsid w:val="00F624C2"/>
    <w:rsid w:val="00F62E3E"/>
    <w:rsid w:val="00F63353"/>
    <w:rsid w:val="00F65A51"/>
    <w:rsid w:val="00F713B3"/>
    <w:rsid w:val="00F71827"/>
    <w:rsid w:val="00F718E8"/>
    <w:rsid w:val="00F722E8"/>
    <w:rsid w:val="00F7239D"/>
    <w:rsid w:val="00F72E1F"/>
    <w:rsid w:val="00F737C9"/>
    <w:rsid w:val="00F74219"/>
    <w:rsid w:val="00F74326"/>
    <w:rsid w:val="00F743B8"/>
    <w:rsid w:val="00F75C6E"/>
    <w:rsid w:val="00F75CC5"/>
    <w:rsid w:val="00F75F24"/>
    <w:rsid w:val="00F761AF"/>
    <w:rsid w:val="00F76463"/>
    <w:rsid w:val="00F764C7"/>
    <w:rsid w:val="00F76E4B"/>
    <w:rsid w:val="00F773B1"/>
    <w:rsid w:val="00F77B90"/>
    <w:rsid w:val="00F80803"/>
    <w:rsid w:val="00F80B32"/>
    <w:rsid w:val="00F80EF5"/>
    <w:rsid w:val="00F80FA1"/>
    <w:rsid w:val="00F816D8"/>
    <w:rsid w:val="00F81C4B"/>
    <w:rsid w:val="00F82D13"/>
    <w:rsid w:val="00F83FC6"/>
    <w:rsid w:val="00F84226"/>
    <w:rsid w:val="00F84A63"/>
    <w:rsid w:val="00F8524C"/>
    <w:rsid w:val="00F85EE5"/>
    <w:rsid w:val="00F87668"/>
    <w:rsid w:val="00F87982"/>
    <w:rsid w:val="00F87FF9"/>
    <w:rsid w:val="00F9009F"/>
    <w:rsid w:val="00F90BB1"/>
    <w:rsid w:val="00F90E3B"/>
    <w:rsid w:val="00F93025"/>
    <w:rsid w:val="00F9522D"/>
    <w:rsid w:val="00F95263"/>
    <w:rsid w:val="00F9722B"/>
    <w:rsid w:val="00F97D43"/>
    <w:rsid w:val="00FA0001"/>
    <w:rsid w:val="00FA1BC3"/>
    <w:rsid w:val="00FA1E40"/>
    <w:rsid w:val="00FA1FEE"/>
    <w:rsid w:val="00FA202A"/>
    <w:rsid w:val="00FA4B2B"/>
    <w:rsid w:val="00FA506B"/>
    <w:rsid w:val="00FA5AE6"/>
    <w:rsid w:val="00FA7487"/>
    <w:rsid w:val="00FB071F"/>
    <w:rsid w:val="00FB08BE"/>
    <w:rsid w:val="00FB0D15"/>
    <w:rsid w:val="00FB1869"/>
    <w:rsid w:val="00FB2197"/>
    <w:rsid w:val="00FB2354"/>
    <w:rsid w:val="00FB241F"/>
    <w:rsid w:val="00FB26D0"/>
    <w:rsid w:val="00FB2CFB"/>
    <w:rsid w:val="00FB3A71"/>
    <w:rsid w:val="00FB46BF"/>
    <w:rsid w:val="00FB5153"/>
    <w:rsid w:val="00FB5414"/>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98D"/>
    <w:rsid w:val="00FC5D76"/>
    <w:rsid w:val="00FC5E01"/>
    <w:rsid w:val="00FC6FE0"/>
    <w:rsid w:val="00FC72B4"/>
    <w:rsid w:val="00FD0B26"/>
    <w:rsid w:val="00FD10D1"/>
    <w:rsid w:val="00FD1593"/>
    <w:rsid w:val="00FD178C"/>
    <w:rsid w:val="00FD2630"/>
    <w:rsid w:val="00FD29E2"/>
    <w:rsid w:val="00FD2A13"/>
    <w:rsid w:val="00FD2CF0"/>
    <w:rsid w:val="00FD3437"/>
    <w:rsid w:val="00FD3678"/>
    <w:rsid w:val="00FD36BF"/>
    <w:rsid w:val="00FD3700"/>
    <w:rsid w:val="00FD381A"/>
    <w:rsid w:val="00FD38D9"/>
    <w:rsid w:val="00FD54D4"/>
    <w:rsid w:val="00FD5B62"/>
    <w:rsid w:val="00FD6701"/>
    <w:rsid w:val="00FD6993"/>
    <w:rsid w:val="00FD6BAD"/>
    <w:rsid w:val="00FD6C0E"/>
    <w:rsid w:val="00FD6EC0"/>
    <w:rsid w:val="00FD7F0E"/>
    <w:rsid w:val="00FE04EC"/>
    <w:rsid w:val="00FE15A1"/>
    <w:rsid w:val="00FE1CDB"/>
    <w:rsid w:val="00FE2744"/>
    <w:rsid w:val="00FE2AE5"/>
    <w:rsid w:val="00FE2D55"/>
    <w:rsid w:val="00FE4C90"/>
    <w:rsid w:val="00FE4FB5"/>
    <w:rsid w:val="00FE50B4"/>
    <w:rsid w:val="00FE6403"/>
    <w:rsid w:val="00FE70C3"/>
    <w:rsid w:val="00FE7728"/>
    <w:rsid w:val="00FF0D4E"/>
    <w:rsid w:val="00FF1107"/>
    <w:rsid w:val="00FF1B03"/>
    <w:rsid w:val="00FF1DF4"/>
    <w:rsid w:val="00FF2612"/>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93715"/>
  <w15:docId w15:val="{AE880729-4060-4731-90CB-7A1573D2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2DF"/>
    <w:pPr>
      <w:widowControl w:val="0"/>
      <w:overflowPunct w:val="0"/>
      <w:autoSpaceDE w:val="0"/>
      <w:autoSpaceDN w:val="0"/>
      <w:adjustRightInd w:val="0"/>
    </w:pPr>
    <w:rPr>
      <w:rFonts w:ascii="Arial" w:hAnsi="Arial"/>
      <w:kern w:val="28"/>
      <w:szCs w:val="24"/>
      <w:lang w:val="en-US" w:eastAsia="en-US"/>
    </w:rPr>
  </w:style>
  <w:style w:type="paragraph" w:styleId="Heading1">
    <w:name w:val="heading 1"/>
    <w:basedOn w:val="Normal"/>
    <w:qFormat/>
    <w:rsid w:val="00D463A9"/>
    <w:pPr>
      <w:widowControl/>
      <w:overflowPunct/>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497D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ED2"/>
    <w:rPr>
      <w:rFonts w:cs="Times New Roman"/>
    </w:rPr>
  </w:style>
  <w:style w:type="character" w:styleId="Hyperlink">
    <w:name w:val="Hyperlink"/>
    <w:basedOn w:val="DefaultParagraphFont"/>
    <w:rsid w:val="00647ED2"/>
    <w:rPr>
      <w:rFonts w:cs="Times New Roman"/>
      <w:color w:val="0000FF"/>
      <w:u w:val="single"/>
    </w:rPr>
  </w:style>
  <w:style w:type="character" w:customStyle="1" w:styleId="apple-converted-space">
    <w:name w:val="apple-converted-space"/>
    <w:basedOn w:val="DefaultParagraphFont"/>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basedOn w:val="DefaultParagraphFont"/>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basedOn w:val="DefaultParagraphFont"/>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basedOn w:val="DefaultParagraphFont"/>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character" w:customStyle="1" w:styleId="Heading2Char">
    <w:name w:val="Heading 2 Char"/>
    <w:basedOn w:val="DefaultParagraphFont"/>
    <w:link w:val="Heading2"/>
    <w:uiPriority w:val="9"/>
    <w:rsid w:val="00497D93"/>
    <w:rPr>
      <w:rFonts w:asciiTheme="majorHAnsi" w:eastAsiaTheme="majorEastAsia" w:hAnsiTheme="majorHAnsi" w:cstheme="majorBidi"/>
      <w:b/>
      <w:bCs/>
      <w:color w:val="4F81BD" w:themeColor="accent1"/>
      <w:kern w:val="28"/>
      <w:sz w:val="26"/>
      <w:szCs w:val="26"/>
      <w:lang w:val="en-US" w:eastAsia="en-US"/>
    </w:rPr>
  </w:style>
  <w:style w:type="character" w:customStyle="1" w:styleId="m825110277315502860s1">
    <w:name w:val="m_825110277315502860s1"/>
    <w:basedOn w:val="DefaultParagraphFont"/>
    <w:rsid w:val="00B765B7"/>
  </w:style>
  <w:style w:type="character" w:customStyle="1" w:styleId="aqj">
    <w:name w:val="aqj"/>
    <w:basedOn w:val="DefaultParagraphFont"/>
    <w:rsid w:val="00B765B7"/>
  </w:style>
  <w:style w:type="character" w:customStyle="1" w:styleId="m170340925058149233s1">
    <w:name w:val="m_170340925058149233s1"/>
    <w:basedOn w:val="DefaultParagraphFont"/>
    <w:rsid w:val="00E56DF1"/>
  </w:style>
  <w:style w:type="paragraph" w:customStyle="1" w:styleId="m5769653016241458970p1">
    <w:name w:val="m_5769653016241458970p1"/>
    <w:basedOn w:val="Normal"/>
    <w:rsid w:val="00B94A86"/>
    <w:pPr>
      <w:widowControl/>
      <w:overflowPunct/>
      <w:autoSpaceDE/>
      <w:autoSpaceDN/>
      <w:adjustRightInd/>
      <w:spacing w:before="100" w:beforeAutospacing="1" w:after="100" w:afterAutospacing="1"/>
    </w:pPr>
    <w:rPr>
      <w:rFonts w:ascii="Times New Roman" w:hAnsi="Times New Roman"/>
      <w:kern w:val="0"/>
      <w:sz w:val="24"/>
      <w:lang w:val="en-GB" w:eastAsia="en-GB"/>
    </w:rPr>
  </w:style>
  <w:style w:type="character" w:customStyle="1" w:styleId="m5769653016241458970s1">
    <w:name w:val="m_5769653016241458970s1"/>
    <w:basedOn w:val="DefaultParagraphFont"/>
    <w:rsid w:val="00B94A86"/>
  </w:style>
  <w:style w:type="character" w:customStyle="1" w:styleId="m5769653016241458970apple-converted-space">
    <w:name w:val="m_5769653016241458970apple-converted-space"/>
    <w:basedOn w:val="DefaultParagraphFont"/>
    <w:rsid w:val="00B94A86"/>
  </w:style>
  <w:style w:type="character" w:customStyle="1" w:styleId="m1710742319609421300s1">
    <w:name w:val="m_1710742319609421300s1"/>
    <w:basedOn w:val="DefaultParagraphFont"/>
    <w:rsid w:val="009B45A3"/>
  </w:style>
  <w:style w:type="character" w:customStyle="1" w:styleId="m1710742319609421300apple-converted-space">
    <w:name w:val="m_1710742319609421300apple-converted-space"/>
    <w:basedOn w:val="DefaultParagraphFont"/>
    <w:rsid w:val="009B45A3"/>
  </w:style>
  <w:style w:type="character" w:styleId="Emphasis">
    <w:name w:val="Emphasis"/>
    <w:basedOn w:val="DefaultParagraphFont"/>
    <w:qFormat/>
    <w:rsid w:val="000871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7706070">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1810243370">
                                                                                                                                  <w:marLeft w:val="0"/>
                                                                                                                                  <w:marRight w:val="0"/>
                                                                                                                                  <w:marTop w:val="0"/>
                                                                                                                                  <w:marBottom w:val="0"/>
                                                                                                                                  <w:divBdr>
                                                                                                                                    <w:top w:val="none" w:sz="0" w:space="0" w:color="auto"/>
                                                                                                                                    <w:left w:val="none" w:sz="0" w:space="0" w:color="auto"/>
                                                                                                                                    <w:bottom w:val="none" w:sz="0" w:space="0" w:color="auto"/>
                                                                                                                                    <w:right w:val="none" w:sz="0" w:space="0" w:color="auto"/>
                                                                                                                                  </w:divBdr>
                                                                                                                                  <w:divsChild>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 w:id="681666640">
                                                                                                                                      <w:marLeft w:val="0"/>
                                                                                                                                      <w:marRight w:val="0"/>
                                                                                                                                      <w:marTop w:val="0"/>
                                                                                                                                      <w:marBottom w:val="0"/>
                                                                                                                                      <w:divBdr>
                                                                                                                                        <w:top w:val="none" w:sz="0" w:space="0" w:color="auto"/>
                                                                                                                                        <w:left w:val="none" w:sz="0" w:space="0" w:color="auto"/>
                                                                                                                                        <w:bottom w:val="none" w:sz="0" w:space="0" w:color="auto"/>
                                                                                                                                        <w:right w:val="none" w:sz="0" w:space="0" w:color="auto"/>
                                                                                                                                      </w:divBdr>
                                                                                                                                    </w:div>
                                                                                                                                  </w:divsChild>
                                                                                                                                </w:div>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495956429">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1862275428">
      <w:bodyDiv w:val="1"/>
      <w:marLeft w:val="0"/>
      <w:marRight w:val="0"/>
      <w:marTop w:val="0"/>
      <w:marBottom w:val="0"/>
      <w:divBdr>
        <w:top w:val="none" w:sz="0" w:space="0" w:color="auto"/>
        <w:left w:val="none" w:sz="0" w:space="0" w:color="auto"/>
        <w:bottom w:val="none" w:sz="0" w:space="0" w:color="auto"/>
        <w:right w:val="none" w:sz="0" w:space="0" w:color="auto"/>
      </w:divBdr>
    </w:div>
    <w:div w:id="20994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86E7C-3D94-46C3-B598-6D3FE68C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creator>admin</dc:creator>
  <cp:lastModifiedBy>David Casey</cp:lastModifiedBy>
  <cp:revision>3</cp:revision>
  <cp:lastPrinted>2017-11-04T14:31:00Z</cp:lastPrinted>
  <dcterms:created xsi:type="dcterms:W3CDTF">2018-01-02T11:55:00Z</dcterms:created>
  <dcterms:modified xsi:type="dcterms:W3CDTF">2018-01-02T12:27:00Z</dcterms:modified>
</cp:coreProperties>
</file>