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A782F" w14:textId="77777777" w:rsidR="0085565D" w:rsidRPr="000F7FB3" w:rsidRDefault="00593C71" w:rsidP="00376048">
      <w:pPr>
        <w:shd w:val="solid" w:color="FFFFFF" w:fill="FFFFFF"/>
        <w:spacing w:line="240" w:lineRule="auto"/>
        <w:contextualSpacing/>
        <w:jc w:val="center"/>
        <w:outlineLvl w:val="0"/>
        <w:rPr>
          <w:rFonts w:cs="Arial"/>
          <w:b/>
          <w:bCs/>
          <w:szCs w:val="20"/>
          <w:lang w:val="en-GB"/>
        </w:rPr>
      </w:pPr>
      <w:r>
        <w:rPr>
          <w:rFonts w:cs="Arial"/>
          <w:szCs w:val="20"/>
          <w:lang w:val="en-GB"/>
        </w:rPr>
        <w:t>*</w:t>
      </w:r>
      <w:r w:rsidR="0085565D" w:rsidRPr="000F7FB3">
        <w:rPr>
          <w:rFonts w:cs="Arial"/>
          <w:b/>
          <w:bCs/>
          <w:szCs w:val="20"/>
          <w:lang w:val="en-GB"/>
        </w:rPr>
        <w:t xml:space="preserve">Minutes of a Meeting held </w:t>
      </w:r>
      <w:r w:rsidR="005A4B51" w:rsidRPr="000F7FB3">
        <w:rPr>
          <w:rFonts w:cs="Arial"/>
          <w:b/>
          <w:bCs/>
          <w:szCs w:val="20"/>
          <w:lang w:val="en-GB"/>
        </w:rPr>
        <w:t xml:space="preserve">in </w:t>
      </w:r>
      <w:r w:rsidR="008207E7">
        <w:rPr>
          <w:rFonts w:cs="Arial"/>
          <w:b/>
          <w:bCs/>
          <w:szCs w:val="20"/>
          <w:lang w:val="en-GB"/>
        </w:rPr>
        <w:t xml:space="preserve">Cassington Village Hall </w:t>
      </w:r>
      <w:r w:rsidR="00275E38" w:rsidRPr="000F7FB3">
        <w:rPr>
          <w:rFonts w:cs="Arial"/>
          <w:b/>
          <w:bCs/>
          <w:szCs w:val="20"/>
          <w:lang w:val="en-GB"/>
        </w:rPr>
        <w:t>7</w:t>
      </w:r>
      <w:r w:rsidR="004245D8" w:rsidRPr="000F7FB3">
        <w:rPr>
          <w:rFonts w:cs="Arial"/>
          <w:b/>
          <w:bCs/>
          <w:szCs w:val="20"/>
          <w:lang w:val="en-GB"/>
        </w:rPr>
        <w:t>.30 p</w:t>
      </w:r>
      <w:r w:rsidR="00352211" w:rsidRPr="000F7FB3">
        <w:rPr>
          <w:rFonts w:cs="Arial"/>
          <w:b/>
          <w:bCs/>
          <w:szCs w:val="20"/>
          <w:lang w:val="en-GB"/>
        </w:rPr>
        <w:t>m</w:t>
      </w:r>
      <w:r w:rsidR="0085565D" w:rsidRPr="000F7FB3">
        <w:rPr>
          <w:rFonts w:cs="Arial"/>
          <w:b/>
          <w:bCs/>
          <w:szCs w:val="20"/>
          <w:lang w:val="en-GB"/>
        </w:rPr>
        <w:t xml:space="preserve"> on</w:t>
      </w:r>
    </w:p>
    <w:p w14:paraId="7D715593" w14:textId="77777777" w:rsidR="0085565D" w:rsidRPr="000F7FB3" w:rsidRDefault="00A65261" w:rsidP="00376048">
      <w:pPr>
        <w:shd w:val="solid" w:color="FFFFFF" w:fill="FFFFFF"/>
        <w:spacing w:line="240" w:lineRule="auto"/>
        <w:contextualSpacing/>
        <w:jc w:val="center"/>
        <w:outlineLvl w:val="0"/>
        <w:rPr>
          <w:rFonts w:cs="Arial"/>
          <w:b/>
          <w:bCs/>
          <w:szCs w:val="20"/>
          <w:lang w:val="en-GB"/>
        </w:rPr>
      </w:pPr>
      <w:r w:rsidRPr="000F7FB3">
        <w:rPr>
          <w:rFonts w:cs="Arial"/>
          <w:b/>
          <w:bCs/>
          <w:szCs w:val="20"/>
          <w:lang w:val="en-GB"/>
        </w:rPr>
        <w:t xml:space="preserve">Thursday </w:t>
      </w:r>
      <w:r w:rsidR="00DB6710">
        <w:rPr>
          <w:rFonts w:cs="Arial"/>
          <w:b/>
          <w:bCs/>
          <w:szCs w:val="20"/>
          <w:lang w:val="en-GB"/>
        </w:rPr>
        <w:t>5</w:t>
      </w:r>
      <w:r w:rsidR="00DB6710" w:rsidRPr="00DB6710">
        <w:rPr>
          <w:rFonts w:cs="Arial"/>
          <w:b/>
          <w:bCs/>
          <w:szCs w:val="20"/>
          <w:vertAlign w:val="superscript"/>
          <w:lang w:val="en-GB"/>
        </w:rPr>
        <w:t>th</w:t>
      </w:r>
      <w:r w:rsidR="00DB6710">
        <w:rPr>
          <w:rFonts w:cs="Arial"/>
          <w:b/>
          <w:bCs/>
          <w:szCs w:val="20"/>
          <w:lang w:val="en-GB"/>
        </w:rPr>
        <w:t xml:space="preserve"> September</w:t>
      </w:r>
      <w:r w:rsidR="008207E7">
        <w:rPr>
          <w:rFonts w:cs="Arial"/>
          <w:b/>
          <w:bCs/>
          <w:szCs w:val="20"/>
          <w:lang w:val="en-GB"/>
        </w:rPr>
        <w:t xml:space="preserve"> </w:t>
      </w:r>
      <w:r w:rsidRPr="000F7FB3">
        <w:rPr>
          <w:rFonts w:cs="Arial"/>
          <w:b/>
          <w:bCs/>
          <w:szCs w:val="20"/>
          <w:lang w:val="en-GB"/>
        </w:rPr>
        <w:t>201</w:t>
      </w:r>
      <w:r w:rsidR="0034209C" w:rsidRPr="000F7FB3">
        <w:rPr>
          <w:rFonts w:cs="Arial"/>
          <w:b/>
          <w:bCs/>
          <w:szCs w:val="20"/>
          <w:lang w:val="en-GB"/>
        </w:rPr>
        <w:t>9</w:t>
      </w:r>
    </w:p>
    <w:p w14:paraId="7FECD292" w14:textId="77777777" w:rsidR="00B54067" w:rsidRPr="000F7FB3" w:rsidRDefault="00B54067" w:rsidP="00376048">
      <w:pPr>
        <w:spacing w:line="240" w:lineRule="auto"/>
        <w:contextualSpacing/>
        <w:rPr>
          <w:rFonts w:cs="Arial"/>
          <w:bCs/>
          <w:szCs w:val="20"/>
          <w:lang w:val="en-GB"/>
        </w:rPr>
      </w:pPr>
    </w:p>
    <w:p w14:paraId="3B573A14" w14:textId="77777777" w:rsidR="00EC4D27" w:rsidRPr="000F7FB3" w:rsidRDefault="00B54067" w:rsidP="00376048">
      <w:pPr>
        <w:spacing w:line="240" w:lineRule="auto"/>
        <w:contextualSpacing/>
        <w:rPr>
          <w:szCs w:val="20"/>
        </w:rPr>
      </w:pPr>
      <w:r w:rsidRPr="000F7FB3">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rsidRPr="000F7FB3" w14:paraId="78AD1C3F" w14:textId="77777777" w:rsidTr="00AA2164">
        <w:trPr>
          <w:trHeight w:val="683"/>
        </w:trPr>
        <w:tc>
          <w:tcPr>
            <w:tcW w:w="841" w:type="dxa"/>
          </w:tcPr>
          <w:p w14:paraId="1C5BE1AB" w14:textId="77777777" w:rsidR="00A34B4A" w:rsidRPr="000F7FB3" w:rsidRDefault="008628C8" w:rsidP="00CE54BA">
            <w:pPr>
              <w:spacing w:line="240" w:lineRule="auto"/>
              <w:contextualSpacing/>
              <w:rPr>
                <w:b/>
                <w:szCs w:val="20"/>
                <w:lang w:val="en-GB"/>
              </w:rPr>
            </w:pPr>
            <w:r>
              <w:rPr>
                <w:b/>
                <w:szCs w:val="20"/>
                <w:lang w:val="en-GB"/>
              </w:rPr>
              <w:t>130</w:t>
            </w:r>
            <w:r w:rsidR="003802B4" w:rsidRPr="000F7FB3">
              <w:rPr>
                <w:b/>
                <w:szCs w:val="20"/>
                <w:lang w:val="en-GB"/>
              </w:rPr>
              <w:t>/19</w:t>
            </w:r>
          </w:p>
        </w:tc>
        <w:tc>
          <w:tcPr>
            <w:tcW w:w="8221" w:type="dxa"/>
          </w:tcPr>
          <w:p w14:paraId="0BED0CC7" w14:textId="2399DD52" w:rsidR="00504B8A" w:rsidRDefault="00A34B4A" w:rsidP="00CE54BA">
            <w:pPr>
              <w:spacing w:line="240" w:lineRule="auto"/>
              <w:contextualSpacing/>
              <w:rPr>
                <w:rFonts w:cs="Arial"/>
                <w:b/>
                <w:bCs/>
                <w:szCs w:val="20"/>
                <w:u w:val="single"/>
                <w:lang w:val="en-GB"/>
              </w:rPr>
            </w:pPr>
            <w:r w:rsidRPr="000F7FB3">
              <w:rPr>
                <w:rFonts w:cs="Arial"/>
                <w:b/>
                <w:bCs/>
                <w:szCs w:val="20"/>
                <w:u w:val="single"/>
                <w:lang w:val="en-GB"/>
              </w:rPr>
              <w:t>ATTENDEES</w:t>
            </w:r>
          </w:p>
          <w:p w14:paraId="60CC497C" w14:textId="77777777" w:rsidR="00AA2164" w:rsidRPr="000F7FB3" w:rsidRDefault="00AA2164" w:rsidP="00CE54BA">
            <w:pPr>
              <w:spacing w:line="240" w:lineRule="auto"/>
              <w:contextualSpacing/>
              <w:rPr>
                <w:rFonts w:cs="Arial"/>
                <w:b/>
                <w:bCs/>
                <w:szCs w:val="20"/>
                <w:u w:val="single"/>
                <w:lang w:val="en-GB"/>
              </w:rPr>
            </w:pPr>
          </w:p>
          <w:p w14:paraId="6815B3A6" w14:textId="77777777" w:rsidR="005D7E5C" w:rsidRDefault="008B4E24" w:rsidP="00CE54BA">
            <w:pPr>
              <w:spacing w:line="240" w:lineRule="auto"/>
              <w:contextualSpacing/>
              <w:rPr>
                <w:rFonts w:cs="Arial"/>
                <w:bCs/>
                <w:szCs w:val="20"/>
                <w:lang w:val="en-GB"/>
              </w:rPr>
            </w:pPr>
            <w:r w:rsidRPr="000F7FB3">
              <w:rPr>
                <w:rFonts w:cs="Arial"/>
                <w:bCs/>
                <w:szCs w:val="20"/>
                <w:lang w:val="en-GB"/>
              </w:rPr>
              <w:t>Cllr H Thomas,</w:t>
            </w:r>
            <w:r w:rsidR="006E0ADC" w:rsidRPr="000F7FB3">
              <w:rPr>
                <w:rFonts w:cs="Arial"/>
                <w:bCs/>
                <w:szCs w:val="20"/>
                <w:lang w:val="en-GB"/>
              </w:rPr>
              <w:t xml:space="preserve"> </w:t>
            </w:r>
            <w:r w:rsidR="0052448D" w:rsidRPr="000F7FB3">
              <w:rPr>
                <w:rFonts w:cs="Arial"/>
                <w:bCs/>
                <w:szCs w:val="20"/>
                <w:lang w:val="en-GB"/>
              </w:rPr>
              <w:t>Cllr B King,</w:t>
            </w:r>
            <w:r w:rsidRPr="000F7FB3">
              <w:rPr>
                <w:rFonts w:cs="Arial"/>
                <w:bCs/>
                <w:szCs w:val="20"/>
                <w:lang w:val="en-GB"/>
              </w:rPr>
              <w:t xml:space="preserve"> Cllr C Metcalf, </w:t>
            </w:r>
            <w:r w:rsidR="00BC698E">
              <w:rPr>
                <w:rFonts w:cs="Arial"/>
                <w:bCs/>
                <w:szCs w:val="20"/>
                <w:lang w:val="en-GB"/>
              </w:rPr>
              <w:t xml:space="preserve">Cllr D Butlin, </w:t>
            </w:r>
            <w:r w:rsidR="00BC698E" w:rsidRPr="000F7FB3">
              <w:rPr>
                <w:rFonts w:cs="Arial"/>
                <w:bCs/>
                <w:szCs w:val="20"/>
                <w:lang w:val="en-GB"/>
              </w:rPr>
              <w:t xml:space="preserve">Cllr J Perrin </w:t>
            </w:r>
            <w:r w:rsidRPr="000F7FB3">
              <w:rPr>
                <w:rFonts w:cs="Arial"/>
                <w:bCs/>
                <w:szCs w:val="20"/>
                <w:lang w:val="en-GB"/>
              </w:rPr>
              <w:t>Clerk Mrs T Cameron</w:t>
            </w:r>
            <w:r w:rsidR="00A65261" w:rsidRPr="000F7FB3">
              <w:rPr>
                <w:rFonts w:cs="Arial"/>
                <w:bCs/>
                <w:szCs w:val="20"/>
                <w:lang w:val="en-GB"/>
              </w:rPr>
              <w:t>,</w:t>
            </w:r>
            <w:r w:rsidRPr="000F7FB3">
              <w:rPr>
                <w:rFonts w:cs="Arial"/>
                <w:bCs/>
                <w:szCs w:val="20"/>
                <w:lang w:val="en-GB"/>
              </w:rPr>
              <w:t xml:space="preserve"> </w:t>
            </w:r>
            <w:r w:rsidR="00BC698E" w:rsidRPr="000F7FB3">
              <w:rPr>
                <w:szCs w:val="20"/>
                <w:lang w:val="en-GB"/>
              </w:rPr>
              <w:t>Cllr D Levy</w:t>
            </w:r>
            <w:r w:rsidR="00BC698E">
              <w:rPr>
                <w:szCs w:val="20"/>
                <w:lang w:val="en-GB"/>
              </w:rPr>
              <w:t>,</w:t>
            </w:r>
            <w:r w:rsidR="00BC698E" w:rsidRPr="000F7FB3">
              <w:rPr>
                <w:rFonts w:cs="Arial"/>
                <w:bCs/>
                <w:szCs w:val="20"/>
                <w:lang w:val="en-GB"/>
              </w:rPr>
              <w:t xml:space="preserve"> </w:t>
            </w:r>
            <w:r w:rsidR="00AF4820" w:rsidRPr="000F7FB3">
              <w:rPr>
                <w:rFonts w:cs="Arial"/>
                <w:bCs/>
                <w:szCs w:val="20"/>
                <w:lang w:val="en-GB"/>
              </w:rPr>
              <w:t>Cllr C Mathew</w:t>
            </w:r>
            <w:r w:rsidR="00DF1134" w:rsidRPr="000F7FB3">
              <w:rPr>
                <w:rFonts w:cs="Arial"/>
                <w:bCs/>
                <w:szCs w:val="20"/>
                <w:lang w:val="en-GB"/>
              </w:rPr>
              <w:t xml:space="preserve"> plus 2 members of the public</w:t>
            </w:r>
          </w:p>
          <w:p w14:paraId="200FF5DA" w14:textId="07E49ADD" w:rsidR="00AA2164" w:rsidRPr="000F7FB3" w:rsidRDefault="00AA2164" w:rsidP="00CE54BA">
            <w:pPr>
              <w:spacing w:line="240" w:lineRule="auto"/>
              <w:contextualSpacing/>
              <w:rPr>
                <w:rFonts w:cs="Arial"/>
                <w:bCs/>
                <w:szCs w:val="20"/>
                <w:lang w:val="en-GB"/>
              </w:rPr>
            </w:pPr>
          </w:p>
        </w:tc>
        <w:tc>
          <w:tcPr>
            <w:tcW w:w="426" w:type="dxa"/>
          </w:tcPr>
          <w:p w14:paraId="1F577195" w14:textId="77777777" w:rsidR="00A34B4A" w:rsidRPr="000F7FB3" w:rsidRDefault="00A34B4A" w:rsidP="00CE54BA">
            <w:pPr>
              <w:spacing w:line="240" w:lineRule="auto"/>
              <w:contextualSpacing/>
              <w:rPr>
                <w:szCs w:val="20"/>
                <w:lang w:val="en-GB"/>
              </w:rPr>
            </w:pPr>
          </w:p>
        </w:tc>
      </w:tr>
      <w:tr w:rsidR="0085565D" w:rsidRPr="000F7FB3" w14:paraId="65D28508" w14:textId="77777777" w:rsidTr="00AA2164">
        <w:trPr>
          <w:trHeight w:val="754"/>
        </w:trPr>
        <w:tc>
          <w:tcPr>
            <w:tcW w:w="841" w:type="dxa"/>
          </w:tcPr>
          <w:p w14:paraId="242182CB" w14:textId="77777777" w:rsidR="0085565D" w:rsidRPr="000F7FB3" w:rsidRDefault="00BD7706" w:rsidP="00CE54BA">
            <w:pPr>
              <w:spacing w:line="240" w:lineRule="auto"/>
              <w:contextualSpacing/>
              <w:rPr>
                <w:b/>
                <w:szCs w:val="20"/>
                <w:lang w:val="en-GB"/>
              </w:rPr>
            </w:pPr>
            <w:r>
              <w:rPr>
                <w:b/>
                <w:szCs w:val="20"/>
                <w:lang w:val="en-GB"/>
              </w:rPr>
              <w:t>1</w:t>
            </w:r>
            <w:r w:rsidR="008628C8">
              <w:rPr>
                <w:b/>
                <w:szCs w:val="20"/>
                <w:lang w:val="en-GB"/>
              </w:rPr>
              <w:t>31</w:t>
            </w:r>
            <w:r>
              <w:rPr>
                <w:b/>
                <w:szCs w:val="20"/>
                <w:lang w:val="en-GB"/>
              </w:rPr>
              <w:t>/</w:t>
            </w:r>
            <w:r w:rsidR="00BE548D" w:rsidRPr="000F7FB3">
              <w:rPr>
                <w:b/>
                <w:szCs w:val="20"/>
                <w:lang w:val="en-GB"/>
              </w:rPr>
              <w:t>19</w:t>
            </w:r>
          </w:p>
        </w:tc>
        <w:tc>
          <w:tcPr>
            <w:tcW w:w="8221" w:type="dxa"/>
          </w:tcPr>
          <w:p w14:paraId="34A35A6C" w14:textId="25D08B55" w:rsidR="00214EC2" w:rsidRDefault="0085565D" w:rsidP="00CE54BA">
            <w:pPr>
              <w:spacing w:line="240" w:lineRule="auto"/>
              <w:contextualSpacing/>
              <w:rPr>
                <w:rFonts w:cs="Arial"/>
                <w:b/>
                <w:bCs/>
                <w:szCs w:val="20"/>
                <w:lang w:val="en-GB"/>
              </w:rPr>
            </w:pPr>
            <w:r w:rsidRPr="000F7FB3">
              <w:rPr>
                <w:rFonts w:cs="Arial"/>
                <w:b/>
                <w:bCs/>
                <w:szCs w:val="20"/>
                <w:u w:val="single"/>
                <w:lang w:val="en-GB"/>
              </w:rPr>
              <w:t>APOLOGIES</w:t>
            </w:r>
            <w:r w:rsidRPr="000F7FB3">
              <w:rPr>
                <w:rFonts w:cs="Arial"/>
                <w:b/>
                <w:bCs/>
                <w:szCs w:val="20"/>
                <w:lang w:val="en-GB"/>
              </w:rPr>
              <w:t xml:space="preserve"> </w:t>
            </w:r>
            <w:r w:rsidR="00ED3F08" w:rsidRPr="000F7FB3">
              <w:rPr>
                <w:rFonts w:cs="Arial"/>
                <w:b/>
                <w:bCs/>
                <w:szCs w:val="20"/>
                <w:lang w:val="en-GB"/>
              </w:rPr>
              <w:t xml:space="preserve"> </w:t>
            </w:r>
          </w:p>
          <w:p w14:paraId="4C7E0FB9" w14:textId="77777777" w:rsidR="00AA2164" w:rsidRPr="000F7FB3" w:rsidRDefault="00AA2164" w:rsidP="00CE54BA">
            <w:pPr>
              <w:spacing w:line="240" w:lineRule="auto"/>
              <w:contextualSpacing/>
              <w:rPr>
                <w:rFonts w:cs="Arial"/>
                <w:b/>
                <w:bCs/>
                <w:szCs w:val="20"/>
                <w:lang w:val="en-GB"/>
              </w:rPr>
            </w:pPr>
          </w:p>
          <w:p w14:paraId="79D0AF4E" w14:textId="212447D6" w:rsidR="00A96586" w:rsidRPr="000F7FB3" w:rsidRDefault="00DB6710" w:rsidP="00CE54BA">
            <w:pPr>
              <w:spacing w:line="240" w:lineRule="auto"/>
              <w:contextualSpacing/>
              <w:rPr>
                <w:szCs w:val="20"/>
                <w:lang w:val="en-GB"/>
              </w:rPr>
            </w:pPr>
            <w:r w:rsidRPr="000F7FB3">
              <w:rPr>
                <w:szCs w:val="20"/>
                <w:lang w:val="en-GB"/>
              </w:rPr>
              <w:t>Cllr C Rylett</w:t>
            </w:r>
          </w:p>
        </w:tc>
        <w:tc>
          <w:tcPr>
            <w:tcW w:w="426" w:type="dxa"/>
          </w:tcPr>
          <w:p w14:paraId="55E24DE1" w14:textId="77777777" w:rsidR="0085565D" w:rsidRPr="000F7FB3" w:rsidRDefault="0085565D" w:rsidP="00CE54BA">
            <w:pPr>
              <w:spacing w:line="240" w:lineRule="auto"/>
              <w:contextualSpacing/>
              <w:rPr>
                <w:szCs w:val="20"/>
                <w:lang w:val="en-GB"/>
              </w:rPr>
            </w:pPr>
          </w:p>
        </w:tc>
      </w:tr>
      <w:tr w:rsidR="0085565D" w:rsidRPr="000F7FB3" w14:paraId="78713B3C" w14:textId="77777777" w:rsidTr="00AA2164">
        <w:trPr>
          <w:trHeight w:val="621"/>
        </w:trPr>
        <w:tc>
          <w:tcPr>
            <w:tcW w:w="841" w:type="dxa"/>
          </w:tcPr>
          <w:p w14:paraId="58466B02" w14:textId="77777777" w:rsidR="0085565D" w:rsidRPr="000F7FB3" w:rsidRDefault="003802B4" w:rsidP="00CE54BA">
            <w:pPr>
              <w:spacing w:line="240" w:lineRule="auto"/>
              <w:contextualSpacing/>
              <w:rPr>
                <w:b/>
                <w:szCs w:val="20"/>
                <w:lang w:val="en-GB"/>
              </w:rPr>
            </w:pPr>
            <w:r w:rsidRPr="000F7FB3">
              <w:rPr>
                <w:b/>
                <w:szCs w:val="20"/>
                <w:lang w:val="en-GB"/>
              </w:rPr>
              <w:t>1</w:t>
            </w:r>
            <w:r w:rsidR="008628C8">
              <w:rPr>
                <w:b/>
                <w:szCs w:val="20"/>
                <w:lang w:val="en-GB"/>
              </w:rPr>
              <w:t>32</w:t>
            </w:r>
            <w:r w:rsidR="00BE548D" w:rsidRPr="000F7FB3">
              <w:rPr>
                <w:b/>
                <w:szCs w:val="20"/>
                <w:lang w:val="en-GB"/>
              </w:rPr>
              <w:t>/19</w:t>
            </w:r>
          </w:p>
        </w:tc>
        <w:tc>
          <w:tcPr>
            <w:tcW w:w="8221" w:type="dxa"/>
          </w:tcPr>
          <w:p w14:paraId="2084032C" w14:textId="0CBB92F1" w:rsidR="00504B8A" w:rsidRDefault="0085565D" w:rsidP="00CE54BA">
            <w:pPr>
              <w:spacing w:line="240" w:lineRule="auto"/>
              <w:contextualSpacing/>
              <w:rPr>
                <w:rFonts w:cs="Arial"/>
                <w:b/>
                <w:bCs/>
                <w:szCs w:val="20"/>
                <w:u w:val="single"/>
                <w:lang w:val="en-GB"/>
              </w:rPr>
            </w:pPr>
            <w:r w:rsidRPr="000F7FB3">
              <w:rPr>
                <w:rFonts w:cs="Arial"/>
                <w:b/>
                <w:bCs/>
                <w:szCs w:val="20"/>
                <w:u w:val="single"/>
                <w:lang w:val="en-GB"/>
              </w:rPr>
              <w:t>DECLARATIONS OF INTEREST</w:t>
            </w:r>
          </w:p>
          <w:p w14:paraId="1300EEA9" w14:textId="77777777" w:rsidR="00AA2164" w:rsidRPr="000F7FB3" w:rsidRDefault="00AA2164" w:rsidP="00CE54BA">
            <w:pPr>
              <w:spacing w:line="240" w:lineRule="auto"/>
              <w:contextualSpacing/>
              <w:rPr>
                <w:rFonts w:cs="Arial"/>
                <w:b/>
                <w:bCs/>
                <w:szCs w:val="20"/>
                <w:u w:val="single"/>
                <w:lang w:val="en-GB"/>
              </w:rPr>
            </w:pPr>
          </w:p>
          <w:p w14:paraId="037A617D" w14:textId="77777777" w:rsidR="00A53269" w:rsidRDefault="00A53269" w:rsidP="00CE54BA">
            <w:pPr>
              <w:spacing w:line="240" w:lineRule="auto"/>
              <w:contextualSpacing/>
              <w:rPr>
                <w:rFonts w:cs="Arial"/>
                <w:bCs/>
                <w:szCs w:val="20"/>
                <w:lang w:val="en-GB"/>
              </w:rPr>
            </w:pPr>
            <w:r w:rsidRPr="000F7FB3">
              <w:rPr>
                <w:rFonts w:cs="Arial"/>
                <w:bCs/>
                <w:szCs w:val="20"/>
                <w:lang w:val="en-GB"/>
              </w:rPr>
              <w:t>No Declaration</w:t>
            </w:r>
          </w:p>
          <w:p w14:paraId="08FABC39" w14:textId="77777777" w:rsidR="00341DD3" w:rsidRDefault="00341DD3" w:rsidP="00CE54BA">
            <w:pPr>
              <w:spacing w:line="240" w:lineRule="auto"/>
              <w:contextualSpacing/>
              <w:rPr>
                <w:rFonts w:cs="Arial"/>
                <w:bCs/>
                <w:szCs w:val="20"/>
                <w:lang w:val="en-GB"/>
              </w:rPr>
            </w:pPr>
          </w:p>
          <w:p w14:paraId="577CF803" w14:textId="77777777" w:rsidR="00341DD3" w:rsidRDefault="00341DD3" w:rsidP="00CE54BA">
            <w:pPr>
              <w:spacing w:line="240" w:lineRule="auto"/>
              <w:contextualSpacing/>
              <w:rPr>
                <w:rFonts w:cs="Arial"/>
                <w:bCs/>
                <w:szCs w:val="20"/>
                <w:lang w:val="en-GB"/>
              </w:rPr>
            </w:pPr>
            <w:r>
              <w:rPr>
                <w:rFonts w:cs="Arial"/>
                <w:bCs/>
                <w:szCs w:val="20"/>
                <w:lang w:val="en-GB"/>
              </w:rPr>
              <w:t>The Parish Council has also made the public aware that the meeting is recorded for the clerk to type up the minutes at a later date at home.</w:t>
            </w:r>
          </w:p>
          <w:p w14:paraId="161398F2" w14:textId="1B02DA4A" w:rsidR="00AA2164" w:rsidRPr="000F7FB3" w:rsidRDefault="00AA2164" w:rsidP="00CE54BA">
            <w:pPr>
              <w:spacing w:line="240" w:lineRule="auto"/>
              <w:contextualSpacing/>
              <w:rPr>
                <w:rFonts w:cs="Arial"/>
                <w:bCs/>
                <w:szCs w:val="20"/>
                <w:lang w:val="en-GB"/>
              </w:rPr>
            </w:pPr>
          </w:p>
        </w:tc>
        <w:tc>
          <w:tcPr>
            <w:tcW w:w="426" w:type="dxa"/>
          </w:tcPr>
          <w:p w14:paraId="08DF4546" w14:textId="77777777" w:rsidR="0085565D" w:rsidRPr="000F7FB3" w:rsidRDefault="0085565D" w:rsidP="00CE54BA">
            <w:pPr>
              <w:spacing w:line="240" w:lineRule="auto"/>
              <w:contextualSpacing/>
              <w:rPr>
                <w:szCs w:val="20"/>
                <w:lang w:val="en-GB"/>
              </w:rPr>
            </w:pPr>
          </w:p>
        </w:tc>
      </w:tr>
      <w:tr w:rsidR="0085565D" w:rsidRPr="000F7FB3" w14:paraId="160B6651" w14:textId="77777777" w:rsidTr="00AA2164">
        <w:trPr>
          <w:trHeight w:val="752"/>
        </w:trPr>
        <w:tc>
          <w:tcPr>
            <w:tcW w:w="841" w:type="dxa"/>
          </w:tcPr>
          <w:p w14:paraId="2AFA5E77" w14:textId="77777777" w:rsidR="0085565D" w:rsidRPr="000F7FB3" w:rsidRDefault="003802B4" w:rsidP="00D97017">
            <w:pPr>
              <w:spacing w:line="240" w:lineRule="auto"/>
              <w:contextualSpacing/>
              <w:rPr>
                <w:b/>
                <w:szCs w:val="20"/>
                <w:lang w:val="en-GB"/>
              </w:rPr>
            </w:pPr>
            <w:r w:rsidRPr="000F7FB3">
              <w:rPr>
                <w:b/>
                <w:szCs w:val="20"/>
                <w:lang w:val="en-GB"/>
              </w:rPr>
              <w:t>1</w:t>
            </w:r>
            <w:r w:rsidR="008628C8">
              <w:rPr>
                <w:b/>
                <w:szCs w:val="20"/>
                <w:lang w:val="en-GB"/>
              </w:rPr>
              <w:t>33</w:t>
            </w:r>
            <w:r w:rsidR="00BE548D" w:rsidRPr="000F7FB3">
              <w:rPr>
                <w:b/>
                <w:szCs w:val="20"/>
                <w:lang w:val="en-GB"/>
              </w:rPr>
              <w:t>/19</w:t>
            </w:r>
          </w:p>
        </w:tc>
        <w:tc>
          <w:tcPr>
            <w:tcW w:w="8221" w:type="dxa"/>
          </w:tcPr>
          <w:p w14:paraId="6206C3D6" w14:textId="34920B29" w:rsidR="00504B8A" w:rsidRDefault="0085565D" w:rsidP="00D97017">
            <w:pPr>
              <w:keepNext/>
              <w:spacing w:line="240" w:lineRule="auto"/>
              <w:contextualSpacing/>
              <w:rPr>
                <w:rFonts w:cs="Arial"/>
                <w:b/>
                <w:bCs/>
                <w:szCs w:val="20"/>
                <w:u w:val="single"/>
                <w:lang w:val="en-GB"/>
              </w:rPr>
            </w:pPr>
            <w:r w:rsidRPr="000F7FB3">
              <w:rPr>
                <w:rFonts w:cs="Arial"/>
                <w:b/>
                <w:bCs/>
                <w:szCs w:val="20"/>
                <w:u w:val="single"/>
                <w:lang w:val="en-GB"/>
              </w:rPr>
              <w:t xml:space="preserve">MINUTES OF THE PREVIOUS MEETING OF THE PARISH COUNCIL  </w:t>
            </w:r>
          </w:p>
          <w:p w14:paraId="61C2E442" w14:textId="77777777" w:rsidR="00AA2164" w:rsidRPr="000F7FB3" w:rsidRDefault="00AA2164" w:rsidP="00D97017">
            <w:pPr>
              <w:keepNext/>
              <w:spacing w:line="240" w:lineRule="auto"/>
              <w:contextualSpacing/>
              <w:rPr>
                <w:rFonts w:cs="Arial"/>
                <w:b/>
                <w:bCs/>
                <w:szCs w:val="20"/>
                <w:u w:val="single"/>
                <w:lang w:val="en-GB"/>
              </w:rPr>
            </w:pPr>
          </w:p>
          <w:p w14:paraId="65F69F73" w14:textId="77777777" w:rsidR="00B64FF0" w:rsidRDefault="00803F50" w:rsidP="00D97017">
            <w:pPr>
              <w:spacing w:line="240" w:lineRule="auto"/>
              <w:contextualSpacing/>
              <w:jc w:val="both"/>
              <w:rPr>
                <w:rFonts w:cs="Arial"/>
                <w:szCs w:val="20"/>
                <w:lang w:val="en-GB"/>
              </w:rPr>
            </w:pPr>
            <w:r w:rsidRPr="000F7FB3">
              <w:rPr>
                <w:rFonts w:cs="Arial"/>
                <w:szCs w:val="20"/>
                <w:lang w:val="en-GB"/>
              </w:rPr>
              <w:t>The</w:t>
            </w:r>
            <w:r w:rsidR="005144B2" w:rsidRPr="000F7FB3">
              <w:rPr>
                <w:rFonts w:cs="Arial"/>
                <w:szCs w:val="20"/>
                <w:lang w:val="en-GB"/>
              </w:rPr>
              <w:t xml:space="preserve"> </w:t>
            </w:r>
            <w:r w:rsidRPr="000F7FB3">
              <w:rPr>
                <w:rFonts w:cs="Arial"/>
                <w:szCs w:val="20"/>
                <w:lang w:val="en-GB"/>
              </w:rPr>
              <w:t xml:space="preserve">minutes </w:t>
            </w:r>
            <w:r w:rsidR="00A06717" w:rsidRPr="000F7FB3">
              <w:rPr>
                <w:rFonts w:cs="Arial"/>
                <w:szCs w:val="20"/>
                <w:lang w:val="en-GB"/>
              </w:rPr>
              <w:t>of the meeting held on</w:t>
            </w:r>
            <w:r w:rsidR="00776530" w:rsidRPr="000F7FB3">
              <w:rPr>
                <w:rFonts w:cs="Arial"/>
                <w:szCs w:val="20"/>
                <w:lang w:val="en-GB"/>
              </w:rPr>
              <w:t xml:space="preserve"> </w:t>
            </w:r>
            <w:r w:rsidR="00CE54BA" w:rsidRPr="000F7FB3">
              <w:rPr>
                <w:rFonts w:cs="Arial"/>
                <w:szCs w:val="20"/>
                <w:lang w:val="en-GB"/>
              </w:rPr>
              <w:t xml:space="preserve">Thursday </w:t>
            </w:r>
            <w:r w:rsidR="00DB6710">
              <w:rPr>
                <w:rFonts w:cs="Arial"/>
                <w:szCs w:val="20"/>
                <w:lang w:val="en-GB"/>
              </w:rPr>
              <w:t>8</w:t>
            </w:r>
            <w:r w:rsidR="00DB6710" w:rsidRPr="00DB6710">
              <w:rPr>
                <w:rFonts w:cs="Arial"/>
                <w:szCs w:val="20"/>
                <w:vertAlign w:val="superscript"/>
                <w:lang w:val="en-GB"/>
              </w:rPr>
              <w:t>th</w:t>
            </w:r>
            <w:r w:rsidR="00DB6710">
              <w:rPr>
                <w:rFonts w:cs="Arial"/>
                <w:szCs w:val="20"/>
                <w:lang w:val="en-GB"/>
              </w:rPr>
              <w:t xml:space="preserve"> August</w:t>
            </w:r>
            <w:r w:rsidR="00364225" w:rsidRPr="000F7FB3">
              <w:rPr>
                <w:rFonts w:cs="Arial"/>
                <w:szCs w:val="20"/>
                <w:lang w:val="en-GB"/>
              </w:rPr>
              <w:t xml:space="preserve"> 2019</w:t>
            </w:r>
            <w:r w:rsidR="003B0DB5" w:rsidRPr="000F7FB3">
              <w:rPr>
                <w:rFonts w:cs="Arial"/>
                <w:szCs w:val="20"/>
                <w:lang w:val="en-GB"/>
              </w:rPr>
              <w:t xml:space="preserve"> </w:t>
            </w:r>
            <w:r w:rsidR="00B56640" w:rsidRPr="000F7FB3">
              <w:rPr>
                <w:rFonts w:cs="Arial"/>
                <w:szCs w:val="20"/>
                <w:lang w:val="en-GB"/>
              </w:rPr>
              <w:t xml:space="preserve">were </w:t>
            </w:r>
            <w:r w:rsidR="006057F1" w:rsidRPr="000F7FB3">
              <w:rPr>
                <w:rFonts w:cs="Arial"/>
                <w:szCs w:val="20"/>
                <w:lang w:val="en-GB"/>
              </w:rPr>
              <w:t>approved</w:t>
            </w:r>
            <w:r w:rsidR="005A4B51" w:rsidRPr="000F7FB3">
              <w:rPr>
                <w:rFonts w:cs="Arial"/>
                <w:szCs w:val="20"/>
                <w:lang w:val="en-GB"/>
              </w:rPr>
              <w:t xml:space="preserve"> after some changes</w:t>
            </w:r>
          </w:p>
          <w:p w14:paraId="3893C2F5" w14:textId="70436E98" w:rsidR="00AA2164" w:rsidRPr="00E458CC" w:rsidRDefault="00AA2164" w:rsidP="00D97017">
            <w:pPr>
              <w:spacing w:line="240" w:lineRule="auto"/>
              <w:contextualSpacing/>
              <w:jc w:val="both"/>
              <w:rPr>
                <w:rFonts w:cs="Arial"/>
                <w:szCs w:val="20"/>
                <w:lang w:val="en-GB"/>
              </w:rPr>
            </w:pPr>
          </w:p>
        </w:tc>
        <w:tc>
          <w:tcPr>
            <w:tcW w:w="426" w:type="dxa"/>
          </w:tcPr>
          <w:p w14:paraId="17AAFF28" w14:textId="77777777" w:rsidR="0085565D" w:rsidRPr="000F7FB3" w:rsidRDefault="0085565D" w:rsidP="00CE54BA">
            <w:pPr>
              <w:spacing w:line="240" w:lineRule="auto"/>
              <w:contextualSpacing/>
              <w:rPr>
                <w:szCs w:val="20"/>
                <w:lang w:val="en-GB"/>
              </w:rPr>
            </w:pPr>
            <w:r w:rsidRPr="000F7FB3">
              <w:rPr>
                <w:szCs w:val="20"/>
                <w:lang w:val="en-GB"/>
              </w:rPr>
              <w:t xml:space="preserve"> </w:t>
            </w:r>
          </w:p>
        </w:tc>
      </w:tr>
      <w:tr w:rsidR="00232F40" w:rsidRPr="000F7FB3" w14:paraId="29ED0CEB" w14:textId="77777777" w:rsidTr="00AA2164">
        <w:trPr>
          <w:trHeight w:val="391"/>
        </w:trPr>
        <w:tc>
          <w:tcPr>
            <w:tcW w:w="841" w:type="dxa"/>
          </w:tcPr>
          <w:p w14:paraId="4E610186" w14:textId="77777777" w:rsidR="00232F40" w:rsidRPr="000F7FB3" w:rsidRDefault="003802B4" w:rsidP="00CE54BA">
            <w:pPr>
              <w:spacing w:line="240" w:lineRule="auto"/>
              <w:contextualSpacing/>
              <w:rPr>
                <w:rFonts w:cs="Arial"/>
                <w:b/>
                <w:bCs/>
                <w:szCs w:val="20"/>
                <w:lang w:val="en-GB"/>
              </w:rPr>
            </w:pPr>
            <w:r w:rsidRPr="000F7FB3">
              <w:rPr>
                <w:rFonts w:cs="Arial"/>
                <w:b/>
                <w:bCs/>
                <w:szCs w:val="20"/>
                <w:lang w:val="en-GB"/>
              </w:rPr>
              <w:t>1</w:t>
            </w:r>
            <w:r w:rsidR="008628C8">
              <w:rPr>
                <w:rFonts w:cs="Arial"/>
                <w:b/>
                <w:bCs/>
                <w:szCs w:val="20"/>
                <w:lang w:val="en-GB"/>
              </w:rPr>
              <w:t>34</w:t>
            </w:r>
            <w:r w:rsidR="00BE548D" w:rsidRPr="000F7FB3">
              <w:rPr>
                <w:rFonts w:cs="Arial"/>
                <w:b/>
                <w:bCs/>
                <w:szCs w:val="20"/>
                <w:lang w:val="en-GB"/>
              </w:rPr>
              <w:t>/19</w:t>
            </w:r>
          </w:p>
        </w:tc>
        <w:tc>
          <w:tcPr>
            <w:tcW w:w="8221" w:type="dxa"/>
          </w:tcPr>
          <w:p w14:paraId="7A84522F" w14:textId="6A74C20E" w:rsidR="00504B8A" w:rsidRDefault="00232F40" w:rsidP="00CE54BA">
            <w:pPr>
              <w:spacing w:line="240" w:lineRule="auto"/>
              <w:contextualSpacing/>
              <w:rPr>
                <w:rFonts w:cs="Arial"/>
                <w:b/>
                <w:szCs w:val="20"/>
                <w:u w:val="single"/>
                <w:lang w:val="en-GB"/>
              </w:rPr>
            </w:pPr>
            <w:r w:rsidRPr="000F7FB3">
              <w:rPr>
                <w:rFonts w:cs="Arial"/>
                <w:b/>
                <w:szCs w:val="20"/>
                <w:u w:val="single"/>
                <w:lang w:val="en-GB"/>
              </w:rPr>
              <w:t>MATTERS ARISING</w:t>
            </w:r>
          </w:p>
          <w:p w14:paraId="1C4595D7" w14:textId="77777777" w:rsidR="00AA2164" w:rsidRPr="000F7FB3" w:rsidRDefault="00AA2164" w:rsidP="00CE54BA">
            <w:pPr>
              <w:spacing w:line="240" w:lineRule="auto"/>
              <w:contextualSpacing/>
              <w:rPr>
                <w:rFonts w:cs="Arial"/>
                <w:b/>
                <w:szCs w:val="20"/>
                <w:u w:val="single"/>
                <w:lang w:val="en-GB"/>
              </w:rPr>
            </w:pPr>
          </w:p>
          <w:p w14:paraId="4151D37A" w14:textId="77777777" w:rsidR="00A73D1E" w:rsidRDefault="003B0DB5" w:rsidP="002C37C5">
            <w:pPr>
              <w:spacing w:line="240" w:lineRule="auto"/>
              <w:contextualSpacing/>
              <w:rPr>
                <w:rFonts w:cs="Arial"/>
                <w:b/>
                <w:szCs w:val="20"/>
                <w:lang w:val="en-GB"/>
              </w:rPr>
            </w:pPr>
            <w:r w:rsidRPr="000F7FB3">
              <w:rPr>
                <w:rFonts w:cs="Arial"/>
                <w:b/>
                <w:szCs w:val="20"/>
                <w:lang w:val="en-GB"/>
              </w:rPr>
              <w:t>a) Thames Valley Police Report – notifications of incidents in Cassington</w:t>
            </w:r>
            <w:r w:rsidR="00CE54BA" w:rsidRPr="000F7FB3">
              <w:rPr>
                <w:rFonts w:cs="Arial"/>
                <w:b/>
                <w:szCs w:val="20"/>
                <w:lang w:val="en-GB"/>
              </w:rPr>
              <w:t xml:space="preserve"> </w:t>
            </w:r>
          </w:p>
          <w:p w14:paraId="7B2AD9A4" w14:textId="77777777" w:rsidR="00705C7C" w:rsidRDefault="00705C7C" w:rsidP="002C37C5">
            <w:pPr>
              <w:spacing w:line="240" w:lineRule="auto"/>
              <w:contextualSpacing/>
              <w:rPr>
                <w:rFonts w:cs="Arial"/>
                <w:b/>
                <w:szCs w:val="20"/>
                <w:lang w:val="en-GB"/>
              </w:rPr>
            </w:pPr>
          </w:p>
          <w:p w14:paraId="35EC5F1E" w14:textId="77777777" w:rsidR="00705C7C" w:rsidRDefault="00705C7C" w:rsidP="002C37C5">
            <w:pPr>
              <w:spacing w:line="240" w:lineRule="auto"/>
              <w:contextualSpacing/>
              <w:rPr>
                <w:rFonts w:cs="Arial"/>
                <w:bCs/>
                <w:szCs w:val="20"/>
                <w:lang w:val="en-GB"/>
              </w:rPr>
            </w:pPr>
            <w:r>
              <w:rPr>
                <w:rFonts w:cs="Arial"/>
                <w:bCs/>
                <w:szCs w:val="20"/>
                <w:lang w:val="en-GB"/>
              </w:rPr>
              <w:t xml:space="preserve">There have been a number of number plate thefts in Enstone. If you notice that your number plate has been </w:t>
            </w:r>
            <w:proofErr w:type="gramStart"/>
            <w:r>
              <w:rPr>
                <w:rFonts w:cs="Arial"/>
                <w:bCs/>
                <w:szCs w:val="20"/>
                <w:lang w:val="en-GB"/>
              </w:rPr>
              <w:t>stolen</w:t>
            </w:r>
            <w:proofErr w:type="gramEnd"/>
            <w:r>
              <w:rPr>
                <w:rFonts w:cs="Arial"/>
                <w:bCs/>
                <w:szCs w:val="20"/>
                <w:lang w:val="en-GB"/>
              </w:rPr>
              <w:t xml:space="preserve"> please report it too the police and your insurance company as soon as possible.  There are special number plate screws that you can buy to secure your number plate.</w:t>
            </w:r>
          </w:p>
          <w:p w14:paraId="4809C329" w14:textId="77777777" w:rsidR="00705C7C" w:rsidRDefault="00705C7C" w:rsidP="002C37C5">
            <w:pPr>
              <w:spacing w:line="240" w:lineRule="auto"/>
              <w:contextualSpacing/>
              <w:rPr>
                <w:rFonts w:cs="Arial"/>
                <w:bCs/>
                <w:szCs w:val="20"/>
                <w:lang w:val="en-GB"/>
              </w:rPr>
            </w:pPr>
          </w:p>
          <w:p w14:paraId="3990DDC0" w14:textId="77777777" w:rsidR="00705C7C" w:rsidRPr="00705C7C" w:rsidRDefault="00705C7C" w:rsidP="002C37C5">
            <w:pPr>
              <w:spacing w:line="240" w:lineRule="auto"/>
              <w:contextualSpacing/>
              <w:rPr>
                <w:rFonts w:cs="Arial"/>
                <w:bCs/>
                <w:szCs w:val="20"/>
                <w:lang w:val="en-GB"/>
              </w:rPr>
            </w:pPr>
            <w:r>
              <w:rPr>
                <w:rFonts w:cs="Arial"/>
                <w:bCs/>
                <w:szCs w:val="20"/>
                <w:lang w:val="en-GB"/>
              </w:rPr>
              <w:t xml:space="preserve">There have been a number of </w:t>
            </w:r>
            <w:proofErr w:type="gramStart"/>
            <w:r>
              <w:rPr>
                <w:rFonts w:cs="Arial"/>
                <w:bCs/>
                <w:szCs w:val="20"/>
                <w:lang w:val="en-GB"/>
              </w:rPr>
              <w:t>scam</w:t>
            </w:r>
            <w:proofErr w:type="gramEnd"/>
            <w:r>
              <w:rPr>
                <w:rFonts w:cs="Arial"/>
                <w:bCs/>
                <w:szCs w:val="20"/>
                <w:lang w:val="en-GB"/>
              </w:rPr>
              <w:t xml:space="preserve"> calls in Chipping Norton with regards to having peoples internet switched</w:t>
            </w:r>
            <w:r w:rsidR="00E959AB">
              <w:rPr>
                <w:rFonts w:cs="Arial"/>
                <w:bCs/>
                <w:szCs w:val="20"/>
                <w:lang w:val="en-GB"/>
              </w:rPr>
              <w:t xml:space="preserve"> off.</w:t>
            </w:r>
          </w:p>
          <w:p w14:paraId="0597F122" w14:textId="77777777" w:rsidR="00C97FF1" w:rsidRPr="00C97FF1" w:rsidRDefault="00C97FF1" w:rsidP="00DF1134">
            <w:pPr>
              <w:spacing w:line="240" w:lineRule="auto"/>
              <w:contextualSpacing/>
              <w:rPr>
                <w:rFonts w:cs="Arial"/>
                <w:bCs/>
                <w:szCs w:val="20"/>
                <w:lang w:val="en-GB"/>
              </w:rPr>
            </w:pPr>
          </w:p>
          <w:p w14:paraId="310A6BC9" w14:textId="77777777" w:rsidR="003B0DB5" w:rsidRDefault="003B0DB5" w:rsidP="00CE54BA">
            <w:pPr>
              <w:spacing w:line="240" w:lineRule="auto"/>
              <w:contextualSpacing/>
              <w:rPr>
                <w:rFonts w:cs="Arial"/>
                <w:b/>
                <w:szCs w:val="20"/>
                <w:lang w:val="en-GB"/>
              </w:rPr>
            </w:pPr>
            <w:r w:rsidRPr="000F7FB3">
              <w:rPr>
                <w:rFonts w:cs="Arial"/>
                <w:b/>
                <w:szCs w:val="20"/>
                <w:lang w:val="en-GB"/>
              </w:rPr>
              <w:t>b)</w:t>
            </w:r>
            <w:r w:rsidRPr="000F7FB3">
              <w:rPr>
                <w:rFonts w:cs="Arial"/>
                <w:szCs w:val="20"/>
                <w:lang w:val="en-GB"/>
              </w:rPr>
              <w:t xml:space="preserve"> </w:t>
            </w:r>
            <w:r w:rsidRPr="000F7FB3">
              <w:rPr>
                <w:rFonts w:cs="Arial"/>
                <w:b/>
                <w:szCs w:val="20"/>
                <w:lang w:val="en-GB"/>
              </w:rPr>
              <w:t>Report from the Clerk on actions from the last meeting</w:t>
            </w:r>
            <w:r w:rsidR="00CE54BA" w:rsidRPr="000F7FB3">
              <w:rPr>
                <w:rFonts w:cs="Arial"/>
                <w:b/>
                <w:szCs w:val="20"/>
                <w:lang w:val="en-GB"/>
              </w:rPr>
              <w:t xml:space="preserve"> </w:t>
            </w:r>
            <w:r w:rsidR="002C6AAF" w:rsidRPr="000F7FB3">
              <w:rPr>
                <w:rFonts w:cs="Arial"/>
                <w:b/>
                <w:szCs w:val="20"/>
                <w:lang w:val="en-GB"/>
              </w:rPr>
              <w:t>–</w:t>
            </w:r>
          </w:p>
          <w:p w14:paraId="77D5CDF7" w14:textId="77777777" w:rsidR="00C97FF1" w:rsidRDefault="00C97FF1" w:rsidP="00CE54BA">
            <w:pPr>
              <w:spacing w:line="240" w:lineRule="auto"/>
              <w:contextualSpacing/>
              <w:rPr>
                <w:rFonts w:cs="Arial"/>
                <w:b/>
                <w:szCs w:val="20"/>
                <w:lang w:val="en-GB"/>
              </w:rPr>
            </w:pPr>
          </w:p>
          <w:p w14:paraId="604B75AA" w14:textId="77777777" w:rsidR="00C97FF1" w:rsidRPr="008E59E3" w:rsidRDefault="00C97FF1" w:rsidP="00CE54BA">
            <w:pPr>
              <w:spacing w:line="240" w:lineRule="auto"/>
              <w:contextualSpacing/>
              <w:rPr>
                <w:rFonts w:cs="Arial"/>
                <w:bCs/>
                <w:szCs w:val="20"/>
                <w:lang w:val="en-GB"/>
              </w:rPr>
            </w:pPr>
            <w:r>
              <w:rPr>
                <w:rFonts w:cs="Arial"/>
                <w:b/>
                <w:szCs w:val="20"/>
                <w:lang w:val="en-GB"/>
              </w:rPr>
              <w:t xml:space="preserve">1) </w:t>
            </w:r>
            <w:r w:rsidR="008E59E3">
              <w:rPr>
                <w:rFonts w:cs="Arial"/>
                <w:b/>
                <w:szCs w:val="20"/>
                <w:lang w:val="en-GB"/>
              </w:rPr>
              <w:t xml:space="preserve">Order Salt Bags – </w:t>
            </w:r>
            <w:r w:rsidR="008E59E3">
              <w:rPr>
                <w:rFonts w:cs="Arial"/>
                <w:bCs/>
                <w:szCs w:val="20"/>
                <w:lang w:val="en-GB"/>
              </w:rPr>
              <w:t>Small salt bags have been ordered to be delivered in October to the Pavilion</w:t>
            </w:r>
          </w:p>
          <w:p w14:paraId="49EDDB31" w14:textId="77777777" w:rsidR="0080284D" w:rsidRDefault="00C97FF1" w:rsidP="00CE54BA">
            <w:pPr>
              <w:spacing w:line="240" w:lineRule="auto"/>
              <w:contextualSpacing/>
              <w:rPr>
                <w:rFonts w:cs="Arial"/>
                <w:bCs/>
                <w:szCs w:val="20"/>
                <w:lang w:val="en-GB"/>
              </w:rPr>
            </w:pPr>
            <w:r>
              <w:rPr>
                <w:rFonts w:cs="Arial"/>
                <w:b/>
                <w:szCs w:val="20"/>
                <w:lang w:val="en-GB"/>
              </w:rPr>
              <w:t xml:space="preserve">2) </w:t>
            </w:r>
            <w:r w:rsidR="008E59E3">
              <w:rPr>
                <w:rFonts w:cs="Arial"/>
                <w:b/>
                <w:szCs w:val="20"/>
                <w:lang w:val="en-GB"/>
              </w:rPr>
              <w:t xml:space="preserve">Balance of Barclays account – </w:t>
            </w:r>
            <w:r w:rsidR="008E59E3">
              <w:rPr>
                <w:rFonts w:cs="Arial"/>
                <w:bCs/>
                <w:szCs w:val="20"/>
                <w:lang w:val="en-GB"/>
              </w:rPr>
              <w:t>The balance is £2039.56</w:t>
            </w:r>
          </w:p>
          <w:p w14:paraId="44FEB7E0" w14:textId="77777777" w:rsidR="00E959AB" w:rsidRDefault="00E959AB" w:rsidP="00CE54BA">
            <w:pPr>
              <w:spacing w:line="240" w:lineRule="auto"/>
              <w:contextualSpacing/>
              <w:rPr>
                <w:rFonts w:cs="Arial"/>
                <w:bCs/>
                <w:szCs w:val="20"/>
                <w:lang w:val="en-GB"/>
              </w:rPr>
            </w:pPr>
            <w:r>
              <w:rPr>
                <w:rFonts w:cs="Arial"/>
                <w:b/>
                <w:szCs w:val="20"/>
                <w:lang w:val="en-GB"/>
              </w:rPr>
              <w:t xml:space="preserve">3) File with regards to Housing Survey - </w:t>
            </w:r>
            <w:r>
              <w:rPr>
                <w:rFonts w:cs="Arial"/>
                <w:bCs/>
                <w:szCs w:val="20"/>
                <w:lang w:val="en-GB"/>
              </w:rPr>
              <w:t>The clerk has made up a file with regards to people in the village needing housing.</w:t>
            </w:r>
          </w:p>
          <w:p w14:paraId="7AE0D461" w14:textId="77777777" w:rsidR="00E959AB" w:rsidRPr="00E959AB" w:rsidRDefault="00E959AB" w:rsidP="00CE54BA">
            <w:pPr>
              <w:spacing w:line="240" w:lineRule="auto"/>
              <w:contextualSpacing/>
              <w:rPr>
                <w:rFonts w:cs="Arial"/>
                <w:bCs/>
                <w:szCs w:val="20"/>
                <w:lang w:val="en-GB"/>
              </w:rPr>
            </w:pPr>
            <w:r>
              <w:rPr>
                <w:rFonts w:cs="Arial"/>
                <w:b/>
                <w:szCs w:val="20"/>
                <w:lang w:val="en-GB"/>
              </w:rPr>
              <w:t xml:space="preserve">4) Oak Tree from Charles – </w:t>
            </w:r>
            <w:r>
              <w:rPr>
                <w:rFonts w:cs="Arial"/>
                <w:bCs/>
                <w:szCs w:val="20"/>
                <w:lang w:val="en-GB"/>
              </w:rPr>
              <w:t>The Clerk emailed Charles after he kindly offered to supply an oak tree to the village.</w:t>
            </w:r>
          </w:p>
          <w:p w14:paraId="1E407C6F" w14:textId="77777777" w:rsidR="0080284D" w:rsidRDefault="0080284D" w:rsidP="00CE54BA">
            <w:pPr>
              <w:spacing w:line="240" w:lineRule="auto"/>
              <w:contextualSpacing/>
              <w:rPr>
                <w:rFonts w:cs="Arial"/>
                <w:bCs/>
                <w:szCs w:val="20"/>
                <w:lang w:val="en-GB"/>
              </w:rPr>
            </w:pPr>
          </w:p>
          <w:p w14:paraId="2AF27715" w14:textId="77777777" w:rsidR="007E5FFD" w:rsidRPr="000F7FB3" w:rsidRDefault="00896694" w:rsidP="007E5FFD">
            <w:pPr>
              <w:spacing w:line="240" w:lineRule="auto"/>
              <w:contextualSpacing/>
              <w:rPr>
                <w:rFonts w:cs="Arial"/>
                <w:b/>
                <w:szCs w:val="20"/>
                <w:lang w:val="en-GB"/>
              </w:rPr>
            </w:pPr>
            <w:r w:rsidRPr="000F7FB3">
              <w:rPr>
                <w:rFonts w:cs="Arial"/>
                <w:b/>
                <w:szCs w:val="20"/>
                <w:lang w:val="en-GB"/>
              </w:rPr>
              <w:t>i</w:t>
            </w:r>
            <w:r w:rsidR="00C16E68" w:rsidRPr="000F7FB3">
              <w:rPr>
                <w:rFonts w:cs="Arial"/>
                <w:b/>
                <w:szCs w:val="20"/>
                <w:lang w:val="en-GB"/>
              </w:rPr>
              <w:t xml:space="preserve">) </w:t>
            </w:r>
            <w:r w:rsidR="006E0ADC" w:rsidRPr="000F7FB3">
              <w:rPr>
                <w:rFonts w:cs="Arial"/>
                <w:b/>
                <w:szCs w:val="20"/>
                <w:lang w:val="en-GB"/>
              </w:rPr>
              <w:t xml:space="preserve">Previous Planning Application </w:t>
            </w:r>
            <w:r w:rsidR="007E5FFD" w:rsidRPr="000F7FB3">
              <w:rPr>
                <w:rFonts w:cs="Arial"/>
                <w:b/>
                <w:szCs w:val="20"/>
                <w:lang w:val="en-GB"/>
              </w:rPr>
              <w:t>–</w:t>
            </w:r>
            <w:r w:rsidR="006E0ADC" w:rsidRPr="000F7FB3">
              <w:rPr>
                <w:rFonts w:cs="Arial"/>
                <w:b/>
                <w:szCs w:val="20"/>
                <w:lang w:val="en-GB"/>
              </w:rPr>
              <w:t xml:space="preserve"> </w:t>
            </w:r>
          </w:p>
          <w:p w14:paraId="32CF226B" w14:textId="77777777" w:rsidR="000D5ADB" w:rsidRPr="000F7FB3" w:rsidRDefault="000D5ADB" w:rsidP="00653199">
            <w:pPr>
              <w:spacing w:line="240" w:lineRule="auto"/>
              <w:contextualSpacing/>
              <w:rPr>
                <w:rFonts w:cs="Arial"/>
                <w:b/>
                <w:szCs w:val="20"/>
                <w:lang w:val="en-GB"/>
              </w:rPr>
            </w:pPr>
          </w:p>
          <w:p w14:paraId="4F6828C7" w14:textId="77777777" w:rsidR="00D64D17" w:rsidRPr="000F7FB3" w:rsidRDefault="00D64D17" w:rsidP="00D64D17">
            <w:pPr>
              <w:tabs>
                <w:tab w:val="left" w:pos="3892"/>
              </w:tabs>
              <w:contextualSpacing/>
              <w:rPr>
                <w:rFonts w:cs="Arial"/>
                <w:b/>
                <w:bCs/>
                <w:szCs w:val="20"/>
                <w:lang w:val="en-GB"/>
              </w:rPr>
            </w:pPr>
            <w:bookmarkStart w:id="0" w:name="_Hlk12867365"/>
            <w:r w:rsidRPr="000F7FB3">
              <w:rPr>
                <w:rFonts w:cs="Arial"/>
                <w:b/>
                <w:bCs/>
                <w:szCs w:val="20"/>
                <w:lang w:val="en-GB"/>
              </w:rPr>
              <w:t xml:space="preserve">APPLICATION NO: </w:t>
            </w:r>
            <w:r w:rsidRPr="000F7FB3">
              <w:rPr>
                <w:rFonts w:cs="Arial"/>
                <w:szCs w:val="20"/>
                <w:lang w:val="en-GB"/>
              </w:rPr>
              <w:t>19/01392/LBC</w:t>
            </w:r>
          </w:p>
          <w:p w14:paraId="69F14630"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PROPOSAL: </w:t>
            </w:r>
            <w:r w:rsidRPr="000F7FB3">
              <w:rPr>
                <w:rFonts w:cs="Arial"/>
                <w:szCs w:val="20"/>
                <w:lang w:val="en-GB"/>
              </w:rPr>
              <w:t>Refurbishment of curtilage listed building</w:t>
            </w:r>
          </w:p>
          <w:p w14:paraId="681E8EDB" w14:textId="77777777" w:rsidR="00D64D17" w:rsidRPr="000F7FB3" w:rsidRDefault="00D64D17" w:rsidP="00D64D17">
            <w:pPr>
              <w:tabs>
                <w:tab w:val="left" w:pos="3892"/>
              </w:tabs>
              <w:contextualSpacing/>
              <w:rPr>
                <w:rFonts w:cs="Arial"/>
                <w:szCs w:val="20"/>
                <w:lang w:val="en-GB"/>
              </w:rPr>
            </w:pPr>
            <w:r w:rsidRPr="000F7FB3">
              <w:rPr>
                <w:rFonts w:cs="Arial"/>
                <w:szCs w:val="20"/>
                <w:lang w:val="en-GB"/>
              </w:rPr>
              <w:t>Planning (Listed Building and Conservation Areas) Act</w:t>
            </w:r>
          </w:p>
          <w:p w14:paraId="775B4537"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LOCATION: </w:t>
            </w:r>
            <w:r w:rsidRPr="000F7FB3">
              <w:rPr>
                <w:rFonts w:cs="Arial"/>
                <w:szCs w:val="20"/>
                <w:lang w:val="en-GB"/>
              </w:rPr>
              <w:t>Reynolds Farm Pound Lane Cassington</w:t>
            </w:r>
          </w:p>
          <w:p w14:paraId="037B5123"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t xml:space="preserve">APPLICANT: </w:t>
            </w:r>
            <w:r w:rsidRPr="000F7FB3">
              <w:rPr>
                <w:rFonts w:cs="Arial"/>
                <w:szCs w:val="20"/>
                <w:lang w:val="en-GB"/>
              </w:rPr>
              <w:t>Mr Matthew Walls</w:t>
            </w:r>
          </w:p>
          <w:p w14:paraId="2CE44C76" w14:textId="77777777" w:rsidR="004F06DF" w:rsidRDefault="00D64D17" w:rsidP="00D64D17">
            <w:pPr>
              <w:tabs>
                <w:tab w:val="left" w:pos="3892"/>
              </w:tabs>
              <w:contextualSpacing/>
              <w:rPr>
                <w:rFonts w:cs="Arial"/>
                <w:b/>
                <w:bCs/>
                <w:szCs w:val="20"/>
                <w:lang w:val="en-GB"/>
              </w:rPr>
            </w:pPr>
            <w:r w:rsidRPr="000F7FB3">
              <w:rPr>
                <w:rFonts w:cs="Arial"/>
                <w:b/>
                <w:bCs/>
                <w:szCs w:val="20"/>
                <w:lang w:val="en-GB"/>
              </w:rPr>
              <w:t xml:space="preserve">STATUS: </w:t>
            </w:r>
            <w:r w:rsidR="008E59E3">
              <w:rPr>
                <w:rFonts w:cs="Arial"/>
                <w:szCs w:val="20"/>
                <w:lang w:val="en-GB"/>
              </w:rPr>
              <w:t>Approved</w:t>
            </w:r>
          </w:p>
          <w:p w14:paraId="4D560CCE" w14:textId="77777777" w:rsidR="004F06DF" w:rsidRDefault="004F06DF" w:rsidP="00D64D17">
            <w:pPr>
              <w:tabs>
                <w:tab w:val="left" w:pos="3892"/>
              </w:tabs>
              <w:contextualSpacing/>
              <w:rPr>
                <w:rFonts w:cs="Arial"/>
                <w:b/>
                <w:bCs/>
                <w:szCs w:val="20"/>
                <w:lang w:val="en-GB"/>
              </w:rPr>
            </w:pPr>
          </w:p>
          <w:p w14:paraId="79360EAD"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t xml:space="preserve">APPLICATION NO: </w:t>
            </w:r>
            <w:r w:rsidRPr="000F7FB3">
              <w:rPr>
                <w:rFonts w:cs="Arial"/>
                <w:szCs w:val="20"/>
                <w:lang w:val="en-GB"/>
              </w:rPr>
              <w:t>19/01391/FUL</w:t>
            </w:r>
          </w:p>
          <w:p w14:paraId="29DE0CDE" w14:textId="77777777" w:rsidR="00D64D17" w:rsidRPr="000F7FB3" w:rsidRDefault="00D64D17" w:rsidP="00D64D17">
            <w:pPr>
              <w:tabs>
                <w:tab w:val="left" w:pos="3892"/>
              </w:tabs>
              <w:contextualSpacing/>
              <w:rPr>
                <w:rFonts w:cs="Arial"/>
                <w:szCs w:val="20"/>
                <w:lang w:val="en-GB"/>
              </w:rPr>
            </w:pPr>
            <w:r w:rsidRPr="000F7FB3">
              <w:rPr>
                <w:rFonts w:cs="Arial"/>
                <w:b/>
                <w:bCs/>
                <w:szCs w:val="20"/>
                <w:lang w:val="en-GB"/>
              </w:rPr>
              <w:t xml:space="preserve">PROPOSAL: </w:t>
            </w:r>
            <w:r w:rsidRPr="000F7FB3">
              <w:rPr>
                <w:rFonts w:cs="Arial"/>
                <w:szCs w:val="20"/>
                <w:lang w:val="en-GB"/>
              </w:rPr>
              <w:t>Conversion of a former barn to two residential units. (Retrospective).</w:t>
            </w:r>
          </w:p>
          <w:p w14:paraId="46A06A9A"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t xml:space="preserve">LOCATION: </w:t>
            </w:r>
            <w:r w:rsidRPr="000F7FB3">
              <w:rPr>
                <w:rFonts w:cs="Arial"/>
                <w:szCs w:val="20"/>
                <w:lang w:val="en-GB"/>
              </w:rPr>
              <w:t>Reynolds Farm Pound Lane Cassington</w:t>
            </w:r>
          </w:p>
          <w:p w14:paraId="13267A81" w14:textId="77777777" w:rsidR="00D64D17" w:rsidRPr="000F7FB3" w:rsidRDefault="00D64D17" w:rsidP="00D64D17">
            <w:pPr>
              <w:tabs>
                <w:tab w:val="left" w:pos="3892"/>
              </w:tabs>
              <w:contextualSpacing/>
              <w:rPr>
                <w:rFonts w:cs="Arial"/>
                <w:bCs/>
                <w:szCs w:val="20"/>
                <w:lang w:val="en-GB"/>
              </w:rPr>
            </w:pPr>
            <w:r w:rsidRPr="000F7FB3">
              <w:rPr>
                <w:rFonts w:cs="Arial"/>
                <w:b/>
                <w:bCs/>
                <w:szCs w:val="20"/>
                <w:lang w:val="en-GB"/>
              </w:rPr>
              <w:t xml:space="preserve">APPLICANT: </w:t>
            </w:r>
            <w:r w:rsidRPr="000F7FB3">
              <w:rPr>
                <w:rFonts w:cs="Arial"/>
                <w:szCs w:val="20"/>
                <w:lang w:val="en-GB"/>
              </w:rPr>
              <w:t>Mr Matthew Walls</w:t>
            </w:r>
          </w:p>
          <w:p w14:paraId="46365133" w14:textId="77777777" w:rsidR="00D64D17" w:rsidRDefault="00D64D17" w:rsidP="00D64D17">
            <w:pPr>
              <w:tabs>
                <w:tab w:val="left" w:pos="3892"/>
              </w:tabs>
              <w:contextualSpacing/>
              <w:rPr>
                <w:rFonts w:cs="Arial"/>
                <w:szCs w:val="20"/>
                <w:lang w:val="en-GB"/>
              </w:rPr>
            </w:pPr>
            <w:r w:rsidRPr="000F7FB3">
              <w:rPr>
                <w:rFonts w:cs="Arial"/>
                <w:b/>
                <w:bCs/>
                <w:szCs w:val="20"/>
                <w:lang w:val="en-GB"/>
              </w:rPr>
              <w:t xml:space="preserve">STATUS: </w:t>
            </w:r>
            <w:r w:rsidR="008E59E3">
              <w:rPr>
                <w:rFonts w:cs="Arial"/>
                <w:szCs w:val="20"/>
                <w:lang w:val="en-GB"/>
              </w:rPr>
              <w:t>Approved</w:t>
            </w:r>
          </w:p>
          <w:p w14:paraId="2CD5DD0E" w14:textId="77777777" w:rsidR="008E59E3" w:rsidRDefault="008E59E3" w:rsidP="00D64D17">
            <w:pPr>
              <w:tabs>
                <w:tab w:val="left" w:pos="3892"/>
              </w:tabs>
              <w:contextualSpacing/>
              <w:rPr>
                <w:rFonts w:cs="Arial"/>
                <w:szCs w:val="20"/>
                <w:lang w:val="en-GB"/>
              </w:rPr>
            </w:pPr>
          </w:p>
          <w:p w14:paraId="238E3F86" w14:textId="77777777" w:rsidR="008E59E3" w:rsidRDefault="008E59E3" w:rsidP="00D64D17">
            <w:pPr>
              <w:tabs>
                <w:tab w:val="left" w:pos="3892"/>
              </w:tabs>
              <w:contextualSpacing/>
              <w:rPr>
                <w:rFonts w:cs="Arial"/>
                <w:szCs w:val="20"/>
                <w:lang w:val="en-GB"/>
              </w:rPr>
            </w:pPr>
            <w:r>
              <w:rPr>
                <w:rFonts w:cs="Arial"/>
                <w:b/>
                <w:bCs/>
                <w:szCs w:val="20"/>
                <w:lang w:val="en-GB"/>
              </w:rPr>
              <w:t xml:space="preserve">APPLICATION NO: </w:t>
            </w:r>
            <w:r>
              <w:rPr>
                <w:rFonts w:cs="Arial"/>
                <w:szCs w:val="20"/>
                <w:lang w:val="en-GB"/>
              </w:rPr>
              <w:t>19/01820/FUL</w:t>
            </w:r>
          </w:p>
          <w:p w14:paraId="2327BE90" w14:textId="77777777" w:rsidR="008E59E3" w:rsidRDefault="008E59E3" w:rsidP="00D64D17">
            <w:pPr>
              <w:tabs>
                <w:tab w:val="left" w:pos="3892"/>
              </w:tabs>
              <w:contextualSpacing/>
              <w:rPr>
                <w:rFonts w:cs="Arial"/>
                <w:szCs w:val="20"/>
                <w:lang w:val="en-GB"/>
              </w:rPr>
            </w:pPr>
            <w:r>
              <w:rPr>
                <w:rFonts w:cs="Arial"/>
                <w:b/>
                <w:bCs/>
                <w:szCs w:val="20"/>
                <w:lang w:val="en-GB"/>
              </w:rPr>
              <w:t xml:space="preserve">PROPOSAL: </w:t>
            </w:r>
            <w:r>
              <w:rPr>
                <w:rFonts w:cs="Arial"/>
                <w:szCs w:val="20"/>
                <w:lang w:val="en-GB"/>
              </w:rPr>
              <w:t>Conversion of barn to create 2 self-contained units (Retrospective)</w:t>
            </w:r>
          </w:p>
          <w:p w14:paraId="46C66DB5" w14:textId="77777777" w:rsidR="008E59E3" w:rsidRDefault="008E59E3" w:rsidP="00D64D17">
            <w:pPr>
              <w:tabs>
                <w:tab w:val="left" w:pos="3892"/>
              </w:tabs>
              <w:contextualSpacing/>
              <w:rPr>
                <w:rFonts w:cs="Arial"/>
                <w:szCs w:val="20"/>
                <w:lang w:val="en-GB"/>
              </w:rPr>
            </w:pPr>
            <w:r>
              <w:rPr>
                <w:rFonts w:cs="Arial"/>
                <w:b/>
                <w:bCs/>
                <w:szCs w:val="20"/>
                <w:lang w:val="en-GB"/>
              </w:rPr>
              <w:t xml:space="preserve">LOCATION: </w:t>
            </w:r>
            <w:r>
              <w:rPr>
                <w:rFonts w:cs="Arial"/>
                <w:szCs w:val="20"/>
                <w:lang w:val="en-GB"/>
              </w:rPr>
              <w:t>Dove House Pound Lane Cassington</w:t>
            </w:r>
          </w:p>
          <w:p w14:paraId="456B98F6" w14:textId="77777777" w:rsidR="008E59E3" w:rsidRDefault="008E59E3" w:rsidP="00D64D17">
            <w:pPr>
              <w:tabs>
                <w:tab w:val="left" w:pos="3892"/>
              </w:tabs>
              <w:contextualSpacing/>
              <w:rPr>
                <w:rFonts w:cs="Arial"/>
                <w:szCs w:val="20"/>
                <w:lang w:val="en-GB"/>
              </w:rPr>
            </w:pPr>
            <w:r>
              <w:rPr>
                <w:rFonts w:cs="Arial"/>
                <w:b/>
                <w:bCs/>
                <w:szCs w:val="20"/>
                <w:lang w:val="en-GB"/>
              </w:rPr>
              <w:t xml:space="preserve">APPLICANT: </w:t>
            </w:r>
            <w:r>
              <w:rPr>
                <w:rFonts w:cs="Arial"/>
                <w:szCs w:val="20"/>
                <w:lang w:val="en-GB"/>
              </w:rPr>
              <w:t>Mr Matthew Walls</w:t>
            </w:r>
          </w:p>
          <w:p w14:paraId="4BD7F7E6" w14:textId="77777777" w:rsidR="008E59E3" w:rsidRPr="008E59E3" w:rsidRDefault="008E59E3" w:rsidP="00D64D17">
            <w:pPr>
              <w:tabs>
                <w:tab w:val="left" w:pos="3892"/>
              </w:tabs>
              <w:contextualSpacing/>
              <w:rPr>
                <w:rFonts w:cs="Arial"/>
                <w:szCs w:val="20"/>
                <w:lang w:val="en-GB"/>
              </w:rPr>
            </w:pPr>
            <w:r>
              <w:rPr>
                <w:rFonts w:cs="Arial"/>
                <w:b/>
                <w:bCs/>
                <w:szCs w:val="20"/>
                <w:lang w:val="en-GB"/>
              </w:rPr>
              <w:lastRenderedPageBreak/>
              <w:t xml:space="preserve">STATUS: </w:t>
            </w:r>
            <w:r>
              <w:rPr>
                <w:rFonts w:cs="Arial"/>
                <w:szCs w:val="20"/>
                <w:lang w:val="en-GB"/>
              </w:rPr>
              <w:t>Under Consideration</w:t>
            </w:r>
          </w:p>
          <w:p w14:paraId="374E06ED" w14:textId="77777777" w:rsidR="00D64D17" w:rsidRPr="000F7FB3" w:rsidRDefault="00D64D17" w:rsidP="00D64D17">
            <w:pPr>
              <w:tabs>
                <w:tab w:val="left" w:pos="3892"/>
              </w:tabs>
              <w:contextualSpacing/>
              <w:rPr>
                <w:rFonts w:cs="Arial"/>
                <w:szCs w:val="20"/>
                <w:lang w:val="en-GB"/>
              </w:rPr>
            </w:pPr>
          </w:p>
          <w:p w14:paraId="476C79CE" w14:textId="77777777" w:rsidR="00BD7706" w:rsidRDefault="00D64D17" w:rsidP="00D64D17">
            <w:pPr>
              <w:tabs>
                <w:tab w:val="left" w:pos="3892"/>
              </w:tabs>
              <w:contextualSpacing/>
              <w:rPr>
                <w:rFonts w:cs="Arial"/>
                <w:bCs/>
                <w:szCs w:val="20"/>
                <w:lang w:val="en-GB"/>
              </w:rPr>
            </w:pPr>
            <w:r w:rsidRPr="000F7FB3">
              <w:rPr>
                <w:rFonts w:cs="Arial"/>
                <w:b/>
                <w:szCs w:val="20"/>
                <w:lang w:val="en-GB"/>
              </w:rPr>
              <w:t>APPLICATION NO:</w:t>
            </w:r>
            <w:r w:rsidRPr="000F7FB3">
              <w:rPr>
                <w:rFonts w:cs="Arial"/>
                <w:bCs/>
                <w:szCs w:val="20"/>
                <w:lang w:val="en-GB"/>
              </w:rPr>
              <w:t xml:space="preserve"> </w:t>
            </w:r>
            <w:r w:rsidR="0080284D">
              <w:rPr>
                <w:rFonts w:cs="Arial"/>
                <w:bCs/>
                <w:szCs w:val="20"/>
                <w:lang w:val="en-GB"/>
              </w:rPr>
              <w:t>19/01391/FUL</w:t>
            </w:r>
          </w:p>
          <w:p w14:paraId="2789A728" w14:textId="77777777" w:rsidR="00BD7706" w:rsidRPr="000F7FB3" w:rsidRDefault="00D64D17" w:rsidP="00BD7706">
            <w:pPr>
              <w:tabs>
                <w:tab w:val="left" w:pos="3892"/>
              </w:tabs>
              <w:contextualSpacing/>
              <w:rPr>
                <w:rFonts w:cs="Arial"/>
                <w:bCs/>
                <w:szCs w:val="20"/>
                <w:lang w:val="en-GB"/>
              </w:rPr>
            </w:pPr>
            <w:r w:rsidRPr="000F7FB3">
              <w:rPr>
                <w:rFonts w:cs="Arial"/>
                <w:b/>
                <w:szCs w:val="20"/>
                <w:lang w:val="en-GB"/>
              </w:rPr>
              <w:t>PROPOSAL:</w:t>
            </w:r>
            <w:r w:rsidRPr="000F7FB3">
              <w:rPr>
                <w:rFonts w:cs="Arial"/>
                <w:bCs/>
                <w:szCs w:val="20"/>
                <w:lang w:val="en-GB"/>
              </w:rPr>
              <w:t xml:space="preserve"> </w:t>
            </w:r>
            <w:r w:rsidR="0080284D">
              <w:rPr>
                <w:rFonts w:cs="Arial"/>
                <w:bCs/>
                <w:szCs w:val="20"/>
                <w:lang w:val="en-GB"/>
              </w:rPr>
              <w:t>Use of building and land for charcoal production (B2 use)</w:t>
            </w:r>
          </w:p>
          <w:p w14:paraId="66DE82C5" w14:textId="77777777" w:rsidR="00D64D17" w:rsidRPr="000F7FB3" w:rsidRDefault="00D64D17" w:rsidP="00D64D17">
            <w:pPr>
              <w:tabs>
                <w:tab w:val="left" w:pos="3892"/>
              </w:tabs>
              <w:contextualSpacing/>
              <w:rPr>
                <w:rFonts w:cs="Arial"/>
                <w:bCs/>
                <w:szCs w:val="20"/>
                <w:lang w:val="en-GB"/>
              </w:rPr>
            </w:pPr>
            <w:r w:rsidRPr="000F7FB3">
              <w:rPr>
                <w:rFonts w:cs="Arial"/>
                <w:b/>
                <w:szCs w:val="20"/>
                <w:lang w:val="en-GB"/>
              </w:rPr>
              <w:t>LOCATION:</w:t>
            </w:r>
            <w:r w:rsidRPr="000F7FB3">
              <w:rPr>
                <w:rFonts w:cs="Arial"/>
                <w:bCs/>
                <w:szCs w:val="20"/>
                <w:lang w:val="en-GB"/>
              </w:rPr>
              <w:t xml:space="preserve"> </w:t>
            </w:r>
            <w:r w:rsidR="0080284D">
              <w:rPr>
                <w:rFonts w:cs="Arial"/>
                <w:bCs/>
                <w:szCs w:val="20"/>
                <w:lang w:val="en-GB"/>
              </w:rPr>
              <w:t>Land and Building at Cassington Oxfordshire</w:t>
            </w:r>
          </w:p>
          <w:p w14:paraId="014BA639" w14:textId="77777777" w:rsidR="00D64D17" w:rsidRPr="000F7FB3" w:rsidRDefault="00D64D17" w:rsidP="00D64D17">
            <w:pPr>
              <w:tabs>
                <w:tab w:val="left" w:pos="3892"/>
              </w:tabs>
              <w:contextualSpacing/>
              <w:rPr>
                <w:rFonts w:cs="Arial"/>
                <w:bCs/>
                <w:szCs w:val="20"/>
                <w:lang w:val="en-GB"/>
              </w:rPr>
            </w:pPr>
            <w:r w:rsidRPr="000F7FB3">
              <w:rPr>
                <w:rFonts w:cs="Arial"/>
                <w:b/>
                <w:szCs w:val="20"/>
                <w:lang w:val="en-GB"/>
              </w:rPr>
              <w:t>APPLICANT:</w:t>
            </w:r>
            <w:r w:rsidRPr="000F7FB3">
              <w:rPr>
                <w:rFonts w:cs="Arial"/>
                <w:bCs/>
                <w:szCs w:val="20"/>
                <w:lang w:val="en-GB"/>
              </w:rPr>
              <w:t xml:space="preserve"> </w:t>
            </w:r>
            <w:r w:rsidR="0080284D">
              <w:rPr>
                <w:rFonts w:cs="Arial"/>
                <w:bCs/>
                <w:szCs w:val="20"/>
                <w:lang w:val="en-GB"/>
              </w:rPr>
              <w:t>Mr Adam Hulewicz</w:t>
            </w:r>
          </w:p>
          <w:p w14:paraId="4E348656" w14:textId="77777777" w:rsidR="00D64D17" w:rsidRPr="0080284D" w:rsidRDefault="00D64D17" w:rsidP="00D64D17">
            <w:pPr>
              <w:tabs>
                <w:tab w:val="left" w:pos="3892"/>
              </w:tabs>
              <w:contextualSpacing/>
              <w:rPr>
                <w:rFonts w:cs="Arial"/>
                <w:bCs/>
                <w:szCs w:val="20"/>
                <w:lang w:val="en-GB"/>
              </w:rPr>
            </w:pPr>
            <w:r w:rsidRPr="000F7FB3">
              <w:rPr>
                <w:rFonts w:cs="Arial"/>
                <w:b/>
                <w:szCs w:val="20"/>
                <w:lang w:val="en-GB"/>
              </w:rPr>
              <w:t>REGISTERED:</w:t>
            </w:r>
            <w:r w:rsidRPr="000F7FB3">
              <w:rPr>
                <w:rFonts w:cs="Arial"/>
                <w:bCs/>
                <w:szCs w:val="20"/>
                <w:lang w:val="en-GB"/>
              </w:rPr>
              <w:t xml:space="preserve"> </w:t>
            </w:r>
            <w:r w:rsidRPr="000F7FB3">
              <w:rPr>
                <w:rFonts w:cs="Arial"/>
                <w:b/>
                <w:szCs w:val="20"/>
                <w:lang w:val="en-GB"/>
              </w:rPr>
              <w:t xml:space="preserve">STATUS: </w:t>
            </w:r>
            <w:r w:rsidR="0080284D">
              <w:rPr>
                <w:rFonts w:cs="Arial"/>
                <w:bCs/>
                <w:szCs w:val="20"/>
                <w:lang w:val="en-GB"/>
              </w:rPr>
              <w:t>Under Consideration</w:t>
            </w:r>
          </w:p>
          <w:bookmarkEnd w:id="0"/>
          <w:p w14:paraId="501282D6" w14:textId="77777777" w:rsidR="00BD7706" w:rsidRPr="000F7FB3" w:rsidRDefault="00BD7706" w:rsidP="008E59E3">
            <w:pPr>
              <w:spacing w:line="240" w:lineRule="auto"/>
              <w:contextualSpacing/>
              <w:rPr>
                <w:rFonts w:cs="Arial"/>
                <w:szCs w:val="20"/>
                <w:lang w:val="en-GB"/>
              </w:rPr>
            </w:pPr>
          </w:p>
        </w:tc>
        <w:tc>
          <w:tcPr>
            <w:tcW w:w="426" w:type="dxa"/>
          </w:tcPr>
          <w:p w14:paraId="713218C4" w14:textId="77777777" w:rsidR="00232F40" w:rsidRPr="000F7FB3" w:rsidRDefault="005A6BEF" w:rsidP="00CE54BA">
            <w:pPr>
              <w:spacing w:line="240" w:lineRule="auto"/>
              <w:contextualSpacing/>
              <w:rPr>
                <w:rFonts w:ascii="Tahoma" w:hAnsi="Tahoma" w:cs="Tahoma"/>
                <w:szCs w:val="20"/>
                <w:lang w:val="en-GB"/>
              </w:rPr>
            </w:pPr>
            <w:r w:rsidRPr="000F7FB3">
              <w:rPr>
                <w:rFonts w:ascii="Tahoma" w:hAnsi="Tahoma" w:cs="Tahoma"/>
                <w:szCs w:val="20"/>
                <w:lang w:val="en-GB"/>
              </w:rPr>
              <w:lastRenderedPageBreak/>
              <w:t xml:space="preserve"> </w:t>
            </w:r>
          </w:p>
        </w:tc>
      </w:tr>
      <w:tr w:rsidR="00A9679E" w:rsidRPr="000F7FB3" w14:paraId="575A6893" w14:textId="77777777" w:rsidTr="00AA2164">
        <w:trPr>
          <w:trHeight w:val="824"/>
        </w:trPr>
        <w:tc>
          <w:tcPr>
            <w:tcW w:w="841" w:type="dxa"/>
          </w:tcPr>
          <w:p w14:paraId="061554A3" w14:textId="77777777" w:rsidR="00A9679E" w:rsidRPr="000F7FB3" w:rsidRDefault="003802B4" w:rsidP="00CE54BA">
            <w:pPr>
              <w:spacing w:line="240" w:lineRule="auto"/>
              <w:contextualSpacing/>
              <w:rPr>
                <w:rFonts w:cs="Arial"/>
                <w:b/>
                <w:bCs/>
                <w:szCs w:val="20"/>
                <w:lang w:val="en-GB"/>
              </w:rPr>
            </w:pPr>
            <w:r w:rsidRPr="000F7FB3">
              <w:rPr>
                <w:rFonts w:cs="Arial"/>
                <w:b/>
                <w:bCs/>
                <w:szCs w:val="20"/>
                <w:lang w:val="en-GB"/>
              </w:rPr>
              <w:t>1</w:t>
            </w:r>
            <w:r w:rsidR="008628C8">
              <w:rPr>
                <w:rFonts w:cs="Arial"/>
                <w:b/>
                <w:bCs/>
                <w:szCs w:val="20"/>
                <w:lang w:val="en-GB"/>
              </w:rPr>
              <w:t>35</w:t>
            </w:r>
            <w:r w:rsidR="00BE548D" w:rsidRPr="000F7FB3">
              <w:rPr>
                <w:rFonts w:cs="Arial"/>
                <w:b/>
                <w:bCs/>
                <w:szCs w:val="20"/>
                <w:lang w:val="en-GB"/>
              </w:rPr>
              <w:t>/19</w:t>
            </w:r>
          </w:p>
        </w:tc>
        <w:tc>
          <w:tcPr>
            <w:tcW w:w="8221" w:type="dxa"/>
          </w:tcPr>
          <w:p w14:paraId="7B5CACB4" w14:textId="77777777" w:rsidR="00A9679E" w:rsidRPr="000F7FB3" w:rsidRDefault="00A9679E" w:rsidP="00CE54BA">
            <w:pPr>
              <w:spacing w:line="240" w:lineRule="auto"/>
              <w:contextualSpacing/>
              <w:rPr>
                <w:szCs w:val="20"/>
                <w:u w:val="single"/>
              </w:rPr>
            </w:pPr>
            <w:r w:rsidRPr="000F7FB3">
              <w:rPr>
                <w:rFonts w:cs="Arial"/>
                <w:b/>
                <w:bCs/>
                <w:szCs w:val="20"/>
                <w:u w:val="single"/>
                <w:lang w:val="en-GB"/>
              </w:rPr>
              <w:t>CORRESPONDENCE</w:t>
            </w:r>
            <w:r w:rsidR="0021055D" w:rsidRPr="000F7FB3">
              <w:rPr>
                <w:rFonts w:cs="Arial"/>
                <w:b/>
                <w:bCs/>
                <w:szCs w:val="20"/>
                <w:u w:val="single"/>
                <w:lang w:val="en-GB"/>
              </w:rPr>
              <w:t>:</w:t>
            </w:r>
          </w:p>
          <w:p w14:paraId="2D5A7E23" w14:textId="77777777" w:rsidR="00C5266D" w:rsidRPr="000F7FB3" w:rsidRDefault="00C5266D" w:rsidP="00CE54BA">
            <w:pPr>
              <w:shd w:val="clear" w:color="auto" w:fill="FFFFFF"/>
              <w:spacing w:line="240" w:lineRule="auto"/>
              <w:contextualSpacing/>
              <w:rPr>
                <w:rFonts w:cs="Arial"/>
                <w:b/>
                <w:szCs w:val="20"/>
                <w:shd w:val="clear" w:color="auto" w:fill="FFFFFF"/>
              </w:rPr>
            </w:pPr>
          </w:p>
          <w:p w14:paraId="03A5CB3A" w14:textId="77777777" w:rsidR="00742F24" w:rsidRPr="000F7FB3" w:rsidRDefault="00742F24" w:rsidP="00FF1C1A">
            <w:pPr>
              <w:shd w:val="clear" w:color="auto" w:fill="FFFFFF"/>
              <w:spacing w:line="240" w:lineRule="auto"/>
              <w:contextualSpacing/>
              <w:rPr>
                <w:rFonts w:cs="Arial"/>
                <w:szCs w:val="20"/>
                <w:shd w:val="clear" w:color="auto" w:fill="FFFFFF"/>
              </w:rPr>
            </w:pPr>
            <w:r>
              <w:rPr>
                <w:rFonts w:cs="Arial"/>
                <w:szCs w:val="20"/>
                <w:shd w:val="clear" w:color="auto" w:fill="FFFFFF"/>
              </w:rPr>
              <w:t xml:space="preserve"> </w:t>
            </w:r>
          </w:p>
        </w:tc>
        <w:tc>
          <w:tcPr>
            <w:tcW w:w="426" w:type="dxa"/>
          </w:tcPr>
          <w:p w14:paraId="0A7220A1" w14:textId="77777777" w:rsidR="00A9679E" w:rsidRPr="000F7FB3" w:rsidRDefault="00A9679E" w:rsidP="00CE54BA">
            <w:pPr>
              <w:spacing w:line="240" w:lineRule="auto"/>
              <w:contextualSpacing/>
              <w:rPr>
                <w:rFonts w:ascii="Tahoma" w:hAnsi="Tahoma" w:cs="Tahoma"/>
                <w:szCs w:val="20"/>
                <w:lang w:val="en-GB"/>
              </w:rPr>
            </w:pPr>
          </w:p>
        </w:tc>
      </w:tr>
      <w:tr w:rsidR="00B15C8A" w:rsidRPr="000F7FB3" w14:paraId="016945FC" w14:textId="77777777" w:rsidTr="00AA2164">
        <w:trPr>
          <w:trHeight w:val="550"/>
        </w:trPr>
        <w:tc>
          <w:tcPr>
            <w:tcW w:w="841" w:type="dxa"/>
          </w:tcPr>
          <w:p w14:paraId="426AB00F" w14:textId="77777777" w:rsidR="00B15C8A" w:rsidRPr="000F7FB3" w:rsidRDefault="003802B4" w:rsidP="00CE54BA">
            <w:pPr>
              <w:spacing w:line="240" w:lineRule="auto"/>
              <w:contextualSpacing/>
              <w:rPr>
                <w:rFonts w:cs="Arial"/>
                <w:b/>
                <w:bCs/>
                <w:szCs w:val="20"/>
                <w:lang w:val="en-GB"/>
              </w:rPr>
            </w:pPr>
            <w:r w:rsidRPr="000F7FB3">
              <w:rPr>
                <w:rFonts w:cs="Arial"/>
                <w:b/>
                <w:bCs/>
                <w:szCs w:val="20"/>
                <w:lang w:val="en-GB"/>
              </w:rPr>
              <w:t>1</w:t>
            </w:r>
            <w:r w:rsidR="008628C8">
              <w:rPr>
                <w:rFonts w:cs="Arial"/>
                <w:b/>
                <w:bCs/>
                <w:szCs w:val="20"/>
                <w:lang w:val="en-GB"/>
              </w:rPr>
              <w:t>36</w:t>
            </w:r>
            <w:r w:rsidR="00BE548D" w:rsidRPr="000F7FB3">
              <w:rPr>
                <w:rFonts w:cs="Arial"/>
                <w:b/>
                <w:bCs/>
                <w:szCs w:val="20"/>
                <w:lang w:val="en-GB"/>
              </w:rPr>
              <w:t>/19</w:t>
            </w:r>
          </w:p>
        </w:tc>
        <w:tc>
          <w:tcPr>
            <w:tcW w:w="8221" w:type="dxa"/>
          </w:tcPr>
          <w:p w14:paraId="11F1156E" w14:textId="77777777" w:rsidR="00BC4909" w:rsidRPr="000F7FB3" w:rsidRDefault="00BC4909" w:rsidP="00CE54BA">
            <w:pPr>
              <w:shd w:val="clear" w:color="auto" w:fill="FFFFFF"/>
              <w:spacing w:line="240" w:lineRule="auto"/>
              <w:contextualSpacing/>
              <w:rPr>
                <w:rFonts w:cs="Arial"/>
                <w:b/>
                <w:bCs/>
                <w:szCs w:val="20"/>
                <w:u w:val="single"/>
                <w:lang w:val="en-GB"/>
              </w:rPr>
            </w:pPr>
            <w:r w:rsidRPr="000F7FB3">
              <w:rPr>
                <w:rFonts w:cs="Arial"/>
                <w:b/>
                <w:bCs/>
                <w:szCs w:val="20"/>
                <w:u w:val="single"/>
                <w:lang w:val="en-GB"/>
              </w:rPr>
              <w:t>REPORTS FR</w:t>
            </w:r>
            <w:r w:rsidR="00330E85" w:rsidRPr="000F7FB3">
              <w:rPr>
                <w:rFonts w:cs="Arial"/>
                <w:b/>
                <w:bCs/>
                <w:szCs w:val="20"/>
                <w:u w:val="single"/>
                <w:lang w:val="en-GB"/>
              </w:rPr>
              <w:t>O</w:t>
            </w:r>
            <w:r w:rsidRPr="000F7FB3">
              <w:rPr>
                <w:rFonts w:cs="Arial"/>
                <w:b/>
                <w:bCs/>
                <w:szCs w:val="20"/>
                <w:u w:val="single"/>
                <w:lang w:val="en-GB"/>
              </w:rPr>
              <w:t xml:space="preserve">M COUNTY, </w:t>
            </w:r>
            <w:r w:rsidR="00C16A79" w:rsidRPr="000F7FB3">
              <w:rPr>
                <w:rFonts w:cs="Arial"/>
                <w:b/>
                <w:bCs/>
                <w:szCs w:val="20"/>
                <w:u w:val="single"/>
                <w:lang w:val="en-GB"/>
              </w:rPr>
              <w:t>DISTRICT &amp; PARISH COUNCILLORS:</w:t>
            </w:r>
          </w:p>
          <w:p w14:paraId="68CFD89A" w14:textId="77777777" w:rsidR="002D5440" w:rsidRPr="000F7FB3" w:rsidRDefault="002D5440" w:rsidP="00D97017">
            <w:pPr>
              <w:shd w:val="clear" w:color="auto" w:fill="FFFFFF"/>
              <w:spacing w:line="240" w:lineRule="auto"/>
              <w:contextualSpacing/>
              <w:rPr>
                <w:rFonts w:cs="Arial"/>
                <w:b/>
                <w:bCs/>
                <w:szCs w:val="20"/>
                <w:lang w:val="en-GB"/>
              </w:rPr>
            </w:pPr>
          </w:p>
          <w:p w14:paraId="08B57C44" w14:textId="77777777" w:rsidR="0098291F" w:rsidRPr="000F7FB3" w:rsidRDefault="00653199" w:rsidP="00AF4820">
            <w:pPr>
              <w:shd w:val="clear" w:color="auto" w:fill="FFFFFF"/>
              <w:spacing w:line="240" w:lineRule="auto"/>
              <w:contextualSpacing/>
              <w:rPr>
                <w:rFonts w:cs="Arial"/>
                <w:szCs w:val="20"/>
                <w:lang w:val="en-GB"/>
              </w:rPr>
            </w:pPr>
            <w:r w:rsidRPr="000F7FB3">
              <w:rPr>
                <w:rFonts w:cs="Arial"/>
                <w:b/>
                <w:bCs/>
                <w:szCs w:val="20"/>
                <w:lang w:val="en-GB"/>
              </w:rPr>
              <w:t>a)</w:t>
            </w:r>
            <w:r w:rsidR="001B2AE7" w:rsidRPr="000F7FB3">
              <w:rPr>
                <w:rFonts w:cs="Arial"/>
                <w:b/>
                <w:bCs/>
                <w:szCs w:val="20"/>
                <w:lang w:val="en-GB"/>
              </w:rPr>
              <w:t xml:space="preserve"> </w:t>
            </w:r>
            <w:r w:rsidR="006E0ADC" w:rsidRPr="000F7FB3">
              <w:rPr>
                <w:rFonts w:cs="Arial"/>
                <w:b/>
                <w:bCs/>
                <w:szCs w:val="20"/>
                <w:lang w:val="en-GB"/>
              </w:rPr>
              <w:t>Neighbourhood Watch –</w:t>
            </w:r>
            <w:r w:rsidR="002D5440" w:rsidRPr="000F7FB3">
              <w:rPr>
                <w:rFonts w:cs="Arial"/>
                <w:b/>
                <w:bCs/>
                <w:szCs w:val="20"/>
                <w:lang w:val="en-GB"/>
              </w:rPr>
              <w:t xml:space="preserve"> </w:t>
            </w:r>
          </w:p>
          <w:p w14:paraId="356CFAE5" w14:textId="77777777" w:rsidR="0098291F" w:rsidRPr="000F7FB3" w:rsidRDefault="0098291F" w:rsidP="00D97017">
            <w:pPr>
              <w:shd w:val="clear" w:color="auto" w:fill="FFFFFF"/>
              <w:spacing w:line="240" w:lineRule="auto"/>
              <w:contextualSpacing/>
              <w:rPr>
                <w:rFonts w:cs="Arial"/>
                <w:b/>
                <w:bCs/>
                <w:szCs w:val="20"/>
                <w:lang w:val="en-GB"/>
              </w:rPr>
            </w:pPr>
          </w:p>
          <w:p w14:paraId="30E1F3E4" w14:textId="77777777" w:rsidR="008E59E3" w:rsidRDefault="00AF4820" w:rsidP="008E59E3">
            <w:pPr>
              <w:shd w:val="clear" w:color="auto" w:fill="FFFFFF"/>
              <w:spacing w:line="240" w:lineRule="auto"/>
              <w:contextualSpacing/>
              <w:rPr>
                <w:rFonts w:cs="Arial"/>
                <w:szCs w:val="20"/>
                <w:lang w:val="en-GB"/>
              </w:rPr>
            </w:pPr>
            <w:r w:rsidRPr="000F7FB3">
              <w:rPr>
                <w:rFonts w:cs="Arial"/>
                <w:b/>
                <w:bCs/>
                <w:szCs w:val="20"/>
                <w:lang w:val="en-GB"/>
              </w:rPr>
              <w:t xml:space="preserve">Cllr Mathew </w:t>
            </w:r>
            <w:r w:rsidR="00AA56D7" w:rsidRPr="000F7FB3">
              <w:rPr>
                <w:rFonts w:cs="Arial"/>
                <w:b/>
                <w:bCs/>
                <w:szCs w:val="20"/>
                <w:lang w:val="en-GB"/>
              </w:rPr>
              <w:t>–</w:t>
            </w:r>
            <w:r w:rsidR="00341DD3">
              <w:rPr>
                <w:rFonts w:cs="Arial"/>
                <w:b/>
                <w:bCs/>
                <w:szCs w:val="20"/>
                <w:lang w:val="en-GB"/>
              </w:rPr>
              <w:t xml:space="preserve"> </w:t>
            </w:r>
            <w:r w:rsidR="00341DD3">
              <w:rPr>
                <w:rFonts w:cs="Arial"/>
                <w:szCs w:val="20"/>
                <w:lang w:val="en-GB"/>
              </w:rPr>
              <w:t xml:space="preserve">Cllr Mathew has advised that the discussion for Horsemere Lane is being put towards to the cabinet </w:t>
            </w:r>
            <w:r w:rsidR="000A7C99">
              <w:rPr>
                <w:rFonts w:cs="Arial"/>
                <w:szCs w:val="20"/>
                <w:lang w:val="en-GB"/>
              </w:rPr>
              <w:t>members on 12</w:t>
            </w:r>
            <w:r w:rsidR="000A7C99" w:rsidRPr="000A7C99">
              <w:rPr>
                <w:rFonts w:cs="Arial"/>
                <w:szCs w:val="20"/>
                <w:vertAlign w:val="superscript"/>
                <w:lang w:val="en-GB"/>
              </w:rPr>
              <w:t>th</w:t>
            </w:r>
            <w:r w:rsidR="000A7C99">
              <w:rPr>
                <w:rFonts w:cs="Arial"/>
                <w:szCs w:val="20"/>
                <w:lang w:val="en-GB"/>
              </w:rPr>
              <w:t xml:space="preserve"> September in County Hall (Cllr Thomas also advised that two members of the Parish Council are going to talk on behalf of the village).  Cllr Mathew has said that he is also going to talk.  With regards that the village has asked for it </w:t>
            </w:r>
            <w:r w:rsidR="00604948">
              <w:rPr>
                <w:rFonts w:cs="Arial"/>
                <w:szCs w:val="20"/>
                <w:lang w:val="en-GB"/>
              </w:rPr>
              <w:t>to</w:t>
            </w:r>
            <w:r w:rsidR="000A7C99">
              <w:rPr>
                <w:rFonts w:cs="Arial"/>
                <w:szCs w:val="20"/>
                <w:lang w:val="en-GB"/>
              </w:rPr>
              <w:t xml:space="preserve"> be closed.</w:t>
            </w:r>
            <w:r w:rsidR="00604948">
              <w:rPr>
                <w:rFonts w:cs="Arial"/>
                <w:szCs w:val="20"/>
                <w:lang w:val="en-GB"/>
              </w:rPr>
              <w:t xml:space="preserve"> OCC has suggested that the project should be agreed and should be approved. Cllr Mathew has spoken to Cllr Constan</w:t>
            </w:r>
            <w:r w:rsidR="00890958">
              <w:rPr>
                <w:rFonts w:cs="Arial"/>
                <w:szCs w:val="20"/>
                <w:lang w:val="en-GB"/>
              </w:rPr>
              <w:t>c</w:t>
            </w:r>
            <w:r w:rsidR="00604948">
              <w:rPr>
                <w:rFonts w:cs="Arial"/>
                <w:szCs w:val="20"/>
                <w:lang w:val="en-GB"/>
              </w:rPr>
              <w:t>e that the slip road should be discussed.</w:t>
            </w:r>
            <w:r w:rsidR="009454B8">
              <w:rPr>
                <w:rFonts w:cs="Arial"/>
                <w:szCs w:val="20"/>
                <w:lang w:val="en-GB"/>
              </w:rPr>
              <w:t xml:space="preserve">  Cllr Mathew has advised that there are neither on waste </w:t>
            </w:r>
            <w:proofErr w:type="gramStart"/>
            <w:r w:rsidR="009454B8">
              <w:rPr>
                <w:rFonts w:cs="Arial"/>
                <w:szCs w:val="20"/>
                <w:lang w:val="en-GB"/>
              </w:rPr>
              <w:t>or</w:t>
            </w:r>
            <w:proofErr w:type="gramEnd"/>
            <w:r w:rsidR="009454B8">
              <w:rPr>
                <w:rFonts w:cs="Arial"/>
                <w:szCs w:val="20"/>
                <w:lang w:val="en-GB"/>
              </w:rPr>
              <w:t xml:space="preserve"> gravel on any matters that involve Cassington.</w:t>
            </w:r>
          </w:p>
          <w:p w14:paraId="67563D5B" w14:textId="77777777" w:rsidR="009454B8" w:rsidRPr="00341DD3" w:rsidRDefault="009454B8" w:rsidP="008E59E3">
            <w:pPr>
              <w:shd w:val="clear" w:color="auto" w:fill="FFFFFF"/>
              <w:spacing w:line="240" w:lineRule="auto"/>
              <w:contextualSpacing/>
              <w:rPr>
                <w:rFonts w:cs="Arial"/>
                <w:szCs w:val="20"/>
                <w:lang w:val="en-GB"/>
              </w:rPr>
            </w:pPr>
            <w:r>
              <w:rPr>
                <w:rFonts w:cs="Arial"/>
                <w:szCs w:val="20"/>
                <w:lang w:val="en-GB"/>
              </w:rPr>
              <w:t xml:space="preserve">Cllr Thomas brought up the gate that was destroyed at the far end off Cassington and if OCC would pay for it to be replaced.  Cllr Mathew advised that </w:t>
            </w:r>
            <w:r w:rsidR="00916C9E">
              <w:rPr>
                <w:rFonts w:cs="Arial"/>
                <w:szCs w:val="20"/>
                <w:lang w:val="en-GB"/>
              </w:rPr>
              <w:t xml:space="preserve">OCC would probably not replace </w:t>
            </w:r>
            <w:proofErr w:type="gramStart"/>
            <w:r w:rsidR="00916C9E">
              <w:rPr>
                <w:rFonts w:cs="Arial"/>
                <w:szCs w:val="20"/>
                <w:lang w:val="en-GB"/>
              </w:rPr>
              <w:t>it</w:t>
            </w:r>
            <w:proofErr w:type="gramEnd"/>
            <w:r w:rsidR="00916C9E">
              <w:rPr>
                <w:rFonts w:cs="Arial"/>
                <w:szCs w:val="20"/>
                <w:lang w:val="en-GB"/>
              </w:rPr>
              <w:t xml:space="preserve"> but he would be happy to pay for it out of his Priority Councillor Fund.  He would need 3 quotes for the materials for it.  Cllr Thomas also mentioned that along the road from Cassington to </w:t>
            </w:r>
            <w:proofErr w:type="spellStart"/>
            <w:r w:rsidR="00916C9E">
              <w:rPr>
                <w:rFonts w:cs="Arial"/>
                <w:szCs w:val="20"/>
                <w:lang w:val="en-GB"/>
              </w:rPr>
              <w:t>Yarton</w:t>
            </w:r>
            <w:proofErr w:type="spellEnd"/>
            <w:r w:rsidR="00916C9E">
              <w:rPr>
                <w:rFonts w:cs="Arial"/>
                <w:szCs w:val="20"/>
                <w:lang w:val="en-GB"/>
              </w:rPr>
              <w:t xml:space="preserve"> the hedge has now grown over the path and cars are now getting scratched.  The situation for the Park and Ride is that the planning application was put in and they are still awaiting the results of the consultation.</w:t>
            </w:r>
          </w:p>
          <w:p w14:paraId="727CA97E" w14:textId="77777777" w:rsidR="00DA0EA0" w:rsidRDefault="00DA0EA0" w:rsidP="00D97017">
            <w:pPr>
              <w:shd w:val="clear" w:color="auto" w:fill="FFFFFF"/>
              <w:spacing w:line="240" w:lineRule="auto"/>
              <w:contextualSpacing/>
              <w:rPr>
                <w:rFonts w:cs="Arial"/>
                <w:b/>
                <w:bCs/>
                <w:szCs w:val="20"/>
                <w:lang w:val="en-GB"/>
              </w:rPr>
            </w:pPr>
          </w:p>
          <w:p w14:paraId="337F3405" w14:textId="77777777" w:rsidR="00DA0EA0" w:rsidRDefault="00DA0EA0" w:rsidP="00D97017">
            <w:pPr>
              <w:shd w:val="clear" w:color="auto" w:fill="FFFFFF"/>
              <w:spacing w:line="240" w:lineRule="auto"/>
              <w:contextualSpacing/>
              <w:rPr>
                <w:rFonts w:cs="Arial"/>
                <w:szCs w:val="20"/>
                <w:lang w:val="en-GB"/>
              </w:rPr>
            </w:pPr>
            <w:r>
              <w:rPr>
                <w:rFonts w:cs="Arial"/>
                <w:b/>
                <w:bCs/>
                <w:szCs w:val="20"/>
                <w:lang w:val="en-GB"/>
              </w:rPr>
              <w:t>Cllr Levy –</w:t>
            </w:r>
            <w:r w:rsidR="00E458CC">
              <w:rPr>
                <w:rFonts w:cs="Arial"/>
                <w:b/>
                <w:bCs/>
                <w:szCs w:val="20"/>
                <w:lang w:val="en-GB"/>
              </w:rPr>
              <w:t xml:space="preserve"> </w:t>
            </w:r>
            <w:r w:rsidR="00E458CC" w:rsidRPr="00E458CC">
              <w:rPr>
                <w:rFonts w:cs="Arial"/>
                <w:szCs w:val="20"/>
                <w:lang w:val="en-GB"/>
              </w:rPr>
              <w:t xml:space="preserve">With regards to the </w:t>
            </w:r>
            <w:r w:rsidR="00E458CC">
              <w:rPr>
                <w:rFonts w:cs="Arial"/>
                <w:szCs w:val="20"/>
                <w:lang w:val="en-GB"/>
              </w:rPr>
              <w:t>A40 the three District Councillors have all raised an objection and encouraged the District Council to also object and were pleasantly surprised that they also did. The formal consultation for the Garden Village ends on 9</w:t>
            </w:r>
            <w:r w:rsidR="00E458CC" w:rsidRPr="00E458CC">
              <w:rPr>
                <w:rFonts w:cs="Arial"/>
                <w:szCs w:val="20"/>
                <w:vertAlign w:val="superscript"/>
                <w:lang w:val="en-GB"/>
              </w:rPr>
              <w:t>th</w:t>
            </w:r>
            <w:r w:rsidR="00E458CC">
              <w:rPr>
                <w:rFonts w:cs="Arial"/>
                <w:szCs w:val="20"/>
                <w:lang w:val="en-GB"/>
              </w:rPr>
              <w:t xml:space="preserve"> October.</w:t>
            </w:r>
          </w:p>
          <w:p w14:paraId="31FB775D" w14:textId="77777777" w:rsidR="00DA0EA0" w:rsidRDefault="00DA0EA0" w:rsidP="00D97017">
            <w:pPr>
              <w:shd w:val="clear" w:color="auto" w:fill="FFFFFF"/>
              <w:spacing w:line="240" w:lineRule="auto"/>
              <w:contextualSpacing/>
              <w:rPr>
                <w:rFonts w:cs="Arial"/>
                <w:szCs w:val="20"/>
                <w:lang w:val="en-GB"/>
              </w:rPr>
            </w:pPr>
          </w:p>
          <w:p w14:paraId="171EF292" w14:textId="77777777" w:rsidR="00AF4820" w:rsidRDefault="00CA6E95" w:rsidP="008E59E3">
            <w:pPr>
              <w:shd w:val="clear" w:color="auto" w:fill="FFFFFF"/>
              <w:spacing w:line="240" w:lineRule="auto"/>
              <w:contextualSpacing/>
              <w:rPr>
                <w:rFonts w:cs="Arial"/>
                <w:szCs w:val="20"/>
                <w:lang w:val="en-GB"/>
              </w:rPr>
            </w:pPr>
            <w:r>
              <w:rPr>
                <w:rFonts w:cs="Arial"/>
                <w:b/>
                <w:bCs/>
                <w:szCs w:val="20"/>
                <w:lang w:val="en-GB"/>
              </w:rPr>
              <w:t>Parish Councillors –</w:t>
            </w:r>
            <w:r w:rsidR="00E458CC">
              <w:rPr>
                <w:rFonts w:cs="Arial"/>
                <w:b/>
                <w:bCs/>
                <w:szCs w:val="20"/>
                <w:lang w:val="en-GB"/>
              </w:rPr>
              <w:t xml:space="preserve"> </w:t>
            </w:r>
            <w:r w:rsidR="00E458CC">
              <w:rPr>
                <w:rFonts w:cs="Arial"/>
                <w:szCs w:val="20"/>
                <w:lang w:val="en-GB"/>
              </w:rPr>
              <w:t xml:space="preserve">Cllr Metcalf has been researching companies that would be able to produce a website for the Parish Council.  </w:t>
            </w:r>
            <w:r w:rsidR="00760AC7">
              <w:rPr>
                <w:rFonts w:cs="Arial"/>
                <w:szCs w:val="20"/>
                <w:lang w:val="en-GB"/>
              </w:rPr>
              <w:t xml:space="preserve">If we wanted a .gov </w:t>
            </w:r>
            <w:proofErr w:type="gramStart"/>
            <w:r w:rsidR="00760AC7">
              <w:rPr>
                <w:rFonts w:cs="Arial"/>
                <w:szCs w:val="20"/>
                <w:lang w:val="en-GB"/>
              </w:rPr>
              <w:t>website</w:t>
            </w:r>
            <w:proofErr w:type="gramEnd"/>
            <w:r w:rsidR="00760AC7">
              <w:rPr>
                <w:rFonts w:cs="Arial"/>
                <w:szCs w:val="20"/>
                <w:lang w:val="en-GB"/>
              </w:rPr>
              <w:t xml:space="preserve"> then it would take 4-6 weeks to check and see if you are eligible to use it.  It was mentioned that the councillors all have a separate email account.  It was decided that £200 would be </w:t>
            </w:r>
            <w:r w:rsidR="00AD59A8">
              <w:rPr>
                <w:rFonts w:cs="Arial"/>
                <w:szCs w:val="20"/>
                <w:lang w:val="en-GB"/>
              </w:rPr>
              <w:t>set aside for Cllr Metcalf to start with the website.</w:t>
            </w:r>
          </w:p>
          <w:p w14:paraId="194C7EF8" w14:textId="77777777" w:rsidR="00AD59A8" w:rsidRDefault="00AD59A8" w:rsidP="008E59E3">
            <w:pPr>
              <w:shd w:val="clear" w:color="auto" w:fill="FFFFFF"/>
              <w:spacing w:line="240" w:lineRule="auto"/>
              <w:contextualSpacing/>
              <w:rPr>
                <w:rFonts w:cs="Arial"/>
                <w:szCs w:val="20"/>
                <w:lang w:val="en-GB"/>
              </w:rPr>
            </w:pPr>
          </w:p>
          <w:p w14:paraId="26AF9EDA" w14:textId="77777777" w:rsidR="00AD59A8" w:rsidRDefault="00AD59A8" w:rsidP="008E59E3">
            <w:pPr>
              <w:shd w:val="clear" w:color="auto" w:fill="FFFFFF"/>
              <w:spacing w:line="240" w:lineRule="auto"/>
              <w:contextualSpacing/>
              <w:rPr>
                <w:rFonts w:cs="Arial"/>
                <w:szCs w:val="20"/>
                <w:lang w:val="en-GB"/>
              </w:rPr>
            </w:pPr>
            <w:r>
              <w:rPr>
                <w:rFonts w:cs="Arial"/>
                <w:szCs w:val="20"/>
                <w:lang w:val="en-GB"/>
              </w:rPr>
              <w:t xml:space="preserve">A comment was made with regards to the NALC </w:t>
            </w:r>
            <w:proofErr w:type="spellStart"/>
            <w:r>
              <w:rPr>
                <w:rFonts w:cs="Arial"/>
                <w:szCs w:val="20"/>
                <w:lang w:val="en-GB"/>
              </w:rPr>
              <w:t>quartley</w:t>
            </w:r>
            <w:proofErr w:type="spellEnd"/>
            <w:r>
              <w:rPr>
                <w:rFonts w:cs="Arial"/>
                <w:szCs w:val="20"/>
                <w:lang w:val="en-GB"/>
              </w:rPr>
              <w:t xml:space="preserve"> magazine subscription that the councillors had not been receiving them in quite a while.  Tracey was to look into if there was a physical copy or if it was just on the website.</w:t>
            </w:r>
          </w:p>
          <w:p w14:paraId="3A6DD1DC" w14:textId="77777777" w:rsidR="00AD59A8" w:rsidRDefault="00AD59A8" w:rsidP="008E59E3">
            <w:pPr>
              <w:shd w:val="clear" w:color="auto" w:fill="FFFFFF"/>
              <w:spacing w:line="240" w:lineRule="auto"/>
              <w:contextualSpacing/>
              <w:rPr>
                <w:rFonts w:cs="Arial"/>
                <w:szCs w:val="20"/>
                <w:lang w:val="en-GB"/>
              </w:rPr>
            </w:pPr>
          </w:p>
          <w:p w14:paraId="2218B566" w14:textId="77777777" w:rsidR="00AD59A8" w:rsidRDefault="00AD59A8" w:rsidP="008E59E3">
            <w:pPr>
              <w:shd w:val="clear" w:color="auto" w:fill="FFFFFF"/>
              <w:spacing w:line="240" w:lineRule="auto"/>
              <w:contextualSpacing/>
              <w:rPr>
                <w:rFonts w:cs="Arial"/>
                <w:szCs w:val="20"/>
                <w:lang w:val="en-GB"/>
              </w:rPr>
            </w:pPr>
            <w:r>
              <w:rPr>
                <w:rFonts w:cs="Arial"/>
                <w:szCs w:val="20"/>
                <w:lang w:val="en-GB"/>
              </w:rPr>
              <w:t>Cllr Perrin has had a few more things delivered by PCSO Helen Keen.  She has said that she needs to get a few more cold calling stickers.  Cllr Perrin has advised that there is a team of people that have said that they will volunteer for Speed Watch once the children have gone back to school. There was a discussion with regards to the proposal mentioned by Cllr Mathew that 4 villages could share a new speed gun and also share the cost of purchasing it.</w:t>
            </w:r>
          </w:p>
          <w:p w14:paraId="28F3C0AE" w14:textId="77777777" w:rsidR="00B073AB" w:rsidRDefault="00B073AB" w:rsidP="008E59E3">
            <w:pPr>
              <w:shd w:val="clear" w:color="auto" w:fill="FFFFFF"/>
              <w:spacing w:line="240" w:lineRule="auto"/>
              <w:contextualSpacing/>
              <w:rPr>
                <w:rFonts w:cs="Arial"/>
                <w:szCs w:val="20"/>
                <w:lang w:val="en-GB"/>
              </w:rPr>
            </w:pPr>
          </w:p>
          <w:p w14:paraId="2A3396A6" w14:textId="77777777" w:rsidR="00B073AB" w:rsidRDefault="00B073AB" w:rsidP="008E59E3">
            <w:pPr>
              <w:shd w:val="clear" w:color="auto" w:fill="FFFFFF"/>
              <w:spacing w:line="240" w:lineRule="auto"/>
              <w:contextualSpacing/>
              <w:rPr>
                <w:rFonts w:cs="Arial"/>
                <w:szCs w:val="20"/>
                <w:lang w:val="en-GB"/>
              </w:rPr>
            </w:pPr>
            <w:r>
              <w:rPr>
                <w:rFonts w:cs="Arial"/>
                <w:szCs w:val="20"/>
                <w:lang w:val="en-GB"/>
              </w:rPr>
              <w:t>Manor Farm all the people are in and they are now just dealing with the external works.</w:t>
            </w:r>
          </w:p>
          <w:p w14:paraId="18272411" w14:textId="77777777" w:rsidR="00760AC7" w:rsidRPr="00E458CC" w:rsidRDefault="00760AC7" w:rsidP="008E59E3">
            <w:pPr>
              <w:shd w:val="clear" w:color="auto" w:fill="FFFFFF"/>
              <w:spacing w:line="240" w:lineRule="auto"/>
              <w:contextualSpacing/>
              <w:rPr>
                <w:rFonts w:cs="Arial"/>
                <w:szCs w:val="20"/>
                <w:lang w:val="en-GB"/>
              </w:rPr>
            </w:pPr>
          </w:p>
          <w:p w14:paraId="2FF96E47" w14:textId="77777777" w:rsidR="0004405F" w:rsidRDefault="00653199" w:rsidP="008E59E3">
            <w:pPr>
              <w:shd w:val="clear" w:color="auto" w:fill="FFFFFF"/>
              <w:spacing w:line="240" w:lineRule="auto"/>
              <w:contextualSpacing/>
              <w:rPr>
                <w:rFonts w:cs="Arial"/>
                <w:b/>
                <w:bCs/>
                <w:szCs w:val="20"/>
                <w:lang w:val="en-GB"/>
              </w:rPr>
            </w:pPr>
            <w:r w:rsidRPr="000F7FB3">
              <w:rPr>
                <w:rFonts w:cs="Arial"/>
                <w:b/>
                <w:bCs/>
                <w:szCs w:val="20"/>
                <w:lang w:val="en-GB"/>
              </w:rPr>
              <w:t>b</w:t>
            </w:r>
            <w:r w:rsidR="00A0631B" w:rsidRPr="000F7FB3">
              <w:rPr>
                <w:rFonts w:cs="Arial"/>
                <w:b/>
                <w:bCs/>
                <w:szCs w:val="20"/>
                <w:lang w:val="en-GB"/>
              </w:rPr>
              <w:t>)</w:t>
            </w:r>
            <w:r w:rsidR="006E0ADC" w:rsidRPr="000F7FB3">
              <w:rPr>
                <w:rFonts w:cs="Arial"/>
                <w:b/>
                <w:bCs/>
                <w:szCs w:val="20"/>
                <w:lang w:val="en-GB"/>
              </w:rPr>
              <w:t xml:space="preserve"> Speedwatch</w:t>
            </w:r>
            <w:r w:rsidR="00E00AE0" w:rsidRPr="000F7FB3">
              <w:rPr>
                <w:rFonts w:cs="Arial"/>
                <w:b/>
                <w:bCs/>
                <w:szCs w:val="20"/>
                <w:lang w:val="en-GB"/>
              </w:rPr>
              <w:t xml:space="preserve"> –</w:t>
            </w:r>
          </w:p>
          <w:p w14:paraId="309F57C6" w14:textId="414FDDB6" w:rsidR="00AA2164" w:rsidRPr="000F7FB3" w:rsidRDefault="00AA2164" w:rsidP="008E59E3">
            <w:pPr>
              <w:shd w:val="clear" w:color="auto" w:fill="FFFFFF"/>
              <w:spacing w:line="240" w:lineRule="auto"/>
              <w:contextualSpacing/>
              <w:rPr>
                <w:rFonts w:cs="Arial"/>
                <w:szCs w:val="20"/>
                <w:lang w:val="en-GB"/>
              </w:rPr>
            </w:pPr>
          </w:p>
        </w:tc>
        <w:tc>
          <w:tcPr>
            <w:tcW w:w="426" w:type="dxa"/>
          </w:tcPr>
          <w:p w14:paraId="6BF71839" w14:textId="77777777" w:rsidR="00B15C8A" w:rsidRPr="000F7FB3" w:rsidRDefault="00B15C8A" w:rsidP="00CE54BA">
            <w:pPr>
              <w:spacing w:line="240" w:lineRule="auto"/>
              <w:contextualSpacing/>
              <w:rPr>
                <w:rFonts w:ascii="Tahoma" w:hAnsi="Tahoma" w:cs="Tahoma"/>
                <w:szCs w:val="20"/>
                <w:lang w:val="en-GB"/>
              </w:rPr>
            </w:pPr>
          </w:p>
        </w:tc>
      </w:tr>
      <w:tr w:rsidR="00BF0103" w:rsidRPr="000F7FB3" w14:paraId="7373965A" w14:textId="77777777" w:rsidTr="00AA2164">
        <w:trPr>
          <w:trHeight w:val="607"/>
        </w:trPr>
        <w:tc>
          <w:tcPr>
            <w:tcW w:w="841" w:type="dxa"/>
          </w:tcPr>
          <w:p w14:paraId="3EAE9104" w14:textId="77777777" w:rsidR="00BF0103" w:rsidRPr="000F7FB3" w:rsidRDefault="003802B4" w:rsidP="00CE54BA">
            <w:pPr>
              <w:spacing w:line="240" w:lineRule="auto"/>
              <w:contextualSpacing/>
              <w:rPr>
                <w:b/>
                <w:szCs w:val="20"/>
                <w:lang w:val="en-GB"/>
              </w:rPr>
            </w:pPr>
            <w:r w:rsidRPr="000F7FB3">
              <w:rPr>
                <w:b/>
                <w:szCs w:val="20"/>
                <w:lang w:val="en-GB"/>
              </w:rPr>
              <w:t>1</w:t>
            </w:r>
            <w:r w:rsidR="008628C8">
              <w:rPr>
                <w:b/>
                <w:szCs w:val="20"/>
                <w:lang w:val="en-GB"/>
              </w:rPr>
              <w:t>37</w:t>
            </w:r>
            <w:r w:rsidR="00BE548D" w:rsidRPr="000F7FB3">
              <w:rPr>
                <w:b/>
                <w:szCs w:val="20"/>
                <w:lang w:val="en-GB"/>
              </w:rPr>
              <w:t>/19</w:t>
            </w:r>
          </w:p>
        </w:tc>
        <w:tc>
          <w:tcPr>
            <w:tcW w:w="8221" w:type="dxa"/>
          </w:tcPr>
          <w:p w14:paraId="49FE1055" w14:textId="77777777" w:rsidR="00B929A2" w:rsidRPr="000F7FB3" w:rsidRDefault="00BF0103" w:rsidP="00CE54BA">
            <w:pPr>
              <w:spacing w:line="240" w:lineRule="auto"/>
              <w:contextualSpacing/>
              <w:rPr>
                <w:rFonts w:cs="Arial"/>
                <w:b/>
                <w:bCs/>
                <w:szCs w:val="20"/>
                <w:u w:val="single"/>
                <w:lang w:val="en-GB"/>
              </w:rPr>
            </w:pPr>
            <w:r w:rsidRPr="000F7FB3">
              <w:rPr>
                <w:rFonts w:cs="Arial"/>
                <w:b/>
                <w:bCs/>
                <w:szCs w:val="20"/>
                <w:u w:val="single"/>
                <w:lang w:val="en-GB"/>
              </w:rPr>
              <w:t>QUESTIONS FROM THE PUBLIC:</w:t>
            </w:r>
          </w:p>
          <w:p w14:paraId="32C575EE" w14:textId="77777777" w:rsidR="00473472" w:rsidRPr="000F7FB3" w:rsidRDefault="00473472" w:rsidP="00CE54BA">
            <w:pPr>
              <w:spacing w:line="240" w:lineRule="auto"/>
              <w:contextualSpacing/>
              <w:rPr>
                <w:rFonts w:cs="Arial"/>
                <w:bCs/>
                <w:szCs w:val="20"/>
                <w:lang w:val="en-GB"/>
              </w:rPr>
            </w:pPr>
          </w:p>
          <w:p w14:paraId="50773479" w14:textId="77777777" w:rsidR="00882F79" w:rsidRDefault="00B073AB" w:rsidP="00AF4820">
            <w:pPr>
              <w:spacing w:line="240" w:lineRule="auto"/>
              <w:contextualSpacing/>
              <w:rPr>
                <w:rFonts w:cs="Arial"/>
                <w:bCs/>
                <w:szCs w:val="20"/>
                <w:lang w:val="en-GB"/>
              </w:rPr>
            </w:pPr>
            <w:r>
              <w:rPr>
                <w:rFonts w:cs="Arial"/>
                <w:bCs/>
                <w:szCs w:val="20"/>
                <w:lang w:val="en-GB"/>
              </w:rPr>
              <w:t>A member of the public has asked if there is something is going to be done about the slip road coming into the village as people are flying into the village and not stopping at the give way lines.  Until we know what is happening with the A40/Park and Ride there isn’t anything that we can do.</w:t>
            </w:r>
          </w:p>
          <w:p w14:paraId="5C49F843" w14:textId="0F08677F" w:rsidR="00AA2164" w:rsidRPr="000F7FB3" w:rsidRDefault="00AA2164" w:rsidP="00AF4820">
            <w:pPr>
              <w:spacing w:line="240" w:lineRule="auto"/>
              <w:contextualSpacing/>
              <w:rPr>
                <w:rFonts w:cs="Arial"/>
                <w:bCs/>
                <w:szCs w:val="20"/>
                <w:lang w:val="en-GB"/>
              </w:rPr>
            </w:pPr>
          </w:p>
        </w:tc>
        <w:tc>
          <w:tcPr>
            <w:tcW w:w="426" w:type="dxa"/>
          </w:tcPr>
          <w:p w14:paraId="1CC60326" w14:textId="77777777" w:rsidR="00BF0103" w:rsidRPr="000F7FB3" w:rsidRDefault="00BF0103" w:rsidP="00CE54BA">
            <w:pPr>
              <w:spacing w:line="240" w:lineRule="auto"/>
              <w:contextualSpacing/>
              <w:rPr>
                <w:szCs w:val="20"/>
                <w:lang w:val="en-GB"/>
              </w:rPr>
            </w:pPr>
          </w:p>
        </w:tc>
      </w:tr>
      <w:tr w:rsidR="00BF0103" w:rsidRPr="000F7FB3" w14:paraId="15F38FC5" w14:textId="77777777" w:rsidTr="00AA2164">
        <w:trPr>
          <w:trHeight w:val="553"/>
        </w:trPr>
        <w:tc>
          <w:tcPr>
            <w:tcW w:w="841" w:type="dxa"/>
          </w:tcPr>
          <w:p w14:paraId="345BFAD3" w14:textId="77777777" w:rsidR="00BF0103" w:rsidRPr="000F7FB3" w:rsidRDefault="003802B4" w:rsidP="00A65261">
            <w:pPr>
              <w:spacing w:line="240" w:lineRule="auto"/>
              <w:contextualSpacing/>
              <w:rPr>
                <w:b/>
                <w:szCs w:val="20"/>
                <w:lang w:val="en-GB"/>
              </w:rPr>
            </w:pPr>
            <w:r w:rsidRPr="000F7FB3">
              <w:rPr>
                <w:b/>
                <w:szCs w:val="20"/>
                <w:lang w:val="en-GB"/>
              </w:rPr>
              <w:lastRenderedPageBreak/>
              <w:t>1</w:t>
            </w:r>
            <w:r w:rsidR="008628C8">
              <w:rPr>
                <w:b/>
                <w:szCs w:val="20"/>
                <w:lang w:val="en-GB"/>
              </w:rPr>
              <w:t>38</w:t>
            </w:r>
            <w:r w:rsidR="00BE548D" w:rsidRPr="000F7FB3">
              <w:rPr>
                <w:b/>
                <w:szCs w:val="20"/>
                <w:lang w:val="en-GB"/>
              </w:rPr>
              <w:t>/19</w:t>
            </w:r>
          </w:p>
        </w:tc>
        <w:tc>
          <w:tcPr>
            <w:tcW w:w="8221" w:type="dxa"/>
          </w:tcPr>
          <w:p w14:paraId="47B23B81" w14:textId="49A25A0B" w:rsidR="0000147F" w:rsidRDefault="00C71B25" w:rsidP="00ED4725">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DITCHES DRAINAGE AND FLOODIN</w:t>
            </w:r>
            <w:r w:rsidR="000B718F" w:rsidRPr="000F7FB3">
              <w:rPr>
                <w:rFonts w:cs="Arial"/>
                <w:b/>
                <w:bCs/>
                <w:szCs w:val="20"/>
                <w:u w:val="single"/>
                <w:lang w:val="en-GB"/>
              </w:rPr>
              <w:t>G:</w:t>
            </w:r>
          </w:p>
          <w:p w14:paraId="74653A26" w14:textId="77777777" w:rsidR="00AA2164" w:rsidRPr="000F7FB3" w:rsidRDefault="00AA2164" w:rsidP="00ED4725">
            <w:pPr>
              <w:keepNext/>
              <w:tabs>
                <w:tab w:val="left" w:pos="425"/>
              </w:tabs>
              <w:spacing w:line="240" w:lineRule="auto"/>
              <w:contextualSpacing/>
              <w:rPr>
                <w:rFonts w:cs="Arial"/>
                <w:b/>
                <w:bCs/>
                <w:szCs w:val="20"/>
                <w:u w:val="single"/>
                <w:lang w:val="en-GB"/>
              </w:rPr>
            </w:pPr>
          </w:p>
          <w:p w14:paraId="1BA1AF50" w14:textId="77777777" w:rsidR="00E12026" w:rsidRDefault="00B073AB" w:rsidP="00ED4725">
            <w:pPr>
              <w:keepNext/>
              <w:tabs>
                <w:tab w:val="left" w:pos="425"/>
              </w:tabs>
              <w:spacing w:line="240" w:lineRule="auto"/>
              <w:contextualSpacing/>
              <w:rPr>
                <w:rFonts w:cs="Arial"/>
                <w:szCs w:val="20"/>
                <w:lang w:val="en-GB"/>
              </w:rPr>
            </w:pPr>
            <w:r>
              <w:rPr>
                <w:rFonts w:cs="Arial"/>
                <w:szCs w:val="20"/>
                <w:lang w:val="en-GB"/>
              </w:rPr>
              <w:t xml:space="preserve">Cllr Thomas has </w:t>
            </w:r>
            <w:r w:rsidR="00C32B3B">
              <w:rPr>
                <w:rFonts w:cs="Arial"/>
                <w:szCs w:val="20"/>
                <w:lang w:val="en-GB"/>
              </w:rPr>
              <w:t>had a response from Blenheim with regards to Thames Water and they have advised that they are going to allow the Parish Council to take the lead.  Cllr Thomas has said that he thinks that the next course of action would be to write to Ofwat.</w:t>
            </w:r>
          </w:p>
          <w:p w14:paraId="24CF55AC" w14:textId="77777777" w:rsidR="00284A15" w:rsidRPr="000F7FB3" w:rsidRDefault="00284A15" w:rsidP="008E59E3">
            <w:pPr>
              <w:keepNext/>
              <w:tabs>
                <w:tab w:val="left" w:pos="425"/>
              </w:tabs>
              <w:spacing w:line="240" w:lineRule="auto"/>
              <w:contextualSpacing/>
              <w:rPr>
                <w:rFonts w:cs="Arial"/>
                <w:szCs w:val="20"/>
                <w:lang w:val="en-GB"/>
              </w:rPr>
            </w:pPr>
          </w:p>
        </w:tc>
        <w:tc>
          <w:tcPr>
            <w:tcW w:w="426" w:type="dxa"/>
          </w:tcPr>
          <w:p w14:paraId="41167782" w14:textId="77777777" w:rsidR="00BF0103" w:rsidRPr="000F7FB3" w:rsidRDefault="00BF0103" w:rsidP="00CE54BA">
            <w:pPr>
              <w:spacing w:line="240" w:lineRule="auto"/>
              <w:contextualSpacing/>
              <w:rPr>
                <w:szCs w:val="20"/>
                <w:lang w:val="en-GB"/>
              </w:rPr>
            </w:pPr>
          </w:p>
        </w:tc>
      </w:tr>
      <w:tr w:rsidR="00BF0103" w:rsidRPr="000F7FB3" w14:paraId="65A18A1B" w14:textId="77777777" w:rsidTr="00AA2164">
        <w:trPr>
          <w:trHeight w:val="267"/>
        </w:trPr>
        <w:tc>
          <w:tcPr>
            <w:tcW w:w="841" w:type="dxa"/>
          </w:tcPr>
          <w:p w14:paraId="3BDF2E5E" w14:textId="77777777" w:rsidR="00BF0103" w:rsidRPr="000F7FB3" w:rsidRDefault="003802B4" w:rsidP="00CE54BA">
            <w:pPr>
              <w:spacing w:line="240" w:lineRule="auto"/>
              <w:contextualSpacing/>
              <w:rPr>
                <w:b/>
                <w:szCs w:val="20"/>
                <w:lang w:val="en-GB"/>
              </w:rPr>
            </w:pPr>
            <w:r w:rsidRPr="000F7FB3">
              <w:rPr>
                <w:b/>
                <w:szCs w:val="20"/>
                <w:lang w:val="en-GB"/>
              </w:rPr>
              <w:t>1</w:t>
            </w:r>
            <w:r w:rsidR="008628C8">
              <w:rPr>
                <w:b/>
                <w:szCs w:val="20"/>
                <w:lang w:val="en-GB"/>
              </w:rPr>
              <w:t>39</w:t>
            </w:r>
            <w:r w:rsidR="00BE548D" w:rsidRPr="000F7FB3">
              <w:rPr>
                <w:b/>
                <w:szCs w:val="20"/>
                <w:lang w:val="en-GB"/>
              </w:rPr>
              <w:t>/19</w:t>
            </w:r>
          </w:p>
        </w:tc>
        <w:tc>
          <w:tcPr>
            <w:tcW w:w="8221" w:type="dxa"/>
          </w:tcPr>
          <w:p w14:paraId="7C028FA8" w14:textId="77777777" w:rsidR="00504B8A" w:rsidRPr="000F7FB3" w:rsidRDefault="00C71B25" w:rsidP="002617F2">
            <w:pPr>
              <w:keepNext/>
              <w:tabs>
                <w:tab w:val="left" w:pos="425"/>
              </w:tabs>
              <w:spacing w:line="240" w:lineRule="auto"/>
              <w:contextualSpacing/>
              <w:rPr>
                <w:rFonts w:cs="Arial"/>
                <w:b/>
                <w:bCs/>
                <w:szCs w:val="20"/>
                <w:u w:val="single"/>
                <w:lang w:val="en-GB"/>
              </w:rPr>
            </w:pPr>
            <w:r w:rsidRPr="000F7FB3">
              <w:rPr>
                <w:rFonts w:cs="Arial"/>
                <w:b/>
                <w:bCs/>
                <w:szCs w:val="20"/>
                <w:u w:val="single"/>
                <w:lang w:val="en-GB"/>
              </w:rPr>
              <w:t>MAINTENANCE</w:t>
            </w:r>
            <w:r w:rsidR="00CF07D0" w:rsidRPr="000F7FB3">
              <w:rPr>
                <w:rFonts w:cs="Arial"/>
                <w:b/>
                <w:bCs/>
                <w:szCs w:val="20"/>
                <w:u w:val="single"/>
                <w:lang w:val="en-GB"/>
              </w:rPr>
              <w:t>/GRANTS</w:t>
            </w:r>
            <w:r w:rsidRPr="000F7FB3">
              <w:rPr>
                <w:rFonts w:cs="Arial"/>
                <w:b/>
                <w:bCs/>
                <w:szCs w:val="20"/>
                <w:u w:val="single"/>
                <w:lang w:val="en-GB"/>
              </w:rPr>
              <w:t>:</w:t>
            </w:r>
            <w:r w:rsidR="004D0AA8" w:rsidRPr="000F7FB3">
              <w:rPr>
                <w:rFonts w:cs="Arial"/>
                <w:b/>
                <w:bCs/>
                <w:szCs w:val="20"/>
                <w:u w:val="single"/>
                <w:lang w:val="en-GB"/>
              </w:rPr>
              <w:t xml:space="preserve"> </w:t>
            </w:r>
          </w:p>
          <w:p w14:paraId="094E1320" w14:textId="77777777" w:rsidR="00E12026" w:rsidRPr="000F7FB3" w:rsidRDefault="00E12026" w:rsidP="002617F2">
            <w:pPr>
              <w:keepNext/>
              <w:tabs>
                <w:tab w:val="left" w:pos="425"/>
              </w:tabs>
              <w:spacing w:line="240" w:lineRule="auto"/>
              <w:contextualSpacing/>
              <w:rPr>
                <w:rFonts w:cs="Arial"/>
                <w:b/>
                <w:bCs/>
                <w:szCs w:val="20"/>
                <w:u w:val="single"/>
                <w:lang w:val="en-GB"/>
              </w:rPr>
            </w:pPr>
          </w:p>
          <w:p w14:paraId="1340661B" w14:textId="77777777" w:rsidR="00B47B3D" w:rsidRDefault="00616A9F" w:rsidP="002617F2">
            <w:pPr>
              <w:keepNext/>
              <w:tabs>
                <w:tab w:val="left" w:pos="425"/>
              </w:tabs>
              <w:spacing w:line="240" w:lineRule="auto"/>
              <w:contextualSpacing/>
              <w:rPr>
                <w:rFonts w:cs="Arial"/>
                <w:szCs w:val="20"/>
                <w:lang w:val="en-GB"/>
              </w:rPr>
            </w:pPr>
            <w:r>
              <w:rPr>
                <w:rFonts w:cs="Arial"/>
                <w:szCs w:val="20"/>
                <w:lang w:val="en-GB"/>
              </w:rPr>
              <w:t>Please can people remember to things on fix my street on the WODC website</w:t>
            </w:r>
            <w:r w:rsidR="002617F2" w:rsidRPr="000F7FB3">
              <w:rPr>
                <w:rFonts w:cs="Arial"/>
                <w:szCs w:val="20"/>
                <w:lang w:val="en-GB"/>
              </w:rPr>
              <w:t>.</w:t>
            </w:r>
          </w:p>
          <w:p w14:paraId="0BE94CEB" w14:textId="77777777" w:rsidR="00C32B3B" w:rsidRDefault="00C32B3B" w:rsidP="002617F2">
            <w:pPr>
              <w:keepNext/>
              <w:tabs>
                <w:tab w:val="left" w:pos="425"/>
              </w:tabs>
              <w:spacing w:line="240" w:lineRule="auto"/>
              <w:contextualSpacing/>
              <w:rPr>
                <w:rFonts w:cs="Arial"/>
                <w:szCs w:val="20"/>
                <w:lang w:val="en-GB"/>
              </w:rPr>
            </w:pPr>
            <w:r>
              <w:rPr>
                <w:rFonts w:cs="Arial"/>
                <w:szCs w:val="20"/>
                <w:lang w:val="en-GB"/>
              </w:rPr>
              <w:t>Tracey asked Greenfields to look at the climbing frame in the play area and they have come back with a price of £598 +VAT.  Cllr Thomas and Cllr Butlin are going to have a look at it and see what is involved.</w:t>
            </w:r>
          </w:p>
          <w:p w14:paraId="2899C51E" w14:textId="0824EEC9" w:rsidR="00AA2164" w:rsidRPr="000F7FB3" w:rsidRDefault="00AA2164" w:rsidP="002617F2">
            <w:pPr>
              <w:keepNext/>
              <w:tabs>
                <w:tab w:val="left" w:pos="425"/>
              </w:tabs>
              <w:spacing w:line="240" w:lineRule="auto"/>
              <w:contextualSpacing/>
              <w:rPr>
                <w:rFonts w:cs="Arial"/>
                <w:szCs w:val="20"/>
                <w:lang w:val="en-GB"/>
              </w:rPr>
            </w:pPr>
          </w:p>
        </w:tc>
        <w:tc>
          <w:tcPr>
            <w:tcW w:w="426" w:type="dxa"/>
          </w:tcPr>
          <w:p w14:paraId="2E2BE94A" w14:textId="77777777" w:rsidR="00BF0103" w:rsidRPr="000F7FB3" w:rsidRDefault="00BF0103" w:rsidP="00CE54BA">
            <w:pPr>
              <w:spacing w:line="240" w:lineRule="auto"/>
              <w:contextualSpacing/>
              <w:rPr>
                <w:szCs w:val="20"/>
                <w:lang w:val="en-GB"/>
              </w:rPr>
            </w:pPr>
          </w:p>
        </w:tc>
      </w:tr>
      <w:tr w:rsidR="00126BFC" w:rsidRPr="000F7FB3" w14:paraId="067876BC" w14:textId="77777777" w:rsidTr="00AA2164">
        <w:trPr>
          <w:trHeight w:val="443"/>
        </w:trPr>
        <w:tc>
          <w:tcPr>
            <w:tcW w:w="841" w:type="dxa"/>
          </w:tcPr>
          <w:p w14:paraId="013C1FEE" w14:textId="77777777" w:rsidR="00126BFC" w:rsidRPr="000F7FB3" w:rsidRDefault="003802B4" w:rsidP="00CE54BA">
            <w:pPr>
              <w:spacing w:line="240" w:lineRule="auto"/>
              <w:contextualSpacing/>
              <w:rPr>
                <w:b/>
                <w:szCs w:val="20"/>
                <w:lang w:val="en-GB"/>
              </w:rPr>
            </w:pPr>
            <w:r w:rsidRPr="000F7FB3">
              <w:rPr>
                <w:b/>
                <w:szCs w:val="20"/>
                <w:lang w:val="en-GB"/>
              </w:rPr>
              <w:t>1</w:t>
            </w:r>
            <w:r w:rsidR="008628C8">
              <w:rPr>
                <w:b/>
                <w:szCs w:val="20"/>
                <w:lang w:val="en-GB"/>
              </w:rPr>
              <w:t>40</w:t>
            </w:r>
            <w:r w:rsidR="00BE548D" w:rsidRPr="000F7FB3">
              <w:rPr>
                <w:b/>
                <w:szCs w:val="20"/>
                <w:lang w:val="en-GB"/>
              </w:rPr>
              <w:t>/19</w:t>
            </w:r>
          </w:p>
        </w:tc>
        <w:tc>
          <w:tcPr>
            <w:tcW w:w="8221" w:type="dxa"/>
          </w:tcPr>
          <w:p w14:paraId="7AA19312" w14:textId="77777777" w:rsidR="00616A9F" w:rsidRPr="00616A9F" w:rsidRDefault="004933A2" w:rsidP="006E0ADC">
            <w:pPr>
              <w:spacing w:line="240" w:lineRule="auto"/>
              <w:contextualSpacing/>
              <w:rPr>
                <w:b/>
                <w:szCs w:val="20"/>
                <w:u w:val="single"/>
                <w:lang w:val="en-GB"/>
              </w:rPr>
            </w:pPr>
            <w:r w:rsidRPr="000F7FB3">
              <w:rPr>
                <w:b/>
                <w:szCs w:val="20"/>
                <w:u w:val="single"/>
                <w:lang w:val="en-GB"/>
              </w:rPr>
              <w:t>TRAFFIC:</w:t>
            </w:r>
            <w:r w:rsidR="00126BFC" w:rsidRPr="000F7FB3">
              <w:rPr>
                <w:b/>
                <w:szCs w:val="20"/>
                <w:u w:val="single"/>
                <w:lang w:val="en-GB"/>
              </w:rPr>
              <w:t xml:space="preserve"> </w:t>
            </w:r>
          </w:p>
          <w:p w14:paraId="239420CA" w14:textId="77777777" w:rsidR="00AE3216" w:rsidRPr="000F7FB3" w:rsidRDefault="00AE3216" w:rsidP="00ED4725">
            <w:pPr>
              <w:spacing w:line="240" w:lineRule="auto"/>
              <w:contextualSpacing/>
              <w:rPr>
                <w:szCs w:val="20"/>
                <w:lang w:val="en-GB"/>
              </w:rPr>
            </w:pPr>
          </w:p>
        </w:tc>
        <w:tc>
          <w:tcPr>
            <w:tcW w:w="426" w:type="dxa"/>
          </w:tcPr>
          <w:p w14:paraId="04BA9F28" w14:textId="77777777" w:rsidR="00126BFC" w:rsidRPr="000F7FB3" w:rsidRDefault="00126BFC" w:rsidP="00CE54BA">
            <w:pPr>
              <w:spacing w:line="240" w:lineRule="auto"/>
              <w:contextualSpacing/>
              <w:rPr>
                <w:szCs w:val="20"/>
                <w:lang w:val="en-GB"/>
              </w:rPr>
            </w:pPr>
          </w:p>
        </w:tc>
      </w:tr>
      <w:tr w:rsidR="00784699" w:rsidRPr="000F7FB3" w14:paraId="3E90B008" w14:textId="77777777" w:rsidTr="00AA2164">
        <w:trPr>
          <w:trHeight w:val="115"/>
        </w:trPr>
        <w:tc>
          <w:tcPr>
            <w:tcW w:w="841" w:type="dxa"/>
          </w:tcPr>
          <w:p w14:paraId="566FBC6C" w14:textId="77777777" w:rsidR="00784699" w:rsidRPr="000F7FB3" w:rsidRDefault="003802B4" w:rsidP="00CE54BA">
            <w:pPr>
              <w:spacing w:line="240" w:lineRule="auto"/>
              <w:contextualSpacing/>
              <w:rPr>
                <w:b/>
                <w:szCs w:val="20"/>
                <w:lang w:val="en-GB"/>
              </w:rPr>
            </w:pPr>
            <w:r w:rsidRPr="000F7FB3">
              <w:rPr>
                <w:b/>
                <w:szCs w:val="20"/>
                <w:lang w:val="en-GB"/>
              </w:rPr>
              <w:t>1</w:t>
            </w:r>
            <w:r w:rsidR="008628C8">
              <w:rPr>
                <w:b/>
                <w:szCs w:val="20"/>
                <w:lang w:val="en-GB"/>
              </w:rPr>
              <w:t>41</w:t>
            </w:r>
            <w:r w:rsidR="00BE548D" w:rsidRPr="000F7FB3">
              <w:rPr>
                <w:b/>
                <w:szCs w:val="20"/>
                <w:lang w:val="en-GB"/>
              </w:rPr>
              <w:t>/19</w:t>
            </w:r>
          </w:p>
        </w:tc>
        <w:tc>
          <w:tcPr>
            <w:tcW w:w="8221" w:type="dxa"/>
          </w:tcPr>
          <w:p w14:paraId="179C68EF" w14:textId="10389A2E" w:rsidR="001303CF" w:rsidRDefault="00784699" w:rsidP="002617F2">
            <w:pPr>
              <w:tabs>
                <w:tab w:val="left" w:pos="282"/>
              </w:tabs>
              <w:spacing w:line="240" w:lineRule="auto"/>
              <w:contextualSpacing/>
              <w:rPr>
                <w:rFonts w:cs="Arial"/>
                <w:b/>
                <w:bCs/>
                <w:szCs w:val="20"/>
                <w:u w:val="single"/>
                <w:lang w:val="en-GB"/>
              </w:rPr>
            </w:pPr>
            <w:r w:rsidRPr="000F7FB3">
              <w:rPr>
                <w:rFonts w:cs="Arial"/>
                <w:b/>
                <w:bCs/>
                <w:szCs w:val="20"/>
                <w:u w:val="single"/>
                <w:lang w:val="en-GB"/>
              </w:rPr>
              <w:t>PLAY AREA</w:t>
            </w:r>
            <w:r w:rsidR="00244EA0" w:rsidRPr="000F7FB3">
              <w:rPr>
                <w:rFonts w:cs="Arial"/>
                <w:b/>
                <w:bCs/>
                <w:szCs w:val="20"/>
                <w:u w:val="single"/>
                <w:lang w:val="en-GB"/>
              </w:rPr>
              <w:t>/PLAY FIELD</w:t>
            </w:r>
          </w:p>
          <w:p w14:paraId="667FA323" w14:textId="77777777" w:rsidR="00AA2164" w:rsidRPr="000F7FB3" w:rsidRDefault="00AA2164" w:rsidP="002617F2">
            <w:pPr>
              <w:tabs>
                <w:tab w:val="left" w:pos="282"/>
              </w:tabs>
              <w:spacing w:line="240" w:lineRule="auto"/>
              <w:contextualSpacing/>
              <w:rPr>
                <w:rFonts w:cs="Arial"/>
                <w:b/>
                <w:bCs/>
                <w:szCs w:val="20"/>
                <w:u w:val="single"/>
                <w:lang w:val="en-GB"/>
              </w:rPr>
            </w:pPr>
          </w:p>
          <w:p w14:paraId="6672494D" w14:textId="77777777" w:rsidR="00AE3216" w:rsidRDefault="00C32B3B" w:rsidP="002617F2">
            <w:pPr>
              <w:tabs>
                <w:tab w:val="left" w:pos="282"/>
              </w:tabs>
              <w:spacing w:line="240" w:lineRule="auto"/>
              <w:contextualSpacing/>
              <w:rPr>
                <w:rFonts w:cs="Arial"/>
                <w:szCs w:val="20"/>
                <w:lang w:val="en-GB"/>
              </w:rPr>
            </w:pPr>
            <w:r>
              <w:rPr>
                <w:rFonts w:cs="Arial"/>
                <w:szCs w:val="20"/>
                <w:lang w:val="en-GB"/>
              </w:rPr>
              <w:t>The Sports and Social club are looking at making a new football pitch by moving the goal posts.</w:t>
            </w:r>
          </w:p>
          <w:p w14:paraId="4972FCD1" w14:textId="77777777" w:rsidR="00C32B3B" w:rsidRDefault="00C32B3B" w:rsidP="002617F2">
            <w:pPr>
              <w:tabs>
                <w:tab w:val="left" w:pos="282"/>
              </w:tabs>
              <w:spacing w:line="240" w:lineRule="auto"/>
              <w:contextualSpacing/>
              <w:rPr>
                <w:rFonts w:cs="Arial"/>
                <w:szCs w:val="20"/>
                <w:lang w:val="en-GB"/>
              </w:rPr>
            </w:pPr>
          </w:p>
          <w:p w14:paraId="5B59C2B4" w14:textId="77777777" w:rsidR="00C32B3B" w:rsidRPr="00C32B3B" w:rsidRDefault="00C32B3B" w:rsidP="002617F2">
            <w:pPr>
              <w:tabs>
                <w:tab w:val="left" w:pos="282"/>
              </w:tabs>
              <w:spacing w:line="240" w:lineRule="auto"/>
              <w:contextualSpacing/>
              <w:rPr>
                <w:rFonts w:cs="Arial"/>
                <w:szCs w:val="20"/>
                <w:lang w:val="en-GB"/>
              </w:rPr>
            </w:pPr>
            <w:r>
              <w:rPr>
                <w:rFonts w:cs="Arial"/>
                <w:szCs w:val="20"/>
                <w:lang w:val="en-GB"/>
              </w:rPr>
              <w:t xml:space="preserve">Tracey has asked if the Parish Council are going to pay for The WODC Playground Inspector </w:t>
            </w:r>
            <w:r w:rsidR="00890958">
              <w:rPr>
                <w:rFonts w:cs="Arial"/>
                <w:szCs w:val="20"/>
                <w:lang w:val="en-GB"/>
              </w:rPr>
              <w:t>to come and look at the new play equipment.  The decision was that we were.  The inspection sheet now needs to be updated with the new equipment on it.</w:t>
            </w:r>
          </w:p>
          <w:p w14:paraId="1D8F58FF" w14:textId="77777777" w:rsidR="00504B8A" w:rsidRPr="000F7FB3" w:rsidRDefault="00504B8A" w:rsidP="00BD7706">
            <w:pPr>
              <w:tabs>
                <w:tab w:val="left" w:pos="282"/>
              </w:tabs>
              <w:spacing w:line="240" w:lineRule="auto"/>
              <w:contextualSpacing/>
              <w:rPr>
                <w:rFonts w:cs="Arial"/>
                <w:bCs/>
                <w:szCs w:val="20"/>
                <w:lang w:val="en-GB"/>
              </w:rPr>
            </w:pPr>
          </w:p>
        </w:tc>
        <w:tc>
          <w:tcPr>
            <w:tcW w:w="426" w:type="dxa"/>
          </w:tcPr>
          <w:p w14:paraId="1F55EDCE" w14:textId="77777777" w:rsidR="00784699" w:rsidRPr="000F7FB3" w:rsidRDefault="00784699" w:rsidP="00CE54BA">
            <w:pPr>
              <w:spacing w:line="240" w:lineRule="auto"/>
              <w:contextualSpacing/>
              <w:rPr>
                <w:szCs w:val="20"/>
                <w:lang w:val="en-GB"/>
              </w:rPr>
            </w:pPr>
          </w:p>
        </w:tc>
      </w:tr>
      <w:tr w:rsidR="00784699" w:rsidRPr="000F7FB3" w14:paraId="03EE53B2" w14:textId="77777777" w:rsidTr="00AA2164">
        <w:trPr>
          <w:trHeight w:val="2921"/>
        </w:trPr>
        <w:tc>
          <w:tcPr>
            <w:tcW w:w="841" w:type="dxa"/>
          </w:tcPr>
          <w:p w14:paraId="4FBE0596" w14:textId="77777777" w:rsidR="00784699" w:rsidRPr="000F7FB3" w:rsidRDefault="003802B4" w:rsidP="00CE54BA">
            <w:pPr>
              <w:spacing w:line="240" w:lineRule="auto"/>
              <w:contextualSpacing/>
              <w:rPr>
                <w:rFonts w:cs="Arial"/>
                <w:b/>
                <w:bCs/>
                <w:szCs w:val="20"/>
                <w:lang w:val="en-GB"/>
              </w:rPr>
            </w:pPr>
            <w:r w:rsidRPr="000F7FB3">
              <w:rPr>
                <w:rFonts w:cs="Arial"/>
                <w:b/>
                <w:bCs/>
                <w:szCs w:val="20"/>
                <w:lang w:val="en-GB"/>
              </w:rPr>
              <w:t>1</w:t>
            </w:r>
            <w:r w:rsidR="008628C8">
              <w:rPr>
                <w:rFonts w:cs="Arial"/>
                <w:b/>
                <w:bCs/>
                <w:szCs w:val="20"/>
                <w:lang w:val="en-GB"/>
              </w:rPr>
              <w:t>42</w:t>
            </w:r>
            <w:r w:rsidR="00BE548D" w:rsidRPr="000F7FB3">
              <w:rPr>
                <w:rFonts w:cs="Arial"/>
                <w:b/>
                <w:bCs/>
                <w:szCs w:val="20"/>
                <w:lang w:val="en-GB"/>
              </w:rPr>
              <w:t>/19</w:t>
            </w:r>
          </w:p>
        </w:tc>
        <w:tc>
          <w:tcPr>
            <w:tcW w:w="8221" w:type="dxa"/>
          </w:tcPr>
          <w:p w14:paraId="47E92DCC" w14:textId="77777777" w:rsidR="00784699" w:rsidRPr="000F7FB3" w:rsidRDefault="00784699" w:rsidP="001F2168">
            <w:pPr>
              <w:spacing w:line="240" w:lineRule="auto"/>
              <w:contextualSpacing/>
              <w:rPr>
                <w:rFonts w:cs="Arial"/>
                <w:b/>
                <w:szCs w:val="20"/>
                <w:u w:val="single"/>
                <w:lang w:val="en-GB"/>
              </w:rPr>
            </w:pPr>
            <w:r w:rsidRPr="000F7FB3">
              <w:rPr>
                <w:rFonts w:cs="Arial"/>
                <w:b/>
                <w:szCs w:val="20"/>
                <w:u w:val="single"/>
                <w:lang w:val="en-GB"/>
              </w:rPr>
              <w:t>FINANCE</w:t>
            </w:r>
          </w:p>
          <w:p w14:paraId="578ED0F0" w14:textId="77777777" w:rsidR="00CE0D10" w:rsidRPr="000F7FB3" w:rsidRDefault="00CE0D10" w:rsidP="001F2168">
            <w:pPr>
              <w:spacing w:line="240" w:lineRule="auto"/>
              <w:contextualSpacing/>
              <w:rPr>
                <w:rFonts w:cs="Arial"/>
                <w:b/>
                <w:szCs w:val="20"/>
                <w:lang w:val="en-GB"/>
              </w:rPr>
            </w:pPr>
          </w:p>
          <w:p w14:paraId="1CF25B42" w14:textId="77777777" w:rsidR="00784699" w:rsidRPr="000F7FB3" w:rsidRDefault="00784699" w:rsidP="001F2168">
            <w:pPr>
              <w:numPr>
                <w:ilvl w:val="0"/>
                <w:numId w:val="12"/>
              </w:numPr>
              <w:spacing w:line="240" w:lineRule="auto"/>
              <w:ind w:left="0"/>
              <w:contextualSpacing/>
              <w:rPr>
                <w:rFonts w:cs="Arial"/>
                <w:b/>
                <w:szCs w:val="20"/>
                <w:lang w:val="en-GB"/>
              </w:rPr>
            </w:pPr>
            <w:r w:rsidRPr="000F7FB3">
              <w:rPr>
                <w:rFonts w:cs="Arial"/>
                <w:b/>
                <w:szCs w:val="20"/>
                <w:lang w:val="en-GB"/>
              </w:rPr>
              <w:t>Payments:</w:t>
            </w:r>
          </w:p>
          <w:tbl>
            <w:tblPr>
              <w:tblStyle w:val="ListTable3-Accent3"/>
              <w:tblW w:w="7944" w:type="dxa"/>
              <w:tblLayout w:type="fixed"/>
              <w:tblLook w:val="04A0" w:firstRow="1" w:lastRow="0" w:firstColumn="1" w:lastColumn="0" w:noHBand="0" w:noVBand="1"/>
            </w:tblPr>
            <w:tblGrid>
              <w:gridCol w:w="1990"/>
              <w:gridCol w:w="4678"/>
              <w:gridCol w:w="1276"/>
            </w:tblGrid>
            <w:tr w:rsidR="00FC51A4" w:rsidRPr="000F7FB3" w14:paraId="153E8F01" w14:textId="77777777" w:rsidTr="00AA216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0" w:type="dxa"/>
                </w:tcPr>
                <w:p w14:paraId="18A3C52D" w14:textId="77777777" w:rsidR="007F1299" w:rsidRPr="00AA2164" w:rsidRDefault="007F1299" w:rsidP="001F2168">
                  <w:pPr>
                    <w:spacing w:line="240" w:lineRule="auto"/>
                    <w:contextualSpacing/>
                    <w:rPr>
                      <w:rFonts w:cs="Arial"/>
                      <w:bCs w:val="0"/>
                      <w:color w:val="auto"/>
                      <w:szCs w:val="20"/>
                      <w:lang w:val="en-GB"/>
                    </w:rPr>
                  </w:pPr>
                  <w:r w:rsidRPr="00AA2164">
                    <w:rPr>
                      <w:rFonts w:cs="Arial"/>
                      <w:bCs w:val="0"/>
                      <w:color w:val="auto"/>
                      <w:szCs w:val="20"/>
                      <w:lang w:val="en-GB"/>
                    </w:rPr>
                    <w:t>Name</w:t>
                  </w:r>
                </w:p>
              </w:tc>
              <w:tc>
                <w:tcPr>
                  <w:tcW w:w="4678" w:type="dxa"/>
                </w:tcPr>
                <w:p w14:paraId="5DD00CCA" w14:textId="77777777" w:rsidR="007F1299" w:rsidRPr="00AA2164"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AA2164">
                    <w:rPr>
                      <w:rFonts w:cs="Arial"/>
                      <w:bCs w:val="0"/>
                      <w:color w:val="auto"/>
                      <w:szCs w:val="20"/>
                      <w:lang w:val="en-GB"/>
                    </w:rPr>
                    <w:t>Reason</w:t>
                  </w:r>
                </w:p>
              </w:tc>
              <w:tc>
                <w:tcPr>
                  <w:tcW w:w="1276" w:type="dxa"/>
                </w:tcPr>
                <w:p w14:paraId="11877921" w14:textId="77777777" w:rsidR="007F1299" w:rsidRPr="00AA2164"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AA2164">
                    <w:rPr>
                      <w:rFonts w:cs="Arial"/>
                      <w:bCs w:val="0"/>
                      <w:color w:val="auto"/>
                      <w:szCs w:val="20"/>
                      <w:lang w:val="en-GB"/>
                    </w:rPr>
                    <w:t>Amount</w:t>
                  </w:r>
                </w:p>
              </w:tc>
            </w:tr>
            <w:tr w:rsidR="00D64D17" w:rsidRPr="000F7FB3" w14:paraId="64D59364" w14:textId="77777777" w:rsidTr="00AA2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1C00CCB1" w14:textId="77777777" w:rsidR="00D64D17" w:rsidRPr="000F7FB3" w:rsidRDefault="00166814" w:rsidP="00D64D17">
                  <w:pPr>
                    <w:spacing w:line="240" w:lineRule="auto"/>
                    <w:contextualSpacing/>
                    <w:rPr>
                      <w:rFonts w:cs="Arial"/>
                      <w:bCs w:val="0"/>
                      <w:szCs w:val="20"/>
                      <w:lang w:val="en-GB"/>
                    </w:rPr>
                  </w:pPr>
                  <w:r>
                    <w:rPr>
                      <w:rFonts w:cs="Arial"/>
                      <w:bCs w:val="0"/>
                      <w:szCs w:val="20"/>
                      <w:lang w:val="en-GB"/>
                    </w:rPr>
                    <w:t>Tracey Cameron</w:t>
                  </w:r>
                </w:p>
              </w:tc>
              <w:tc>
                <w:tcPr>
                  <w:tcW w:w="4678" w:type="dxa"/>
                </w:tcPr>
                <w:p w14:paraId="65B96609" w14:textId="77777777" w:rsidR="00D64D17" w:rsidRPr="000F7FB3" w:rsidRDefault="00166814"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Clerk Salary</w:t>
                  </w:r>
                </w:p>
              </w:tc>
              <w:tc>
                <w:tcPr>
                  <w:tcW w:w="1276" w:type="dxa"/>
                </w:tcPr>
                <w:p w14:paraId="148C48E7" w14:textId="77777777" w:rsidR="00D64D17" w:rsidRPr="000F7FB3" w:rsidRDefault="008E59E3"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£492.51</w:t>
                  </w:r>
                </w:p>
              </w:tc>
            </w:tr>
            <w:tr w:rsidR="00D64D17" w:rsidRPr="000F7FB3" w14:paraId="2997FA33" w14:textId="77777777" w:rsidTr="00AA2164">
              <w:tc>
                <w:tcPr>
                  <w:cnfStyle w:val="001000000000" w:firstRow="0" w:lastRow="0" w:firstColumn="1" w:lastColumn="0" w:oddVBand="0" w:evenVBand="0" w:oddHBand="0" w:evenHBand="0" w:firstRowFirstColumn="0" w:firstRowLastColumn="0" w:lastRowFirstColumn="0" w:lastRowLastColumn="0"/>
                  <w:tcW w:w="1990" w:type="dxa"/>
                </w:tcPr>
                <w:p w14:paraId="70845C7C" w14:textId="77777777" w:rsidR="00D64D17" w:rsidRPr="000F7FB3" w:rsidRDefault="008E59E3" w:rsidP="00D64D17">
                  <w:pPr>
                    <w:spacing w:line="240" w:lineRule="auto"/>
                    <w:contextualSpacing/>
                    <w:rPr>
                      <w:rFonts w:cs="Arial"/>
                      <w:bCs w:val="0"/>
                      <w:szCs w:val="20"/>
                      <w:lang w:val="en-GB"/>
                    </w:rPr>
                  </w:pPr>
                  <w:r>
                    <w:rPr>
                      <w:rFonts w:cs="Arial"/>
                      <w:bCs w:val="0"/>
                      <w:szCs w:val="20"/>
                      <w:lang w:val="en-GB"/>
                    </w:rPr>
                    <w:t>Green Gym</w:t>
                  </w:r>
                </w:p>
              </w:tc>
              <w:tc>
                <w:tcPr>
                  <w:tcW w:w="4678" w:type="dxa"/>
                </w:tcPr>
                <w:p w14:paraId="20DCF63D" w14:textId="77777777" w:rsidR="00D64D17" w:rsidRPr="000F7FB3" w:rsidRDefault="008E59E3"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Clearance of St Peters Ditch</w:t>
                  </w:r>
                </w:p>
              </w:tc>
              <w:tc>
                <w:tcPr>
                  <w:tcW w:w="1276" w:type="dxa"/>
                </w:tcPr>
                <w:p w14:paraId="57DF38EE" w14:textId="77777777" w:rsidR="00D64D17" w:rsidRPr="000F7FB3" w:rsidRDefault="008E59E3"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£50</w:t>
                  </w:r>
                </w:p>
              </w:tc>
            </w:tr>
            <w:tr w:rsidR="00D64D17" w:rsidRPr="000F7FB3" w14:paraId="6BC1D0CA" w14:textId="77777777" w:rsidTr="00AA2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4666340B" w14:textId="77777777" w:rsidR="00D64D17" w:rsidRPr="000F7FB3" w:rsidRDefault="008E59E3" w:rsidP="00D64D17">
                  <w:pPr>
                    <w:spacing w:line="240" w:lineRule="auto"/>
                    <w:contextualSpacing/>
                    <w:rPr>
                      <w:rFonts w:cs="Arial"/>
                      <w:bCs w:val="0"/>
                      <w:szCs w:val="20"/>
                      <w:lang w:val="en-GB"/>
                    </w:rPr>
                  </w:pPr>
                  <w:r>
                    <w:rPr>
                      <w:rFonts w:cs="Arial"/>
                      <w:bCs w:val="0"/>
                      <w:szCs w:val="20"/>
                      <w:lang w:val="en-GB"/>
                    </w:rPr>
                    <w:t>SLCC</w:t>
                  </w:r>
                </w:p>
              </w:tc>
              <w:tc>
                <w:tcPr>
                  <w:tcW w:w="4678" w:type="dxa"/>
                </w:tcPr>
                <w:p w14:paraId="59E768B4" w14:textId="77777777" w:rsidR="00D64D17" w:rsidRPr="000F7FB3" w:rsidRDefault="008E59E3"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South West Regional Training (Clerk Course)</w:t>
                  </w:r>
                </w:p>
              </w:tc>
              <w:tc>
                <w:tcPr>
                  <w:tcW w:w="1276" w:type="dxa"/>
                </w:tcPr>
                <w:p w14:paraId="1DA8B203" w14:textId="77777777" w:rsidR="00D64D17" w:rsidRPr="000F7FB3" w:rsidRDefault="008E59E3"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£48.00</w:t>
                  </w:r>
                </w:p>
              </w:tc>
            </w:tr>
            <w:tr w:rsidR="000D131D" w:rsidRPr="000F7FB3" w14:paraId="0942DC14" w14:textId="77777777" w:rsidTr="00AA2164">
              <w:tc>
                <w:tcPr>
                  <w:cnfStyle w:val="001000000000" w:firstRow="0" w:lastRow="0" w:firstColumn="1" w:lastColumn="0" w:oddVBand="0" w:evenVBand="0" w:oddHBand="0" w:evenHBand="0" w:firstRowFirstColumn="0" w:firstRowLastColumn="0" w:lastRowFirstColumn="0" w:lastRowLastColumn="0"/>
                  <w:tcW w:w="1990" w:type="dxa"/>
                </w:tcPr>
                <w:p w14:paraId="0573BBF7" w14:textId="77777777" w:rsidR="000D131D" w:rsidRDefault="000D131D" w:rsidP="00D64D17">
                  <w:pPr>
                    <w:spacing w:line="240" w:lineRule="auto"/>
                    <w:contextualSpacing/>
                    <w:rPr>
                      <w:rFonts w:cs="Arial"/>
                      <w:bCs w:val="0"/>
                      <w:szCs w:val="20"/>
                      <w:lang w:val="en-GB"/>
                    </w:rPr>
                  </w:pPr>
                  <w:proofErr w:type="spellStart"/>
                  <w:r>
                    <w:rPr>
                      <w:rFonts w:cs="Arial"/>
                      <w:bCs w:val="0"/>
                      <w:szCs w:val="20"/>
                      <w:lang w:val="en-GB"/>
                    </w:rPr>
                    <w:t>Ubico</w:t>
                  </w:r>
                  <w:proofErr w:type="spellEnd"/>
                </w:p>
              </w:tc>
              <w:tc>
                <w:tcPr>
                  <w:tcW w:w="4678" w:type="dxa"/>
                </w:tcPr>
                <w:p w14:paraId="43FE9978" w14:textId="77777777" w:rsidR="000D131D" w:rsidRDefault="000D131D"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Playground Inspection</w:t>
                  </w:r>
                </w:p>
              </w:tc>
              <w:tc>
                <w:tcPr>
                  <w:tcW w:w="1276" w:type="dxa"/>
                </w:tcPr>
                <w:p w14:paraId="195266EA" w14:textId="77777777" w:rsidR="000D131D" w:rsidRDefault="000D131D"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£18.73</w:t>
                  </w:r>
                </w:p>
              </w:tc>
            </w:tr>
            <w:tr w:rsidR="008E59E3" w:rsidRPr="000F7FB3" w14:paraId="107DB92B" w14:textId="77777777" w:rsidTr="00AA2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6501A02A" w14:textId="77777777" w:rsidR="008E59E3" w:rsidRDefault="000D131D" w:rsidP="00D64D17">
                  <w:pPr>
                    <w:spacing w:line="240" w:lineRule="auto"/>
                    <w:contextualSpacing/>
                    <w:rPr>
                      <w:rFonts w:cs="Arial"/>
                      <w:bCs w:val="0"/>
                      <w:szCs w:val="20"/>
                      <w:lang w:val="en-GB"/>
                    </w:rPr>
                  </w:pPr>
                  <w:r>
                    <w:rPr>
                      <w:rFonts w:cs="Arial"/>
                      <w:bCs w:val="0"/>
                      <w:szCs w:val="20"/>
                      <w:lang w:val="en-GB"/>
                    </w:rPr>
                    <w:t>Moore Stephens</w:t>
                  </w:r>
                </w:p>
              </w:tc>
              <w:tc>
                <w:tcPr>
                  <w:tcW w:w="4678" w:type="dxa"/>
                </w:tcPr>
                <w:p w14:paraId="0A6A4E3E" w14:textId="77777777" w:rsidR="008E59E3" w:rsidRDefault="000D131D"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Fixed Letter Fee</w:t>
                  </w:r>
                </w:p>
              </w:tc>
              <w:tc>
                <w:tcPr>
                  <w:tcW w:w="1276" w:type="dxa"/>
                </w:tcPr>
                <w:p w14:paraId="2B4851FA" w14:textId="77777777" w:rsidR="008E59E3" w:rsidRDefault="000D131D"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£48.00</w:t>
                  </w:r>
                </w:p>
              </w:tc>
            </w:tr>
            <w:tr w:rsidR="008E59E3" w:rsidRPr="000F7FB3" w14:paraId="0238AA89" w14:textId="77777777" w:rsidTr="00AA2164">
              <w:tc>
                <w:tcPr>
                  <w:cnfStyle w:val="001000000000" w:firstRow="0" w:lastRow="0" w:firstColumn="1" w:lastColumn="0" w:oddVBand="0" w:evenVBand="0" w:oddHBand="0" w:evenHBand="0" w:firstRowFirstColumn="0" w:firstRowLastColumn="0" w:lastRowFirstColumn="0" w:lastRowLastColumn="0"/>
                  <w:tcW w:w="1990" w:type="dxa"/>
                </w:tcPr>
                <w:p w14:paraId="423555D3" w14:textId="77777777" w:rsidR="008E59E3" w:rsidRDefault="000D131D" w:rsidP="00D64D17">
                  <w:pPr>
                    <w:spacing w:line="240" w:lineRule="auto"/>
                    <w:contextualSpacing/>
                    <w:rPr>
                      <w:rFonts w:cs="Arial"/>
                      <w:bCs w:val="0"/>
                      <w:szCs w:val="20"/>
                      <w:lang w:val="en-GB"/>
                    </w:rPr>
                  </w:pPr>
                  <w:r>
                    <w:rPr>
                      <w:rFonts w:cs="Arial"/>
                      <w:bCs w:val="0"/>
                      <w:szCs w:val="20"/>
                      <w:lang w:val="en-GB"/>
                    </w:rPr>
                    <w:t>Proludic</w:t>
                  </w:r>
                </w:p>
              </w:tc>
              <w:tc>
                <w:tcPr>
                  <w:tcW w:w="4678" w:type="dxa"/>
                </w:tcPr>
                <w:p w14:paraId="132A6A21" w14:textId="77777777" w:rsidR="008E59E3" w:rsidRDefault="000D131D"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Retention of Green Gym Equipment</w:t>
                  </w:r>
                </w:p>
              </w:tc>
              <w:tc>
                <w:tcPr>
                  <w:tcW w:w="1276" w:type="dxa"/>
                </w:tcPr>
                <w:p w14:paraId="5D362BBC" w14:textId="77777777" w:rsidR="008E59E3" w:rsidRDefault="000D131D" w:rsidP="00D64D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£346.80</w:t>
                  </w:r>
                </w:p>
              </w:tc>
            </w:tr>
            <w:tr w:rsidR="008E59E3" w:rsidRPr="000F7FB3" w14:paraId="19934024" w14:textId="77777777" w:rsidTr="00AA2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52F2F813" w14:textId="77777777" w:rsidR="008E59E3" w:rsidRDefault="000D131D" w:rsidP="00D64D17">
                  <w:pPr>
                    <w:spacing w:line="240" w:lineRule="auto"/>
                    <w:contextualSpacing/>
                    <w:rPr>
                      <w:rFonts w:cs="Arial"/>
                      <w:bCs w:val="0"/>
                      <w:szCs w:val="20"/>
                      <w:lang w:val="en-GB"/>
                    </w:rPr>
                  </w:pPr>
                  <w:r>
                    <w:rPr>
                      <w:rFonts w:cs="Arial"/>
                      <w:bCs w:val="0"/>
                      <w:szCs w:val="20"/>
                      <w:lang w:val="en-GB"/>
                    </w:rPr>
                    <w:t>Village Hall</w:t>
                  </w:r>
                </w:p>
              </w:tc>
              <w:tc>
                <w:tcPr>
                  <w:tcW w:w="4678" w:type="dxa"/>
                </w:tcPr>
                <w:p w14:paraId="4E23D47C" w14:textId="77777777" w:rsidR="008E59E3" w:rsidRDefault="000D131D"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Parish Council Meeting bookings</w:t>
                  </w:r>
                </w:p>
              </w:tc>
              <w:tc>
                <w:tcPr>
                  <w:tcW w:w="1276" w:type="dxa"/>
                </w:tcPr>
                <w:p w14:paraId="4F9B72E3" w14:textId="77777777" w:rsidR="000D131D" w:rsidRDefault="000D131D"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£48.00</w:t>
                  </w:r>
                </w:p>
              </w:tc>
            </w:tr>
          </w:tbl>
          <w:p w14:paraId="4110581B" w14:textId="77777777" w:rsidR="001303CF" w:rsidRPr="000F7FB3" w:rsidRDefault="001303CF" w:rsidP="001F2168">
            <w:pPr>
              <w:spacing w:line="240" w:lineRule="auto"/>
              <w:contextualSpacing/>
              <w:rPr>
                <w:rFonts w:cs="Arial"/>
                <w:bCs/>
                <w:szCs w:val="20"/>
              </w:rPr>
            </w:pPr>
          </w:p>
          <w:p w14:paraId="2B10D209" w14:textId="77777777" w:rsidR="00D80E5C" w:rsidRPr="000F7FB3" w:rsidRDefault="00D80E5C" w:rsidP="001F2168">
            <w:pPr>
              <w:shd w:val="clear" w:color="auto" w:fill="FFFFFF"/>
              <w:spacing w:line="240" w:lineRule="auto"/>
              <w:contextualSpacing/>
              <w:rPr>
                <w:rFonts w:cs="Arial"/>
                <w:bCs/>
                <w:szCs w:val="20"/>
                <w:lang w:val="en-GB"/>
              </w:rPr>
            </w:pPr>
            <w:r w:rsidRPr="000F7FB3">
              <w:rPr>
                <w:rFonts w:cs="Arial"/>
                <w:b/>
                <w:noProof/>
                <w:szCs w:val="20"/>
              </w:rPr>
              <w:t xml:space="preserve">b) </w:t>
            </w:r>
            <w:r w:rsidRPr="000F7FB3">
              <w:rPr>
                <w:rFonts w:cs="Arial"/>
                <w:b/>
                <w:bCs/>
                <w:szCs w:val="20"/>
                <w:lang w:val="en-GB"/>
              </w:rPr>
              <w:t xml:space="preserve">Income: </w:t>
            </w:r>
          </w:p>
          <w:tbl>
            <w:tblPr>
              <w:tblStyle w:val="ListTable3-Accent3"/>
              <w:tblW w:w="0" w:type="auto"/>
              <w:tblLayout w:type="fixed"/>
              <w:tblLook w:val="04A0" w:firstRow="1" w:lastRow="0" w:firstColumn="1" w:lastColumn="0" w:noHBand="0" w:noVBand="1"/>
            </w:tblPr>
            <w:tblGrid>
              <w:gridCol w:w="3408"/>
              <w:gridCol w:w="1559"/>
            </w:tblGrid>
            <w:tr w:rsidR="00F02412" w:rsidRPr="000F7FB3" w14:paraId="5348B06A" w14:textId="77777777" w:rsidTr="00AA2164">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3408" w:type="dxa"/>
                </w:tcPr>
                <w:p w14:paraId="3F566F06" w14:textId="77777777" w:rsidR="00F02412" w:rsidRPr="000F7FB3" w:rsidRDefault="00F02412" w:rsidP="001F2168">
                  <w:pPr>
                    <w:spacing w:line="240" w:lineRule="auto"/>
                    <w:contextualSpacing/>
                    <w:rPr>
                      <w:rFonts w:cs="Arial"/>
                      <w:color w:val="000000"/>
                      <w:kern w:val="0"/>
                      <w:szCs w:val="20"/>
                      <w:lang w:val="en-GB" w:eastAsia="en-GB"/>
                    </w:rPr>
                  </w:pPr>
                  <w:r w:rsidRPr="000F7FB3">
                    <w:rPr>
                      <w:rFonts w:cs="Arial"/>
                      <w:color w:val="000000"/>
                      <w:kern w:val="0"/>
                      <w:szCs w:val="20"/>
                      <w:lang w:val="en-GB" w:eastAsia="en-GB"/>
                    </w:rPr>
                    <w:t>Individual/Company</w:t>
                  </w:r>
                </w:p>
              </w:tc>
              <w:tc>
                <w:tcPr>
                  <w:tcW w:w="1559" w:type="dxa"/>
                </w:tcPr>
                <w:p w14:paraId="71EE0527" w14:textId="77777777" w:rsidR="00F02412" w:rsidRPr="000F7FB3" w:rsidRDefault="00F02412"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szCs w:val="20"/>
                      <w:lang w:val="en-GB" w:eastAsia="en-GB"/>
                    </w:rPr>
                  </w:pPr>
                  <w:r w:rsidRPr="000F7FB3">
                    <w:rPr>
                      <w:rFonts w:cs="Arial"/>
                      <w:color w:val="000000"/>
                      <w:kern w:val="0"/>
                      <w:szCs w:val="20"/>
                      <w:lang w:val="en-GB" w:eastAsia="en-GB"/>
                    </w:rPr>
                    <w:t>Amount</w:t>
                  </w:r>
                </w:p>
              </w:tc>
            </w:tr>
            <w:tr w:rsidR="00D64D17" w:rsidRPr="000F7FB3" w14:paraId="6C839F67" w14:textId="77777777" w:rsidTr="00AA2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8" w:type="dxa"/>
                </w:tcPr>
                <w:p w14:paraId="26A4A71B" w14:textId="77777777" w:rsidR="00D64D17" w:rsidRPr="000F7FB3" w:rsidRDefault="00D64D17" w:rsidP="00D64D17">
                  <w:pPr>
                    <w:spacing w:line="240" w:lineRule="auto"/>
                    <w:contextualSpacing/>
                    <w:rPr>
                      <w:rFonts w:cs="Arial"/>
                      <w:color w:val="000000"/>
                      <w:kern w:val="0"/>
                      <w:szCs w:val="20"/>
                      <w:lang w:val="en-GB" w:eastAsia="en-GB"/>
                    </w:rPr>
                  </w:pPr>
                </w:p>
              </w:tc>
              <w:tc>
                <w:tcPr>
                  <w:tcW w:w="1559" w:type="dxa"/>
                </w:tcPr>
                <w:p w14:paraId="15AB6D0F" w14:textId="77777777" w:rsidR="00D64D17" w:rsidRPr="000F7FB3" w:rsidRDefault="00D64D17" w:rsidP="00D64D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p>
              </w:tc>
            </w:tr>
          </w:tbl>
          <w:p w14:paraId="10873326" w14:textId="77777777" w:rsidR="0052448D" w:rsidRPr="000F7FB3" w:rsidRDefault="0052448D" w:rsidP="00CE54BA">
            <w:pPr>
              <w:shd w:val="clear" w:color="auto" w:fill="FFFFFF"/>
              <w:spacing w:line="240" w:lineRule="auto"/>
              <w:contextualSpacing/>
              <w:rPr>
                <w:rFonts w:cs="Arial"/>
                <w:bCs/>
                <w:szCs w:val="20"/>
                <w:lang w:val="en-GB"/>
              </w:rPr>
            </w:pPr>
          </w:p>
        </w:tc>
        <w:tc>
          <w:tcPr>
            <w:tcW w:w="426" w:type="dxa"/>
          </w:tcPr>
          <w:p w14:paraId="2DC1EEAE" w14:textId="77777777" w:rsidR="00784699" w:rsidRPr="000F7FB3" w:rsidRDefault="00784699" w:rsidP="00CE54BA">
            <w:pPr>
              <w:spacing w:line="240" w:lineRule="auto"/>
              <w:contextualSpacing/>
              <w:rPr>
                <w:szCs w:val="20"/>
                <w:lang w:val="en-GB"/>
              </w:rPr>
            </w:pPr>
          </w:p>
        </w:tc>
      </w:tr>
      <w:tr w:rsidR="00784699" w:rsidRPr="000F7FB3" w14:paraId="73CA3675" w14:textId="77777777" w:rsidTr="00AA2164">
        <w:trPr>
          <w:trHeight w:val="692"/>
        </w:trPr>
        <w:tc>
          <w:tcPr>
            <w:tcW w:w="841" w:type="dxa"/>
          </w:tcPr>
          <w:p w14:paraId="690D75E7" w14:textId="77777777" w:rsidR="00784699" w:rsidRPr="000F7FB3" w:rsidRDefault="003802B4" w:rsidP="00CE54BA">
            <w:pPr>
              <w:spacing w:line="240" w:lineRule="auto"/>
              <w:contextualSpacing/>
              <w:rPr>
                <w:b/>
                <w:szCs w:val="20"/>
                <w:lang w:val="en-GB"/>
              </w:rPr>
            </w:pPr>
            <w:r w:rsidRPr="000F7FB3">
              <w:rPr>
                <w:b/>
                <w:szCs w:val="20"/>
                <w:lang w:val="en-GB"/>
              </w:rPr>
              <w:t>1</w:t>
            </w:r>
            <w:r w:rsidR="008628C8">
              <w:rPr>
                <w:b/>
                <w:szCs w:val="20"/>
                <w:lang w:val="en-GB"/>
              </w:rPr>
              <w:t>43</w:t>
            </w:r>
            <w:r w:rsidR="00BE548D" w:rsidRPr="000F7FB3">
              <w:rPr>
                <w:b/>
                <w:szCs w:val="20"/>
                <w:lang w:val="en-GB"/>
              </w:rPr>
              <w:t>/19</w:t>
            </w:r>
          </w:p>
        </w:tc>
        <w:tc>
          <w:tcPr>
            <w:tcW w:w="8221" w:type="dxa"/>
          </w:tcPr>
          <w:p w14:paraId="44711F7F" w14:textId="77777777" w:rsidR="00784699" w:rsidRPr="000F7FB3" w:rsidRDefault="00784699" w:rsidP="00BF1BD7">
            <w:pPr>
              <w:spacing w:line="240" w:lineRule="auto"/>
              <w:contextualSpacing/>
              <w:rPr>
                <w:rFonts w:cs="Arial"/>
                <w:b/>
                <w:szCs w:val="20"/>
                <w:u w:val="single"/>
                <w:lang w:val="en-GB"/>
              </w:rPr>
            </w:pPr>
            <w:r w:rsidRPr="000F7FB3">
              <w:rPr>
                <w:rFonts w:cs="Arial"/>
                <w:b/>
                <w:szCs w:val="20"/>
                <w:u w:val="single"/>
                <w:lang w:val="en-GB"/>
              </w:rPr>
              <w:t>PLANNING APPLICATIONS:</w:t>
            </w:r>
          </w:p>
          <w:p w14:paraId="42D21949" w14:textId="77777777" w:rsidR="00136814" w:rsidRPr="000F7FB3" w:rsidRDefault="00136814" w:rsidP="00BF1BD7">
            <w:pPr>
              <w:spacing w:line="240" w:lineRule="auto"/>
              <w:contextualSpacing/>
              <w:rPr>
                <w:rFonts w:cs="Arial"/>
                <w:b/>
                <w:szCs w:val="20"/>
                <w:u w:val="single"/>
                <w:lang w:val="en-GB"/>
              </w:rPr>
            </w:pPr>
          </w:p>
          <w:p w14:paraId="1120F0AC" w14:textId="77777777" w:rsidR="00284A15" w:rsidRPr="00284A15" w:rsidRDefault="00284A15" w:rsidP="00284A15">
            <w:pPr>
              <w:tabs>
                <w:tab w:val="left" w:pos="3892"/>
              </w:tabs>
              <w:contextualSpacing/>
              <w:rPr>
                <w:rFonts w:cs="Arial"/>
                <w:szCs w:val="20"/>
                <w:lang w:val="en-GB"/>
              </w:rPr>
            </w:pPr>
            <w:bookmarkStart w:id="1" w:name="_Hlk20588140"/>
            <w:r w:rsidRPr="00284A15">
              <w:rPr>
                <w:rFonts w:cs="Arial"/>
                <w:b/>
                <w:bCs/>
                <w:szCs w:val="20"/>
                <w:lang w:val="en-GB"/>
              </w:rPr>
              <w:t>APPLICATION NO:</w:t>
            </w:r>
            <w:r w:rsidRPr="00284A15">
              <w:rPr>
                <w:rFonts w:cs="Arial"/>
                <w:szCs w:val="20"/>
                <w:lang w:val="en-GB"/>
              </w:rPr>
              <w:t xml:space="preserve"> </w:t>
            </w:r>
            <w:r w:rsidR="000D131D">
              <w:rPr>
                <w:rFonts w:cs="Arial"/>
                <w:szCs w:val="20"/>
                <w:lang w:val="en-GB"/>
              </w:rPr>
              <w:t>19/02355/HHD</w:t>
            </w:r>
          </w:p>
          <w:p w14:paraId="37BDA038" w14:textId="77777777" w:rsidR="00284A15" w:rsidRPr="00284A15" w:rsidRDefault="00284A15" w:rsidP="00284A15">
            <w:pPr>
              <w:tabs>
                <w:tab w:val="left" w:pos="3892"/>
              </w:tabs>
              <w:contextualSpacing/>
              <w:rPr>
                <w:rFonts w:cs="Arial"/>
                <w:szCs w:val="20"/>
                <w:lang w:val="en-GB"/>
              </w:rPr>
            </w:pPr>
            <w:r w:rsidRPr="00284A15">
              <w:rPr>
                <w:rFonts w:cs="Arial"/>
                <w:b/>
                <w:bCs/>
                <w:szCs w:val="20"/>
                <w:lang w:val="en-GB"/>
              </w:rPr>
              <w:t>PROPOSAL:</w:t>
            </w:r>
            <w:r w:rsidRPr="00284A15">
              <w:rPr>
                <w:rFonts w:cs="Arial"/>
                <w:szCs w:val="20"/>
                <w:lang w:val="en-GB"/>
              </w:rPr>
              <w:t xml:space="preserve"> </w:t>
            </w:r>
            <w:r w:rsidR="000D131D">
              <w:rPr>
                <w:rFonts w:cs="Arial"/>
                <w:szCs w:val="20"/>
                <w:lang w:val="en-GB"/>
              </w:rPr>
              <w:t>Conversion of lost including the addition of roof lights, three rear dormer windows and one front dormer window.</w:t>
            </w:r>
          </w:p>
          <w:p w14:paraId="00B864DB" w14:textId="77777777" w:rsidR="00284A15" w:rsidRPr="00284A15" w:rsidRDefault="00284A15" w:rsidP="00284A15">
            <w:pPr>
              <w:tabs>
                <w:tab w:val="left" w:pos="3892"/>
              </w:tabs>
              <w:contextualSpacing/>
              <w:rPr>
                <w:rFonts w:cs="Arial"/>
                <w:szCs w:val="20"/>
                <w:lang w:val="en-GB"/>
              </w:rPr>
            </w:pPr>
            <w:r w:rsidRPr="00284A15">
              <w:rPr>
                <w:rFonts w:cs="Arial"/>
                <w:b/>
                <w:bCs/>
                <w:szCs w:val="20"/>
                <w:lang w:val="en-GB"/>
              </w:rPr>
              <w:t>LOCATION:</w:t>
            </w:r>
            <w:r w:rsidRPr="00284A15">
              <w:rPr>
                <w:rFonts w:cs="Arial"/>
                <w:szCs w:val="20"/>
                <w:lang w:val="en-GB"/>
              </w:rPr>
              <w:t xml:space="preserve"> </w:t>
            </w:r>
            <w:r w:rsidR="000D131D">
              <w:rPr>
                <w:rFonts w:cs="Arial"/>
                <w:szCs w:val="20"/>
                <w:lang w:val="en-GB"/>
              </w:rPr>
              <w:t>Thornfield The Green Cassington</w:t>
            </w:r>
          </w:p>
          <w:p w14:paraId="3D01D73D" w14:textId="77777777" w:rsidR="00284A15" w:rsidRPr="00284A15" w:rsidRDefault="00284A15" w:rsidP="00284A15">
            <w:pPr>
              <w:tabs>
                <w:tab w:val="left" w:pos="3892"/>
              </w:tabs>
              <w:contextualSpacing/>
              <w:rPr>
                <w:rFonts w:cs="Arial"/>
                <w:szCs w:val="20"/>
                <w:lang w:val="en-GB"/>
              </w:rPr>
            </w:pPr>
            <w:r w:rsidRPr="00284A15">
              <w:rPr>
                <w:rFonts w:cs="Arial"/>
                <w:b/>
                <w:bCs/>
                <w:szCs w:val="20"/>
                <w:lang w:val="en-GB"/>
              </w:rPr>
              <w:t>APPLICANT:</w:t>
            </w:r>
            <w:r w:rsidRPr="00284A15">
              <w:rPr>
                <w:rFonts w:cs="Arial"/>
                <w:szCs w:val="20"/>
                <w:lang w:val="en-GB"/>
              </w:rPr>
              <w:t xml:space="preserve"> </w:t>
            </w:r>
            <w:r w:rsidR="000D131D">
              <w:rPr>
                <w:rFonts w:cs="Arial"/>
                <w:szCs w:val="20"/>
                <w:lang w:val="en-GB"/>
              </w:rPr>
              <w:t xml:space="preserve">Mr C </w:t>
            </w:r>
            <w:proofErr w:type="spellStart"/>
            <w:r w:rsidR="000D131D">
              <w:rPr>
                <w:rFonts w:cs="Arial"/>
                <w:szCs w:val="20"/>
                <w:lang w:val="en-GB"/>
              </w:rPr>
              <w:t>Osgathorp</w:t>
            </w:r>
            <w:proofErr w:type="spellEnd"/>
          </w:p>
          <w:p w14:paraId="0AAB030D" w14:textId="77777777" w:rsidR="00BD7706" w:rsidRDefault="00284A15" w:rsidP="00284A15">
            <w:pPr>
              <w:tabs>
                <w:tab w:val="left" w:pos="3892"/>
              </w:tabs>
              <w:contextualSpacing/>
              <w:rPr>
                <w:rFonts w:cs="Arial"/>
                <w:szCs w:val="20"/>
                <w:lang w:val="en-GB"/>
              </w:rPr>
            </w:pPr>
            <w:r w:rsidRPr="00284A15">
              <w:rPr>
                <w:rFonts w:cs="Arial"/>
                <w:b/>
                <w:bCs/>
                <w:szCs w:val="20"/>
                <w:lang w:val="en-GB"/>
              </w:rPr>
              <w:t>REGISTERED:</w:t>
            </w:r>
            <w:r w:rsidRPr="00284A15">
              <w:rPr>
                <w:rFonts w:cs="Arial"/>
                <w:szCs w:val="20"/>
                <w:lang w:val="en-GB"/>
              </w:rPr>
              <w:t xml:space="preserve"> </w:t>
            </w:r>
            <w:r w:rsidR="000D131D">
              <w:rPr>
                <w:rFonts w:cs="Arial"/>
                <w:szCs w:val="20"/>
                <w:lang w:val="en-GB"/>
              </w:rPr>
              <w:t>11</w:t>
            </w:r>
            <w:r w:rsidR="000D131D" w:rsidRPr="000D131D">
              <w:rPr>
                <w:rFonts w:cs="Arial"/>
                <w:szCs w:val="20"/>
                <w:vertAlign w:val="superscript"/>
                <w:lang w:val="en-GB"/>
              </w:rPr>
              <w:t>th</w:t>
            </w:r>
            <w:r w:rsidR="000D131D">
              <w:rPr>
                <w:rFonts w:cs="Arial"/>
                <w:szCs w:val="20"/>
                <w:lang w:val="en-GB"/>
              </w:rPr>
              <w:t xml:space="preserve"> August 2019</w:t>
            </w:r>
          </w:p>
          <w:bookmarkEnd w:id="1"/>
          <w:p w14:paraId="5DA0B807" w14:textId="77777777" w:rsidR="00284A15" w:rsidRPr="000F7FB3" w:rsidRDefault="00284A15" w:rsidP="000D131D">
            <w:pPr>
              <w:tabs>
                <w:tab w:val="left" w:pos="3892"/>
              </w:tabs>
              <w:contextualSpacing/>
              <w:rPr>
                <w:rFonts w:cs="Arial"/>
                <w:bCs/>
                <w:szCs w:val="20"/>
                <w:lang w:val="en-GB"/>
              </w:rPr>
            </w:pPr>
          </w:p>
        </w:tc>
        <w:tc>
          <w:tcPr>
            <w:tcW w:w="426" w:type="dxa"/>
          </w:tcPr>
          <w:p w14:paraId="79C0C81F" w14:textId="77777777" w:rsidR="00784699" w:rsidRPr="000F7FB3" w:rsidRDefault="00784699" w:rsidP="00CE54BA">
            <w:pPr>
              <w:spacing w:line="240" w:lineRule="auto"/>
              <w:contextualSpacing/>
              <w:rPr>
                <w:szCs w:val="20"/>
                <w:lang w:val="en-GB"/>
              </w:rPr>
            </w:pPr>
          </w:p>
        </w:tc>
      </w:tr>
      <w:tr w:rsidR="00784699" w:rsidRPr="000F7FB3" w14:paraId="3DA44C78" w14:textId="77777777" w:rsidTr="00AA2164">
        <w:trPr>
          <w:trHeight w:val="728"/>
        </w:trPr>
        <w:tc>
          <w:tcPr>
            <w:tcW w:w="841" w:type="dxa"/>
          </w:tcPr>
          <w:p w14:paraId="2F98279B" w14:textId="77777777" w:rsidR="00784699" w:rsidRPr="000F7FB3" w:rsidRDefault="003802B4" w:rsidP="000F7FB3">
            <w:pPr>
              <w:spacing w:line="240" w:lineRule="auto"/>
              <w:contextualSpacing/>
              <w:rPr>
                <w:b/>
                <w:szCs w:val="20"/>
                <w:lang w:val="en-GB"/>
              </w:rPr>
            </w:pPr>
            <w:r w:rsidRPr="000F7FB3">
              <w:rPr>
                <w:b/>
                <w:szCs w:val="20"/>
                <w:lang w:val="en-GB"/>
              </w:rPr>
              <w:t>1</w:t>
            </w:r>
            <w:r w:rsidR="008628C8">
              <w:rPr>
                <w:b/>
                <w:szCs w:val="20"/>
                <w:lang w:val="en-GB"/>
              </w:rPr>
              <w:t>44</w:t>
            </w:r>
            <w:r w:rsidR="00BE548D" w:rsidRPr="000F7FB3">
              <w:rPr>
                <w:b/>
                <w:szCs w:val="20"/>
                <w:lang w:val="en-GB"/>
              </w:rPr>
              <w:t>/19</w:t>
            </w:r>
          </w:p>
        </w:tc>
        <w:tc>
          <w:tcPr>
            <w:tcW w:w="8221" w:type="dxa"/>
          </w:tcPr>
          <w:p w14:paraId="7B343DF2" w14:textId="77777777" w:rsidR="0085127D" w:rsidRDefault="0085127D" w:rsidP="000F7FB3">
            <w:pPr>
              <w:tabs>
                <w:tab w:val="left" w:pos="365"/>
              </w:tabs>
              <w:contextualSpacing/>
              <w:rPr>
                <w:rFonts w:cs="Arial"/>
                <w:b/>
                <w:szCs w:val="20"/>
                <w:u w:val="single"/>
                <w:lang w:val="en-GB"/>
              </w:rPr>
            </w:pPr>
            <w:r w:rsidRPr="000F7FB3">
              <w:rPr>
                <w:rFonts w:cs="Arial"/>
                <w:b/>
                <w:szCs w:val="20"/>
                <w:u w:val="single"/>
                <w:lang w:val="en-GB"/>
              </w:rPr>
              <w:t>ANY OTHER BUSINESS</w:t>
            </w:r>
          </w:p>
          <w:p w14:paraId="1E39688C" w14:textId="77777777" w:rsidR="00BD539A" w:rsidRDefault="00BD539A" w:rsidP="000F7FB3">
            <w:pPr>
              <w:tabs>
                <w:tab w:val="left" w:pos="365"/>
              </w:tabs>
              <w:contextualSpacing/>
              <w:rPr>
                <w:rFonts w:cs="Arial"/>
                <w:b/>
                <w:szCs w:val="20"/>
                <w:u w:val="single"/>
                <w:lang w:val="en-GB"/>
              </w:rPr>
            </w:pPr>
          </w:p>
          <w:p w14:paraId="1B6C919D" w14:textId="77777777" w:rsidR="00BD539A" w:rsidRDefault="00BD539A" w:rsidP="000F7FB3">
            <w:pPr>
              <w:tabs>
                <w:tab w:val="left" w:pos="365"/>
              </w:tabs>
              <w:contextualSpacing/>
              <w:rPr>
                <w:rFonts w:cs="Arial"/>
                <w:bCs/>
                <w:szCs w:val="20"/>
                <w:lang w:val="en-GB"/>
              </w:rPr>
            </w:pPr>
            <w:r w:rsidRPr="000D131D">
              <w:rPr>
                <w:rFonts w:cs="Arial"/>
                <w:b/>
                <w:szCs w:val="20"/>
                <w:lang w:val="en-GB"/>
              </w:rPr>
              <w:t>i) Closure of the Barclays Account</w:t>
            </w:r>
            <w:r>
              <w:rPr>
                <w:rFonts w:cs="Arial"/>
                <w:bCs/>
                <w:szCs w:val="20"/>
                <w:lang w:val="en-GB"/>
              </w:rPr>
              <w:t xml:space="preserve"> –</w:t>
            </w:r>
            <w:r w:rsidR="006C61B3">
              <w:rPr>
                <w:rFonts w:cs="Arial"/>
                <w:bCs/>
                <w:szCs w:val="20"/>
                <w:lang w:val="en-GB"/>
              </w:rPr>
              <w:t>The Parish Council has decided that it is time to close the Barclays account as we do not use it.  The money is too be put into the Nationwide Saving account.</w:t>
            </w:r>
          </w:p>
          <w:p w14:paraId="2F1AE3D7" w14:textId="77777777" w:rsidR="00C34EA2" w:rsidRPr="006C61B3" w:rsidRDefault="000D131D" w:rsidP="000F7FB3">
            <w:pPr>
              <w:tabs>
                <w:tab w:val="left" w:pos="365"/>
              </w:tabs>
              <w:contextualSpacing/>
              <w:rPr>
                <w:rFonts w:cs="Arial"/>
                <w:szCs w:val="20"/>
                <w:lang w:val="en-GB"/>
              </w:rPr>
            </w:pPr>
            <w:r>
              <w:rPr>
                <w:rFonts w:cs="Arial"/>
                <w:b/>
                <w:bCs/>
                <w:szCs w:val="20"/>
                <w:lang w:val="en-GB"/>
              </w:rPr>
              <w:t>ii) Lease for the Pavilion and Playing Field</w:t>
            </w:r>
            <w:r w:rsidR="006C61B3">
              <w:rPr>
                <w:rFonts w:cs="Arial"/>
                <w:b/>
                <w:bCs/>
                <w:szCs w:val="20"/>
                <w:lang w:val="en-GB"/>
              </w:rPr>
              <w:t xml:space="preserve"> – </w:t>
            </w:r>
            <w:r w:rsidR="006C61B3" w:rsidRPr="006C61B3">
              <w:rPr>
                <w:rFonts w:cs="Arial"/>
                <w:szCs w:val="20"/>
                <w:lang w:val="en-GB"/>
              </w:rPr>
              <w:t xml:space="preserve">Cllr Thomas has emailed members of the Sports and Social Club </w:t>
            </w:r>
            <w:r w:rsidR="006C61B3">
              <w:rPr>
                <w:rFonts w:cs="Arial"/>
                <w:szCs w:val="20"/>
                <w:lang w:val="en-GB"/>
              </w:rPr>
              <w:t xml:space="preserve">again </w:t>
            </w:r>
            <w:r w:rsidR="006C61B3" w:rsidRPr="006C61B3">
              <w:rPr>
                <w:rFonts w:cs="Arial"/>
                <w:szCs w:val="20"/>
                <w:lang w:val="en-GB"/>
              </w:rPr>
              <w:t>to advise that we need to get the new lease drawn up.</w:t>
            </w:r>
          </w:p>
          <w:p w14:paraId="35A38499" w14:textId="77777777" w:rsidR="000D131D" w:rsidRPr="006C61B3" w:rsidRDefault="000D131D" w:rsidP="000F7FB3">
            <w:pPr>
              <w:tabs>
                <w:tab w:val="left" w:pos="365"/>
              </w:tabs>
              <w:contextualSpacing/>
              <w:rPr>
                <w:rFonts w:cs="Arial"/>
                <w:szCs w:val="20"/>
                <w:lang w:val="en-GB"/>
              </w:rPr>
            </w:pPr>
            <w:r>
              <w:rPr>
                <w:rFonts w:cs="Arial"/>
                <w:b/>
                <w:bCs/>
                <w:szCs w:val="20"/>
                <w:lang w:val="en-GB"/>
              </w:rPr>
              <w:t>iii) Horsemere Lane</w:t>
            </w:r>
            <w:r w:rsidR="006C61B3">
              <w:rPr>
                <w:rFonts w:cs="Arial"/>
                <w:b/>
                <w:bCs/>
                <w:szCs w:val="20"/>
                <w:lang w:val="en-GB"/>
              </w:rPr>
              <w:t xml:space="preserve"> – </w:t>
            </w:r>
            <w:r w:rsidR="006C61B3">
              <w:rPr>
                <w:rFonts w:cs="Arial"/>
                <w:szCs w:val="20"/>
                <w:lang w:val="en-GB"/>
              </w:rPr>
              <w:t>Has been covered in the minutes by Cllr Mathew</w:t>
            </w:r>
          </w:p>
          <w:p w14:paraId="5D22C516" w14:textId="77777777" w:rsidR="000D131D" w:rsidRPr="006C61B3" w:rsidRDefault="000D131D" w:rsidP="000F7FB3">
            <w:pPr>
              <w:tabs>
                <w:tab w:val="left" w:pos="365"/>
              </w:tabs>
              <w:contextualSpacing/>
              <w:rPr>
                <w:rFonts w:cs="Arial"/>
                <w:szCs w:val="20"/>
                <w:lang w:val="en-GB"/>
              </w:rPr>
            </w:pPr>
            <w:r>
              <w:rPr>
                <w:rFonts w:cs="Arial"/>
                <w:b/>
                <w:bCs/>
                <w:szCs w:val="20"/>
                <w:lang w:val="en-GB"/>
              </w:rPr>
              <w:t>iv) No Parish Council Meeting for August 2020</w:t>
            </w:r>
            <w:r w:rsidR="006C61B3">
              <w:rPr>
                <w:rFonts w:cs="Arial"/>
                <w:b/>
                <w:bCs/>
                <w:szCs w:val="20"/>
                <w:lang w:val="en-GB"/>
              </w:rPr>
              <w:t xml:space="preserve"> – </w:t>
            </w:r>
            <w:r w:rsidR="006C61B3">
              <w:rPr>
                <w:rFonts w:cs="Arial"/>
                <w:szCs w:val="20"/>
                <w:lang w:val="en-GB"/>
              </w:rPr>
              <w:t>It has been agreed that there will be no Parish Council Meeting in August 2020.</w:t>
            </w:r>
          </w:p>
          <w:p w14:paraId="19EFBF3A" w14:textId="77777777" w:rsidR="00A95C63" w:rsidRPr="000F7FB3" w:rsidRDefault="00A95C63" w:rsidP="000F7FB3">
            <w:pPr>
              <w:tabs>
                <w:tab w:val="left" w:pos="365"/>
              </w:tabs>
              <w:contextualSpacing/>
              <w:rPr>
                <w:rFonts w:cs="Arial"/>
                <w:szCs w:val="20"/>
                <w:lang w:val="en-GB"/>
              </w:rPr>
            </w:pPr>
          </w:p>
        </w:tc>
        <w:tc>
          <w:tcPr>
            <w:tcW w:w="426" w:type="dxa"/>
          </w:tcPr>
          <w:p w14:paraId="1D87CC92" w14:textId="77777777" w:rsidR="00784699" w:rsidRPr="000F7FB3" w:rsidRDefault="00784699" w:rsidP="00CE54BA">
            <w:pPr>
              <w:spacing w:line="240" w:lineRule="auto"/>
              <w:contextualSpacing/>
              <w:rPr>
                <w:szCs w:val="20"/>
                <w:lang w:val="en-GB"/>
              </w:rPr>
            </w:pPr>
            <w:r w:rsidRPr="000F7FB3">
              <w:rPr>
                <w:szCs w:val="20"/>
                <w:lang w:val="en-GB"/>
              </w:rPr>
              <w:t xml:space="preserve"> </w:t>
            </w:r>
          </w:p>
          <w:p w14:paraId="7DBFAEDD" w14:textId="77777777" w:rsidR="00784699" w:rsidRPr="000F7FB3" w:rsidRDefault="00784699" w:rsidP="00CE54BA">
            <w:pPr>
              <w:spacing w:line="240" w:lineRule="auto"/>
              <w:contextualSpacing/>
              <w:rPr>
                <w:szCs w:val="20"/>
                <w:lang w:val="en-GB"/>
              </w:rPr>
            </w:pPr>
          </w:p>
        </w:tc>
      </w:tr>
      <w:tr w:rsidR="00784699" w:rsidRPr="000F7FB3" w14:paraId="792C99BF" w14:textId="77777777" w:rsidTr="00AA2164">
        <w:trPr>
          <w:trHeight w:val="1208"/>
        </w:trPr>
        <w:tc>
          <w:tcPr>
            <w:tcW w:w="841" w:type="dxa"/>
          </w:tcPr>
          <w:p w14:paraId="63167EEB" w14:textId="77777777" w:rsidR="00784699" w:rsidRPr="000F7FB3" w:rsidRDefault="003802B4" w:rsidP="00CE54BA">
            <w:pPr>
              <w:spacing w:line="240" w:lineRule="auto"/>
              <w:contextualSpacing/>
              <w:rPr>
                <w:b/>
                <w:szCs w:val="20"/>
                <w:lang w:val="en-GB"/>
              </w:rPr>
            </w:pPr>
            <w:r w:rsidRPr="000F7FB3">
              <w:rPr>
                <w:b/>
                <w:szCs w:val="20"/>
                <w:lang w:val="en-GB"/>
              </w:rPr>
              <w:t>1</w:t>
            </w:r>
            <w:r w:rsidR="008628C8">
              <w:rPr>
                <w:b/>
                <w:szCs w:val="20"/>
                <w:lang w:val="en-GB"/>
              </w:rPr>
              <w:t>45</w:t>
            </w:r>
            <w:r w:rsidRPr="000F7FB3">
              <w:rPr>
                <w:b/>
                <w:szCs w:val="20"/>
                <w:lang w:val="en-GB"/>
              </w:rPr>
              <w:t>/19</w:t>
            </w:r>
          </w:p>
        </w:tc>
        <w:tc>
          <w:tcPr>
            <w:tcW w:w="8221" w:type="dxa"/>
          </w:tcPr>
          <w:p w14:paraId="710FE9B7" w14:textId="77777777" w:rsidR="00784699" w:rsidRPr="000F7FB3" w:rsidRDefault="00784699" w:rsidP="00CE54BA">
            <w:pPr>
              <w:spacing w:line="240" w:lineRule="auto"/>
              <w:contextualSpacing/>
              <w:rPr>
                <w:rFonts w:cs="Arial"/>
                <w:b/>
                <w:bCs/>
                <w:szCs w:val="20"/>
                <w:lang w:val="en-GB"/>
              </w:rPr>
            </w:pPr>
            <w:r w:rsidRPr="000F7FB3">
              <w:rPr>
                <w:rFonts w:cs="Arial"/>
                <w:b/>
                <w:bCs/>
                <w:szCs w:val="20"/>
                <w:lang w:val="en-GB"/>
              </w:rPr>
              <w:t>Date of Next meeting:</w:t>
            </w:r>
          </w:p>
          <w:p w14:paraId="0A860459" w14:textId="77777777" w:rsidR="00A34B4A" w:rsidRPr="000F7FB3" w:rsidRDefault="00A34B4A" w:rsidP="00CE54BA">
            <w:pPr>
              <w:spacing w:line="240" w:lineRule="auto"/>
              <w:contextualSpacing/>
              <w:rPr>
                <w:rFonts w:cs="Arial"/>
                <w:b/>
                <w:bCs/>
                <w:szCs w:val="20"/>
                <w:lang w:val="en-GB"/>
              </w:rPr>
            </w:pPr>
          </w:p>
          <w:p w14:paraId="52618F57" w14:textId="77777777" w:rsidR="00067EDE" w:rsidRPr="001862A7" w:rsidRDefault="00067EDE" w:rsidP="00067EDE">
            <w:pPr>
              <w:tabs>
                <w:tab w:val="left" w:pos="365"/>
              </w:tabs>
              <w:contextualSpacing/>
              <w:rPr>
                <w:rFonts w:cs="Arial"/>
                <w:bCs/>
                <w:szCs w:val="20"/>
                <w:lang w:val="en-GB"/>
              </w:rPr>
            </w:pPr>
            <w:r w:rsidRPr="000F7FB3">
              <w:rPr>
                <w:rFonts w:cs="Arial"/>
                <w:szCs w:val="20"/>
                <w:lang w:val="en-GB"/>
              </w:rPr>
              <w:t>Mid Monthly Planning Meeting</w:t>
            </w:r>
            <w:r w:rsidRPr="000F7FB3">
              <w:rPr>
                <w:rFonts w:cs="Arial"/>
                <w:b/>
                <w:szCs w:val="20"/>
                <w:lang w:val="en-GB"/>
              </w:rPr>
              <w:t xml:space="preserve"> </w:t>
            </w:r>
            <w:r w:rsidR="000D131D">
              <w:rPr>
                <w:rFonts w:cs="Arial"/>
                <w:bCs/>
                <w:szCs w:val="20"/>
                <w:lang w:val="en-GB"/>
              </w:rPr>
              <w:t>17</w:t>
            </w:r>
            <w:r w:rsidR="000D131D" w:rsidRPr="000D131D">
              <w:rPr>
                <w:rFonts w:cs="Arial"/>
                <w:bCs/>
                <w:szCs w:val="20"/>
                <w:vertAlign w:val="superscript"/>
                <w:lang w:val="en-GB"/>
              </w:rPr>
              <w:t>th</w:t>
            </w:r>
            <w:r w:rsidR="000D131D">
              <w:rPr>
                <w:rFonts w:cs="Arial"/>
                <w:bCs/>
                <w:szCs w:val="20"/>
                <w:lang w:val="en-GB"/>
              </w:rPr>
              <w:t xml:space="preserve"> September @ 8pm in The Red Lion</w:t>
            </w:r>
          </w:p>
          <w:p w14:paraId="03C4E19D" w14:textId="77777777" w:rsidR="000D5ADB" w:rsidRPr="000F7FB3" w:rsidRDefault="000D5ADB" w:rsidP="00067EDE">
            <w:pPr>
              <w:tabs>
                <w:tab w:val="left" w:pos="365"/>
              </w:tabs>
              <w:contextualSpacing/>
              <w:rPr>
                <w:rFonts w:cs="Arial"/>
                <w:bCs/>
                <w:szCs w:val="20"/>
                <w:lang w:val="en-GB"/>
              </w:rPr>
            </w:pPr>
          </w:p>
          <w:p w14:paraId="330FF1D1" w14:textId="77777777" w:rsidR="00067EDE" w:rsidRPr="000F7FB3" w:rsidRDefault="00067EDE" w:rsidP="00067EDE">
            <w:pPr>
              <w:tabs>
                <w:tab w:val="left" w:pos="365"/>
              </w:tabs>
              <w:contextualSpacing/>
              <w:rPr>
                <w:rFonts w:cs="Arial"/>
                <w:szCs w:val="20"/>
                <w:lang w:val="en-GB"/>
              </w:rPr>
            </w:pPr>
            <w:r w:rsidRPr="000F7FB3">
              <w:rPr>
                <w:rFonts w:cs="Arial"/>
                <w:szCs w:val="20"/>
                <w:lang w:val="en-GB"/>
              </w:rPr>
              <w:t>Date of the next Parish Council Meeting Thursday</w:t>
            </w:r>
            <w:r w:rsidR="00BD539A">
              <w:rPr>
                <w:rFonts w:cs="Arial"/>
                <w:szCs w:val="20"/>
                <w:lang w:val="en-GB"/>
              </w:rPr>
              <w:t xml:space="preserve"> </w:t>
            </w:r>
            <w:r w:rsidR="000D131D">
              <w:rPr>
                <w:rFonts w:cs="Arial"/>
                <w:szCs w:val="20"/>
                <w:lang w:val="en-GB"/>
              </w:rPr>
              <w:t>3</w:t>
            </w:r>
            <w:r w:rsidR="000D131D" w:rsidRPr="000D131D">
              <w:rPr>
                <w:rFonts w:cs="Arial"/>
                <w:szCs w:val="20"/>
                <w:vertAlign w:val="superscript"/>
                <w:lang w:val="en-GB"/>
              </w:rPr>
              <w:t>rd</w:t>
            </w:r>
            <w:r w:rsidR="000D131D">
              <w:rPr>
                <w:rFonts w:cs="Arial"/>
                <w:szCs w:val="20"/>
                <w:lang w:val="en-GB"/>
              </w:rPr>
              <w:t xml:space="preserve"> October</w:t>
            </w:r>
            <w:r w:rsidRPr="000F7FB3">
              <w:rPr>
                <w:rFonts w:cs="Arial"/>
                <w:szCs w:val="20"/>
                <w:lang w:val="en-GB"/>
              </w:rPr>
              <w:t xml:space="preserve"> 7.30pm in the Village Hall</w:t>
            </w:r>
          </w:p>
          <w:p w14:paraId="05BCB818" w14:textId="77777777" w:rsidR="00F75DEC" w:rsidRPr="000F7FB3" w:rsidRDefault="00F75DEC" w:rsidP="00CE54BA">
            <w:pPr>
              <w:spacing w:line="240" w:lineRule="auto"/>
              <w:contextualSpacing/>
              <w:rPr>
                <w:szCs w:val="20"/>
              </w:rPr>
            </w:pPr>
          </w:p>
        </w:tc>
        <w:tc>
          <w:tcPr>
            <w:tcW w:w="426" w:type="dxa"/>
          </w:tcPr>
          <w:p w14:paraId="33EF2A0A" w14:textId="77777777" w:rsidR="00784699" w:rsidRPr="000F7FB3" w:rsidRDefault="00784699" w:rsidP="00CE54BA">
            <w:pPr>
              <w:spacing w:line="240" w:lineRule="auto"/>
              <w:contextualSpacing/>
              <w:rPr>
                <w:szCs w:val="20"/>
                <w:lang w:val="en-GB"/>
              </w:rPr>
            </w:pPr>
          </w:p>
        </w:tc>
      </w:tr>
    </w:tbl>
    <w:p w14:paraId="3F13259B" w14:textId="77777777" w:rsidR="0085565D" w:rsidRPr="000F7FB3" w:rsidRDefault="0085565D" w:rsidP="00B71CB6">
      <w:pPr>
        <w:spacing w:line="240" w:lineRule="auto"/>
        <w:contextualSpacing/>
        <w:rPr>
          <w:szCs w:val="20"/>
        </w:rPr>
      </w:pPr>
    </w:p>
    <w:sectPr w:rsidR="0085565D"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11AE0" w14:textId="77777777" w:rsidR="00A84DCA" w:rsidRDefault="00A84DCA">
      <w:r>
        <w:separator/>
      </w:r>
    </w:p>
  </w:endnote>
  <w:endnote w:type="continuationSeparator" w:id="0">
    <w:p w14:paraId="4513BE54" w14:textId="77777777" w:rsidR="00A84DCA" w:rsidRDefault="00A8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D847" w14:textId="77777777" w:rsidR="00AD59A8" w:rsidRDefault="00AD59A8">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7077" w14:textId="77777777" w:rsidR="00A84DCA" w:rsidRDefault="00A84DCA">
      <w:r>
        <w:separator/>
      </w:r>
    </w:p>
  </w:footnote>
  <w:footnote w:type="continuationSeparator" w:id="0">
    <w:p w14:paraId="59BFFBE3" w14:textId="77777777" w:rsidR="00A84DCA" w:rsidRDefault="00A84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D11F" w14:textId="77777777" w:rsidR="00AD59A8" w:rsidRDefault="00AD59A8">
    <w:pPr>
      <w:tabs>
        <w:tab w:val="center" w:pos="4152"/>
        <w:tab w:val="right" w:pos="8305"/>
      </w:tabs>
      <w:jc w:val="center"/>
      <w:rPr>
        <w:kern w:val="0"/>
        <w:sz w:val="24"/>
      </w:rPr>
    </w:pPr>
  </w:p>
  <w:p w14:paraId="24D57505" w14:textId="77777777" w:rsidR="00AD59A8" w:rsidRDefault="00AD59A8">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A02FE"/>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494A"/>
    <w:rsid w:val="002E4AC8"/>
    <w:rsid w:val="002E4E7F"/>
    <w:rsid w:val="002E614D"/>
    <w:rsid w:val="002E7461"/>
    <w:rsid w:val="002F04E3"/>
    <w:rsid w:val="002F0510"/>
    <w:rsid w:val="002F0D63"/>
    <w:rsid w:val="002F17C1"/>
    <w:rsid w:val="002F17DB"/>
    <w:rsid w:val="002F1B8C"/>
    <w:rsid w:val="002F2199"/>
    <w:rsid w:val="002F2594"/>
    <w:rsid w:val="002F2819"/>
    <w:rsid w:val="002F54E6"/>
    <w:rsid w:val="002F58FA"/>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969"/>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73D"/>
    <w:rsid w:val="00355125"/>
    <w:rsid w:val="00355EE7"/>
    <w:rsid w:val="00355F1E"/>
    <w:rsid w:val="0035615F"/>
    <w:rsid w:val="003568AA"/>
    <w:rsid w:val="00360002"/>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2B4"/>
    <w:rsid w:val="00380A7B"/>
    <w:rsid w:val="00381C32"/>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4D4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8B"/>
    <w:rsid w:val="005F21BA"/>
    <w:rsid w:val="005F244F"/>
    <w:rsid w:val="005F2AB6"/>
    <w:rsid w:val="005F36E1"/>
    <w:rsid w:val="005F4CA2"/>
    <w:rsid w:val="005F69C1"/>
    <w:rsid w:val="005F7003"/>
    <w:rsid w:val="005F74CC"/>
    <w:rsid w:val="005F7CC8"/>
    <w:rsid w:val="0060072E"/>
    <w:rsid w:val="00601AD2"/>
    <w:rsid w:val="00602880"/>
    <w:rsid w:val="00604948"/>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7DA4"/>
    <w:rsid w:val="00640699"/>
    <w:rsid w:val="00640FFB"/>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510D8"/>
    <w:rsid w:val="00651524"/>
    <w:rsid w:val="00652E8C"/>
    <w:rsid w:val="00653199"/>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53DB"/>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566D"/>
    <w:rsid w:val="006A63AE"/>
    <w:rsid w:val="006A681A"/>
    <w:rsid w:val="006A701C"/>
    <w:rsid w:val="006B05C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61B3"/>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2F24"/>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5DA"/>
    <w:rsid w:val="00766888"/>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128B"/>
    <w:rsid w:val="007B19ED"/>
    <w:rsid w:val="007B305E"/>
    <w:rsid w:val="007B3092"/>
    <w:rsid w:val="007B4AED"/>
    <w:rsid w:val="007B4B1D"/>
    <w:rsid w:val="007B4E41"/>
    <w:rsid w:val="007B4EA3"/>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EE9"/>
    <w:rsid w:val="0083063B"/>
    <w:rsid w:val="00830C3C"/>
    <w:rsid w:val="00831566"/>
    <w:rsid w:val="0083184F"/>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58"/>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EEB"/>
    <w:rsid w:val="008B2804"/>
    <w:rsid w:val="008B2CFD"/>
    <w:rsid w:val="008B4579"/>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5E5A"/>
    <w:rsid w:val="008D611E"/>
    <w:rsid w:val="008D6FD0"/>
    <w:rsid w:val="008E1D1A"/>
    <w:rsid w:val="008E276E"/>
    <w:rsid w:val="008E4282"/>
    <w:rsid w:val="008E4CD5"/>
    <w:rsid w:val="008E4EB2"/>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3E48"/>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4B8"/>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213C"/>
    <w:rsid w:val="0099258A"/>
    <w:rsid w:val="00992A64"/>
    <w:rsid w:val="00993867"/>
    <w:rsid w:val="00993A15"/>
    <w:rsid w:val="009953A8"/>
    <w:rsid w:val="00995851"/>
    <w:rsid w:val="00996315"/>
    <w:rsid w:val="00996C89"/>
    <w:rsid w:val="00997348"/>
    <w:rsid w:val="00997886"/>
    <w:rsid w:val="009A0741"/>
    <w:rsid w:val="009A0AD9"/>
    <w:rsid w:val="009A20B3"/>
    <w:rsid w:val="009A2ECF"/>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5BB4"/>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FEF"/>
    <w:rsid w:val="009E5056"/>
    <w:rsid w:val="009E5A57"/>
    <w:rsid w:val="009E6270"/>
    <w:rsid w:val="009E6A5B"/>
    <w:rsid w:val="009E6E48"/>
    <w:rsid w:val="009E6F60"/>
    <w:rsid w:val="009E7189"/>
    <w:rsid w:val="009F0592"/>
    <w:rsid w:val="009F077C"/>
    <w:rsid w:val="009F1D05"/>
    <w:rsid w:val="009F20D5"/>
    <w:rsid w:val="009F215F"/>
    <w:rsid w:val="009F22FA"/>
    <w:rsid w:val="009F266D"/>
    <w:rsid w:val="009F2B47"/>
    <w:rsid w:val="009F2D3E"/>
    <w:rsid w:val="009F2D9C"/>
    <w:rsid w:val="009F30CA"/>
    <w:rsid w:val="009F3A6E"/>
    <w:rsid w:val="009F3AC8"/>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16466"/>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261"/>
    <w:rsid w:val="00A65749"/>
    <w:rsid w:val="00A663F0"/>
    <w:rsid w:val="00A663FB"/>
    <w:rsid w:val="00A66CA8"/>
    <w:rsid w:val="00A674CE"/>
    <w:rsid w:val="00A676BA"/>
    <w:rsid w:val="00A67D81"/>
    <w:rsid w:val="00A711F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4DCA"/>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7028"/>
    <w:rsid w:val="00A97D09"/>
    <w:rsid w:val="00AA1139"/>
    <w:rsid w:val="00AA1A8A"/>
    <w:rsid w:val="00AA1ADF"/>
    <w:rsid w:val="00AA2105"/>
    <w:rsid w:val="00AA2164"/>
    <w:rsid w:val="00AA2586"/>
    <w:rsid w:val="00AA292D"/>
    <w:rsid w:val="00AA2C38"/>
    <w:rsid w:val="00AA2EE6"/>
    <w:rsid w:val="00AA3924"/>
    <w:rsid w:val="00AA396D"/>
    <w:rsid w:val="00AA3A9E"/>
    <w:rsid w:val="00AA4229"/>
    <w:rsid w:val="00AA4A04"/>
    <w:rsid w:val="00AA56D7"/>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1309"/>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31"/>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89A"/>
    <w:rsid w:val="00C148DD"/>
    <w:rsid w:val="00C15E33"/>
    <w:rsid w:val="00C169F5"/>
    <w:rsid w:val="00C16A79"/>
    <w:rsid w:val="00C16E68"/>
    <w:rsid w:val="00C1754E"/>
    <w:rsid w:val="00C17C2F"/>
    <w:rsid w:val="00C22A39"/>
    <w:rsid w:val="00C23AE5"/>
    <w:rsid w:val="00C24A88"/>
    <w:rsid w:val="00C25F6F"/>
    <w:rsid w:val="00C27160"/>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FA7"/>
    <w:rsid w:val="00C935CC"/>
    <w:rsid w:val="00C93984"/>
    <w:rsid w:val="00C93F65"/>
    <w:rsid w:val="00C94D49"/>
    <w:rsid w:val="00C95655"/>
    <w:rsid w:val="00C9575A"/>
    <w:rsid w:val="00C966D7"/>
    <w:rsid w:val="00C97788"/>
    <w:rsid w:val="00C97F41"/>
    <w:rsid w:val="00C97FF1"/>
    <w:rsid w:val="00CA11B1"/>
    <w:rsid w:val="00CA2D2F"/>
    <w:rsid w:val="00CA311B"/>
    <w:rsid w:val="00CA323F"/>
    <w:rsid w:val="00CA3C47"/>
    <w:rsid w:val="00CA3DB7"/>
    <w:rsid w:val="00CA6E95"/>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648"/>
    <w:rsid w:val="00CD677F"/>
    <w:rsid w:val="00CD6E04"/>
    <w:rsid w:val="00CD7161"/>
    <w:rsid w:val="00CD7363"/>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DF7"/>
    <w:rsid w:val="00D70053"/>
    <w:rsid w:val="00D7021D"/>
    <w:rsid w:val="00D7066C"/>
    <w:rsid w:val="00D70BDE"/>
    <w:rsid w:val="00D72508"/>
    <w:rsid w:val="00D728FF"/>
    <w:rsid w:val="00D73F4F"/>
    <w:rsid w:val="00D74A5D"/>
    <w:rsid w:val="00D74F0D"/>
    <w:rsid w:val="00D754B6"/>
    <w:rsid w:val="00D768B3"/>
    <w:rsid w:val="00D7748C"/>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8CC"/>
    <w:rsid w:val="00E45AE5"/>
    <w:rsid w:val="00E4624D"/>
    <w:rsid w:val="00E4646D"/>
    <w:rsid w:val="00E474F2"/>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543C"/>
    <w:rsid w:val="00E959AB"/>
    <w:rsid w:val="00E97EC5"/>
    <w:rsid w:val="00EA00D9"/>
    <w:rsid w:val="00EA1258"/>
    <w:rsid w:val="00EA1598"/>
    <w:rsid w:val="00EA2AF9"/>
    <w:rsid w:val="00EA4473"/>
    <w:rsid w:val="00EA458C"/>
    <w:rsid w:val="00EA4615"/>
    <w:rsid w:val="00EA4621"/>
    <w:rsid w:val="00EA5516"/>
    <w:rsid w:val="00EA5552"/>
    <w:rsid w:val="00EA5B77"/>
    <w:rsid w:val="00EA66D6"/>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3E1"/>
    <w:rsid w:val="00EC60EF"/>
    <w:rsid w:val="00EC6493"/>
    <w:rsid w:val="00EC6FF8"/>
    <w:rsid w:val="00EC75FD"/>
    <w:rsid w:val="00EC790C"/>
    <w:rsid w:val="00EC7D1E"/>
    <w:rsid w:val="00ED1EB5"/>
    <w:rsid w:val="00ED2A0A"/>
    <w:rsid w:val="00ED2C8A"/>
    <w:rsid w:val="00ED3521"/>
    <w:rsid w:val="00ED3A3F"/>
    <w:rsid w:val="00ED3EB8"/>
    <w:rsid w:val="00ED3F08"/>
    <w:rsid w:val="00ED4659"/>
    <w:rsid w:val="00ED4725"/>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CF7"/>
    <w:rsid w:val="00F76E4B"/>
    <w:rsid w:val="00F773B1"/>
    <w:rsid w:val="00F80B32"/>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4A7092A"/>
  <w15:docId w15:val="{A75FE551-916D-4541-8223-940EBA3B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table" w:styleId="TableGridLight">
    <w:name w:val="Grid Table Light"/>
    <w:basedOn w:val="TableNormal"/>
    <w:rsid w:val="00AA21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3">
    <w:name w:val="List Table 3 Accent 3"/>
    <w:basedOn w:val="TableNormal"/>
    <w:uiPriority w:val="48"/>
    <w:rsid w:val="00AA216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B61DB-C8BB-4FBE-843D-6FD1E4F4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2021-04-22T11:20:00Z</dcterms:created>
  <dcterms:modified xsi:type="dcterms:W3CDTF">2021-04-22T11:20:00Z</dcterms:modified>
</cp:coreProperties>
</file>