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EC79" w14:textId="6011AAFD" w:rsidR="001C02A7" w:rsidRPr="00A90835" w:rsidRDefault="001C02A7" w:rsidP="00A90835">
      <w:pPr>
        <w:pStyle w:val="Heading1"/>
        <w:numPr>
          <w:ilvl w:val="0"/>
          <w:numId w:val="0"/>
        </w:numPr>
        <w:ind w:left="720"/>
        <w:jc w:val="center"/>
        <w:rPr>
          <w:rFonts w:ascii="Arial" w:hAnsi="Arial" w:cs="Arial"/>
          <w:sz w:val="40"/>
          <w:szCs w:val="40"/>
          <w:u w:val="single"/>
        </w:rPr>
      </w:pPr>
      <w:r w:rsidRPr="00A90835">
        <w:rPr>
          <w:rFonts w:ascii="Arial" w:hAnsi="Arial" w:cs="Arial"/>
          <w:sz w:val="40"/>
          <w:szCs w:val="40"/>
          <w:u w:val="single"/>
        </w:rPr>
        <w:t>Cassington</w:t>
      </w:r>
      <w:r w:rsidR="00654066" w:rsidRPr="00A90835">
        <w:rPr>
          <w:rFonts w:ascii="Arial" w:hAnsi="Arial" w:cs="Arial"/>
          <w:sz w:val="40"/>
          <w:szCs w:val="40"/>
          <w:u w:val="single"/>
        </w:rPr>
        <w:t xml:space="preserve"> </w:t>
      </w:r>
      <w:r w:rsidRPr="00A90835">
        <w:rPr>
          <w:rFonts w:ascii="Arial" w:hAnsi="Arial" w:cs="Arial"/>
          <w:sz w:val="40"/>
          <w:szCs w:val="40"/>
          <w:u w:val="single"/>
        </w:rPr>
        <w:t>Parish Council</w:t>
      </w:r>
    </w:p>
    <w:p w14:paraId="4A72CC8D" w14:textId="77777777" w:rsidR="001C02A7" w:rsidRPr="00D041A2" w:rsidRDefault="001C02A7" w:rsidP="000B146E">
      <w:pPr>
        <w:widowControl w:val="0"/>
        <w:suppressAutoHyphens w:val="0"/>
        <w:spacing w:after="0" w:line="240" w:lineRule="auto"/>
        <w:ind w:left="0" w:firstLine="0"/>
        <w:rPr>
          <w:rFonts w:ascii="Arial" w:hAnsi="Arial" w:cs="Arial"/>
          <w:b/>
          <w:bCs/>
          <w:sz w:val="40"/>
          <w:szCs w:val="40"/>
        </w:rPr>
      </w:pPr>
    </w:p>
    <w:p w14:paraId="24B7DB00" w14:textId="7FA5B1E3" w:rsidR="001C02A7" w:rsidRDefault="001C02A7" w:rsidP="000B146E">
      <w:pPr>
        <w:widowControl w:val="0"/>
        <w:suppressAutoHyphens w:val="0"/>
        <w:spacing w:after="0" w:line="240" w:lineRule="auto"/>
        <w:ind w:left="0" w:firstLine="0"/>
        <w:jc w:val="center"/>
        <w:rPr>
          <w:rFonts w:ascii="Arial" w:hAnsi="Arial" w:cs="Arial"/>
          <w:b/>
          <w:bCs/>
        </w:rPr>
      </w:pPr>
      <w:r w:rsidRPr="00D041A2">
        <w:rPr>
          <w:rFonts w:ascii="Arial" w:hAnsi="Arial" w:cs="Arial"/>
          <w:b/>
          <w:bCs/>
        </w:rPr>
        <w:t>This Policy was adopted at a meeting on 4</w:t>
      </w:r>
      <w:r w:rsidRPr="00D041A2">
        <w:rPr>
          <w:rFonts w:ascii="Arial" w:hAnsi="Arial" w:cs="Arial"/>
          <w:b/>
          <w:bCs/>
          <w:vertAlign w:val="superscript"/>
        </w:rPr>
        <w:t>th</w:t>
      </w:r>
      <w:r w:rsidRPr="00D041A2">
        <w:rPr>
          <w:rFonts w:ascii="Arial" w:hAnsi="Arial" w:cs="Arial"/>
          <w:b/>
          <w:bCs/>
        </w:rPr>
        <w:t xml:space="preserve"> March 2021 and will be reviewed in two years or sooner should legislation dictate</w:t>
      </w:r>
    </w:p>
    <w:p w14:paraId="12A63F03" w14:textId="77777777" w:rsidR="001C02A7" w:rsidRPr="001C02A7" w:rsidRDefault="001C02A7" w:rsidP="000B146E">
      <w:pPr>
        <w:widowControl w:val="0"/>
        <w:suppressAutoHyphens w:val="0"/>
        <w:spacing w:after="0" w:line="240" w:lineRule="auto"/>
        <w:ind w:left="0" w:firstLine="0"/>
        <w:jc w:val="center"/>
        <w:rPr>
          <w:rFonts w:ascii="Arial" w:hAnsi="Arial" w:cs="Arial"/>
          <w:bCs/>
          <w:sz w:val="22"/>
        </w:rPr>
      </w:pPr>
    </w:p>
    <w:p w14:paraId="4B8E037F" w14:textId="779EC0C3" w:rsidR="001C02A7" w:rsidRPr="001C02A7" w:rsidRDefault="001C02A7" w:rsidP="000B146E">
      <w:pPr>
        <w:widowControl w:val="0"/>
        <w:suppressAutoHyphens w:val="0"/>
        <w:spacing w:after="0" w:line="240" w:lineRule="auto"/>
        <w:ind w:left="0" w:firstLine="0"/>
        <w:jc w:val="center"/>
        <w:rPr>
          <w:rFonts w:ascii="Arial" w:hAnsi="Arial" w:cs="Arial"/>
          <w:b/>
          <w:sz w:val="28"/>
          <w:szCs w:val="28"/>
        </w:rPr>
      </w:pPr>
      <w:r w:rsidRPr="001C02A7">
        <w:rPr>
          <w:rFonts w:ascii="Arial" w:hAnsi="Arial" w:cs="Arial"/>
          <w:b/>
          <w:sz w:val="28"/>
          <w:szCs w:val="28"/>
        </w:rPr>
        <w:t>FINANCIAL REGULATIONS 2019</w:t>
      </w:r>
    </w:p>
    <w:p w14:paraId="2228EDAA" w14:textId="77777777" w:rsidR="001C02A7" w:rsidRPr="001C02A7" w:rsidRDefault="001C02A7" w:rsidP="000B146E">
      <w:pPr>
        <w:widowControl w:val="0"/>
        <w:suppressAutoHyphens w:val="0"/>
        <w:spacing w:after="0" w:line="240" w:lineRule="auto"/>
        <w:ind w:left="0" w:firstLine="0"/>
        <w:rPr>
          <w:rFonts w:ascii="Arial" w:hAnsi="Arial" w:cs="Arial"/>
          <w:b/>
          <w:sz w:val="22"/>
        </w:rPr>
      </w:pPr>
    </w:p>
    <w:p w14:paraId="17325406" w14:textId="432E8B0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 General</w:t>
      </w:r>
      <w:r w:rsidRPr="001C02A7">
        <w:rPr>
          <w:rFonts w:ascii="Arial" w:hAnsi="Arial" w:cs="Arial"/>
          <w:sz w:val="22"/>
        </w:rPr>
        <w:tab/>
      </w:r>
      <w:r w:rsidRPr="001C02A7">
        <w:rPr>
          <w:rFonts w:ascii="Arial" w:hAnsi="Arial" w:cs="Arial"/>
          <w:sz w:val="22"/>
        </w:rPr>
        <w:tab/>
      </w:r>
      <w:r w:rsidRPr="001C02A7">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7A6C328A" w14:textId="77777777" w:rsidR="000B146E"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 Accounting and audit (internal and external)</w:t>
      </w:r>
      <w:r w:rsidRPr="001C02A7">
        <w:rPr>
          <w:rFonts w:ascii="Arial" w:hAnsi="Arial" w:cs="Arial"/>
          <w:sz w:val="22"/>
        </w:rPr>
        <w:tab/>
      </w:r>
    </w:p>
    <w:p w14:paraId="00CE25AD" w14:textId="342494C6"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4107AF72" w14:textId="77777777" w:rsidR="000B146E"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3. Annual estimates (budget) and forward planning</w:t>
      </w:r>
      <w:r w:rsidRPr="001C02A7">
        <w:rPr>
          <w:rFonts w:ascii="Arial" w:hAnsi="Arial" w:cs="Arial"/>
          <w:sz w:val="22"/>
        </w:rPr>
        <w:tab/>
      </w:r>
    </w:p>
    <w:p w14:paraId="7F8819DD" w14:textId="23DBC455"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30C5FF24" w14:textId="77777777" w:rsidR="000B146E"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 Budgetary control and authority to spend</w:t>
      </w:r>
      <w:r w:rsidRPr="001C02A7">
        <w:rPr>
          <w:rFonts w:ascii="Arial" w:hAnsi="Arial" w:cs="Arial"/>
          <w:sz w:val="22"/>
        </w:rPr>
        <w:tab/>
      </w:r>
      <w:r w:rsidRPr="001C02A7">
        <w:rPr>
          <w:rFonts w:ascii="Arial" w:hAnsi="Arial" w:cs="Arial"/>
          <w:sz w:val="22"/>
        </w:rPr>
        <w:tab/>
      </w:r>
    </w:p>
    <w:p w14:paraId="23552016" w14:textId="5EE2759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7BDA3B63" w14:textId="77777777" w:rsidR="00B62E24"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 Banking arrangements and authorisation of payments</w:t>
      </w:r>
    </w:p>
    <w:p w14:paraId="13BCA11F" w14:textId="442934C5"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467DCD6C" w14:textId="54727420"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 Instructions for the making of payments</w:t>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6EA0DCF1" w14:textId="77777777" w:rsidR="007B14DD" w:rsidRPr="001C02A7" w:rsidRDefault="007B14DD" w:rsidP="000B146E">
      <w:pPr>
        <w:widowControl w:val="0"/>
        <w:suppressAutoHyphens w:val="0"/>
        <w:spacing w:after="0" w:line="240" w:lineRule="auto"/>
        <w:ind w:left="0" w:firstLine="0"/>
        <w:rPr>
          <w:rFonts w:ascii="Arial" w:hAnsi="Arial" w:cs="Arial"/>
          <w:sz w:val="22"/>
        </w:rPr>
      </w:pPr>
    </w:p>
    <w:p w14:paraId="7320FF4D" w14:textId="77777777" w:rsidR="00B62E24"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7. Payment of salaries</w:t>
      </w:r>
    </w:p>
    <w:p w14:paraId="633E73AF" w14:textId="7E252C4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18B373F6" w14:textId="77777777" w:rsidR="00B62E24"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 Loans and investments</w:t>
      </w:r>
      <w:r w:rsidRPr="001C02A7">
        <w:rPr>
          <w:rFonts w:ascii="Arial" w:hAnsi="Arial" w:cs="Arial"/>
          <w:sz w:val="22"/>
        </w:rPr>
        <w:tab/>
      </w:r>
    </w:p>
    <w:p w14:paraId="6DE8FD67" w14:textId="53EF26E1"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Pr>
          <w:rFonts w:ascii="Arial" w:hAnsi="Arial" w:cs="Arial"/>
          <w:sz w:val="22"/>
        </w:rPr>
        <w:tab/>
      </w:r>
      <w:r w:rsidRPr="001C02A7">
        <w:rPr>
          <w:rFonts w:ascii="Arial" w:hAnsi="Arial" w:cs="Arial"/>
          <w:sz w:val="22"/>
        </w:rPr>
        <w:tab/>
      </w:r>
    </w:p>
    <w:p w14:paraId="1E4E49C9" w14:textId="0C3D70A8"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 Income</w:t>
      </w:r>
      <w:r w:rsidRPr="001C02A7">
        <w:rPr>
          <w:rFonts w:ascii="Arial" w:hAnsi="Arial" w:cs="Arial"/>
          <w:sz w:val="22"/>
        </w:rPr>
        <w:tab/>
      </w:r>
      <w:r w:rsidRPr="001C02A7">
        <w:rPr>
          <w:rFonts w:ascii="Arial" w:hAnsi="Arial" w:cs="Arial"/>
          <w:sz w:val="22"/>
        </w:rPr>
        <w:tab/>
      </w:r>
      <w:r w:rsidRPr="001C02A7">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06775E57" w14:textId="77777777" w:rsidR="00B62E24"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10. Orders for work, goods, and services</w:t>
      </w:r>
      <w:r w:rsidRPr="001C02A7">
        <w:rPr>
          <w:rFonts w:ascii="Arial" w:hAnsi="Arial" w:cs="Arial"/>
          <w:sz w:val="22"/>
        </w:rPr>
        <w:tab/>
      </w:r>
    </w:p>
    <w:p w14:paraId="3C71771E" w14:textId="37745F43"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1D9EB6E5" w14:textId="77777777" w:rsidR="00B62E24"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11. Contracts</w:t>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67F37E3B" w14:textId="2C6AF0A5"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01792EE0" w14:textId="77777777" w:rsidR="007B14DD"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12. Payments under contracts for building or other construction works</w:t>
      </w:r>
    </w:p>
    <w:p w14:paraId="033E9074" w14:textId="33A2A3F8"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p>
    <w:p w14:paraId="2D4E812F" w14:textId="77777777" w:rsidR="007B14DD"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13. Stores and equipment</w:t>
      </w:r>
      <w:r w:rsidRPr="001C02A7">
        <w:rPr>
          <w:rFonts w:ascii="Arial" w:hAnsi="Arial" w:cs="Arial"/>
          <w:sz w:val="22"/>
        </w:rPr>
        <w:tab/>
      </w:r>
    </w:p>
    <w:p w14:paraId="12385EA7" w14:textId="26CD4EA3"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30EFC7B6" w14:textId="77777777" w:rsidR="00B62E24"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14. Assets, properties, and estates</w:t>
      </w:r>
      <w:r w:rsidRPr="001C02A7">
        <w:rPr>
          <w:rFonts w:ascii="Arial" w:hAnsi="Arial" w:cs="Arial"/>
          <w:sz w:val="22"/>
        </w:rPr>
        <w:tab/>
      </w:r>
    </w:p>
    <w:p w14:paraId="1793DC1A" w14:textId="6CDB3792"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58A9C962" w14:textId="77777777" w:rsidR="00B62E24"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15. Insurance</w:t>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1E6F9B1A" w14:textId="79CD6BB4"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7CF0EECC" w14:textId="730EB171" w:rsidR="007B14DD"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16. Charities</w:t>
      </w:r>
    </w:p>
    <w:p w14:paraId="3A9DFD20" w14:textId="092B9CF9"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007B14DD">
        <w:rPr>
          <w:rFonts w:ascii="Arial" w:hAnsi="Arial" w:cs="Arial"/>
          <w:sz w:val="22"/>
        </w:rPr>
        <w:tab/>
      </w:r>
      <w:r w:rsidRPr="001C02A7">
        <w:rPr>
          <w:rFonts w:ascii="Arial" w:hAnsi="Arial" w:cs="Arial"/>
          <w:sz w:val="22"/>
        </w:rPr>
        <w:tab/>
      </w:r>
    </w:p>
    <w:p w14:paraId="5A0495CE" w14:textId="02B3A65E"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17. Risk management</w:t>
      </w:r>
      <w:r w:rsidRPr="001C02A7">
        <w:rPr>
          <w:rFonts w:ascii="Arial" w:hAnsi="Arial" w:cs="Arial"/>
          <w:sz w:val="22"/>
        </w:rPr>
        <w:tab/>
      </w:r>
      <w:r w:rsidRPr="001C02A7">
        <w:rPr>
          <w:rFonts w:ascii="Arial" w:hAnsi="Arial" w:cs="Arial"/>
          <w:sz w:val="22"/>
        </w:rPr>
        <w:tab/>
      </w:r>
      <w:r w:rsidRPr="001C02A7">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7CF3F03A" w14:textId="2478EDC6"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18. Suspension and revision of Financial Regulations</w:t>
      </w:r>
      <w:r w:rsidRPr="001C02A7">
        <w:rPr>
          <w:rFonts w:ascii="Arial" w:hAnsi="Arial" w:cs="Arial"/>
          <w:sz w:val="22"/>
        </w:rPr>
        <w:tab/>
      </w:r>
      <w:r w:rsidRPr="001C02A7">
        <w:rPr>
          <w:rFonts w:ascii="Arial" w:hAnsi="Arial" w:cs="Arial"/>
          <w:sz w:val="22"/>
        </w:rPr>
        <w:tab/>
      </w:r>
      <w:r>
        <w:rPr>
          <w:rFonts w:ascii="Arial" w:hAnsi="Arial" w:cs="Arial"/>
          <w:sz w:val="22"/>
        </w:rPr>
        <w:tab/>
      </w:r>
      <w:r w:rsidRPr="001C02A7">
        <w:rPr>
          <w:rFonts w:ascii="Arial" w:hAnsi="Arial" w:cs="Arial"/>
          <w:sz w:val="22"/>
        </w:rPr>
        <w:tab/>
      </w:r>
      <w:r w:rsidRPr="001C02A7">
        <w:rPr>
          <w:rFonts w:ascii="Arial" w:hAnsi="Arial" w:cs="Arial"/>
          <w:sz w:val="22"/>
        </w:rPr>
        <w:tab/>
      </w:r>
      <w:r w:rsidRPr="001C02A7">
        <w:rPr>
          <w:rFonts w:ascii="Arial" w:hAnsi="Arial" w:cs="Arial"/>
          <w:sz w:val="22"/>
        </w:rPr>
        <w:tab/>
      </w:r>
    </w:p>
    <w:p w14:paraId="3553CC98" w14:textId="77777777" w:rsidR="001C02A7" w:rsidRPr="001C02A7" w:rsidRDefault="001C02A7" w:rsidP="000B146E">
      <w:pPr>
        <w:widowControl w:val="0"/>
        <w:suppressAutoHyphens w:val="0"/>
        <w:spacing w:after="0" w:line="240" w:lineRule="auto"/>
        <w:ind w:left="0" w:firstLine="0"/>
        <w:rPr>
          <w:rFonts w:ascii="Arial" w:hAnsi="Arial" w:cs="Arial"/>
          <w:sz w:val="22"/>
        </w:rPr>
      </w:pPr>
    </w:p>
    <w:p w14:paraId="6ADCAFDE" w14:textId="77777777" w:rsidR="001C02A7" w:rsidRPr="001C02A7" w:rsidRDefault="001C02A7" w:rsidP="000B146E">
      <w:pPr>
        <w:widowControl w:val="0"/>
        <w:suppressAutoHyphens w:val="0"/>
        <w:spacing w:after="0" w:line="240" w:lineRule="auto"/>
        <w:ind w:left="0" w:firstLine="0"/>
        <w:rPr>
          <w:rFonts w:ascii="Arial" w:hAnsi="Arial" w:cs="Arial"/>
          <w:sz w:val="22"/>
        </w:rPr>
      </w:pPr>
    </w:p>
    <w:p w14:paraId="2F53D0E2" w14:textId="77777777" w:rsidR="001C02A7" w:rsidRPr="001C02A7" w:rsidRDefault="001C02A7" w:rsidP="000B146E">
      <w:pPr>
        <w:widowControl w:val="0"/>
        <w:suppressAutoHyphens w:val="0"/>
        <w:spacing w:after="0" w:line="240" w:lineRule="auto"/>
        <w:ind w:left="0" w:firstLine="0"/>
        <w:rPr>
          <w:rFonts w:ascii="Arial" w:hAnsi="Arial" w:cs="Arial"/>
          <w:sz w:val="22"/>
        </w:rPr>
      </w:pPr>
    </w:p>
    <w:p w14:paraId="4704A0ED" w14:textId="77777777" w:rsidR="001C02A7" w:rsidRDefault="001C02A7" w:rsidP="000B146E">
      <w:pPr>
        <w:widowControl w:val="0"/>
        <w:suppressAutoHyphens w:val="0"/>
        <w:spacing w:after="0" w:line="240" w:lineRule="auto"/>
        <w:ind w:left="0" w:firstLine="0"/>
        <w:rPr>
          <w:rFonts w:ascii="Arial" w:hAnsi="Arial" w:cs="Arial"/>
          <w:b/>
          <w:sz w:val="22"/>
        </w:rPr>
      </w:pPr>
    </w:p>
    <w:p w14:paraId="374686DE" w14:textId="77777777" w:rsidR="001C02A7" w:rsidRDefault="001C02A7" w:rsidP="000B146E">
      <w:pPr>
        <w:widowControl w:val="0"/>
        <w:suppressAutoHyphens w:val="0"/>
        <w:spacing w:after="0" w:line="240" w:lineRule="auto"/>
        <w:ind w:left="0" w:firstLine="0"/>
        <w:rPr>
          <w:rFonts w:ascii="Arial" w:hAnsi="Arial" w:cs="Arial"/>
          <w:b/>
          <w:sz w:val="22"/>
        </w:rPr>
      </w:pPr>
    </w:p>
    <w:p w14:paraId="43CFD286" w14:textId="77777777" w:rsidR="001C02A7" w:rsidRDefault="001C02A7" w:rsidP="000B146E">
      <w:pPr>
        <w:widowControl w:val="0"/>
        <w:suppressAutoHyphens w:val="0"/>
        <w:spacing w:after="0" w:line="240" w:lineRule="auto"/>
        <w:ind w:left="0" w:firstLine="0"/>
        <w:rPr>
          <w:rFonts w:ascii="Arial" w:hAnsi="Arial" w:cs="Arial"/>
          <w:b/>
          <w:sz w:val="22"/>
        </w:rPr>
      </w:pPr>
    </w:p>
    <w:p w14:paraId="32A7033E" w14:textId="77777777" w:rsidR="001C02A7" w:rsidRDefault="001C02A7" w:rsidP="000B146E">
      <w:pPr>
        <w:widowControl w:val="0"/>
        <w:suppressAutoHyphens w:val="0"/>
        <w:spacing w:after="0" w:line="240" w:lineRule="auto"/>
        <w:ind w:left="0" w:firstLine="0"/>
        <w:rPr>
          <w:rFonts w:ascii="Arial" w:hAnsi="Arial" w:cs="Arial"/>
          <w:b/>
          <w:sz w:val="22"/>
        </w:rPr>
      </w:pPr>
    </w:p>
    <w:p w14:paraId="0701FC90" w14:textId="77777777" w:rsidR="001C02A7" w:rsidRDefault="001C02A7" w:rsidP="000B146E">
      <w:pPr>
        <w:widowControl w:val="0"/>
        <w:suppressAutoHyphens w:val="0"/>
        <w:spacing w:after="0" w:line="240" w:lineRule="auto"/>
        <w:ind w:left="0" w:firstLine="0"/>
        <w:rPr>
          <w:rFonts w:ascii="Arial" w:hAnsi="Arial" w:cs="Arial"/>
          <w:b/>
          <w:sz w:val="22"/>
        </w:rPr>
      </w:pPr>
    </w:p>
    <w:p w14:paraId="06933747" w14:textId="77777777" w:rsidR="001C02A7" w:rsidRDefault="001C02A7" w:rsidP="000B146E">
      <w:pPr>
        <w:widowControl w:val="0"/>
        <w:suppressAutoHyphens w:val="0"/>
        <w:spacing w:after="0" w:line="240" w:lineRule="auto"/>
        <w:ind w:left="0" w:firstLine="0"/>
        <w:rPr>
          <w:rFonts w:ascii="Arial" w:hAnsi="Arial" w:cs="Arial"/>
          <w:b/>
          <w:sz w:val="22"/>
        </w:rPr>
      </w:pPr>
    </w:p>
    <w:p w14:paraId="4B50F6E0" w14:textId="77777777" w:rsidR="001C02A7" w:rsidRDefault="001C02A7" w:rsidP="000B146E">
      <w:pPr>
        <w:widowControl w:val="0"/>
        <w:suppressAutoHyphens w:val="0"/>
        <w:spacing w:after="0" w:line="240" w:lineRule="auto"/>
        <w:ind w:left="0" w:firstLine="0"/>
        <w:rPr>
          <w:rFonts w:ascii="Arial" w:hAnsi="Arial" w:cs="Arial"/>
          <w:b/>
          <w:sz w:val="22"/>
        </w:rPr>
      </w:pPr>
    </w:p>
    <w:p w14:paraId="231C40F3" w14:textId="62EC0997" w:rsidR="001C02A7" w:rsidRDefault="001C02A7" w:rsidP="000B146E">
      <w:pPr>
        <w:widowControl w:val="0"/>
        <w:suppressAutoHyphens w:val="0"/>
        <w:spacing w:after="0" w:line="240" w:lineRule="auto"/>
        <w:ind w:left="0" w:firstLine="0"/>
        <w:rPr>
          <w:rFonts w:ascii="Arial" w:hAnsi="Arial" w:cs="Arial"/>
          <w:b/>
          <w:sz w:val="22"/>
          <w:u w:val="single"/>
        </w:rPr>
      </w:pPr>
      <w:r w:rsidRPr="001C02A7">
        <w:rPr>
          <w:rFonts w:ascii="Arial" w:hAnsi="Arial" w:cs="Arial"/>
          <w:b/>
          <w:sz w:val="22"/>
          <w:u w:val="single"/>
        </w:rPr>
        <w:t>1. General</w:t>
      </w:r>
    </w:p>
    <w:p w14:paraId="1438C864" w14:textId="77777777" w:rsidR="000B146E" w:rsidRPr="001C02A7" w:rsidRDefault="000B146E" w:rsidP="000B146E">
      <w:pPr>
        <w:widowControl w:val="0"/>
        <w:suppressAutoHyphens w:val="0"/>
        <w:spacing w:after="0" w:line="240" w:lineRule="auto"/>
        <w:ind w:left="0" w:firstLine="0"/>
        <w:rPr>
          <w:rFonts w:ascii="Arial" w:hAnsi="Arial" w:cs="Arial"/>
          <w:b/>
          <w:sz w:val="22"/>
          <w:u w:val="single"/>
        </w:rPr>
      </w:pPr>
    </w:p>
    <w:p w14:paraId="0DF473C9" w14:textId="616C5255"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1C02A7">
        <w:rPr>
          <w:rStyle w:val="FootnoteReference"/>
          <w:rFonts w:ascii="Arial" w:hAnsi="Arial" w:cs="Arial"/>
          <w:sz w:val="22"/>
        </w:rPr>
        <w:footnoteReference w:id="1"/>
      </w:r>
      <w:r w:rsidRPr="001C02A7">
        <w:rPr>
          <w:rFonts w:ascii="Arial" w:hAnsi="Arial" w:cs="Arial"/>
          <w:sz w:val="22"/>
        </w:rPr>
        <w:t xml:space="preserve"> and any individual financial regulations relating to contracts.</w:t>
      </w:r>
    </w:p>
    <w:p w14:paraId="139F74F4" w14:textId="77777777" w:rsidR="000B146E" w:rsidRPr="001C02A7" w:rsidRDefault="000B146E" w:rsidP="000B146E">
      <w:pPr>
        <w:widowControl w:val="0"/>
        <w:suppressAutoHyphens w:val="0"/>
        <w:spacing w:after="0" w:line="240" w:lineRule="auto"/>
        <w:ind w:left="0" w:firstLine="0"/>
        <w:rPr>
          <w:rFonts w:ascii="Arial" w:hAnsi="Arial" w:cs="Arial"/>
          <w:sz w:val="22"/>
        </w:rPr>
      </w:pPr>
    </w:p>
    <w:p w14:paraId="760AA0C3" w14:textId="67566198"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7EB03D2" w14:textId="77777777" w:rsidR="000B146E" w:rsidRPr="001C02A7" w:rsidRDefault="000B146E" w:rsidP="000B146E">
      <w:pPr>
        <w:widowControl w:val="0"/>
        <w:suppressAutoHyphens w:val="0"/>
        <w:spacing w:after="0" w:line="240" w:lineRule="auto"/>
        <w:ind w:left="0" w:firstLine="0"/>
        <w:rPr>
          <w:rFonts w:ascii="Arial" w:hAnsi="Arial" w:cs="Arial"/>
          <w:sz w:val="22"/>
        </w:rPr>
      </w:pPr>
    </w:p>
    <w:p w14:paraId="10C64244"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1.3. The council’s accounting control systems must include measures:</w:t>
      </w:r>
    </w:p>
    <w:p w14:paraId="20E8F40F" w14:textId="77777777" w:rsidR="001C02A7" w:rsidRPr="00B62E24" w:rsidRDefault="001C02A7" w:rsidP="00B62E24">
      <w:pPr>
        <w:pStyle w:val="ListParagraph"/>
        <w:widowControl w:val="0"/>
        <w:numPr>
          <w:ilvl w:val="0"/>
          <w:numId w:val="23"/>
        </w:numPr>
        <w:suppressAutoHyphens w:val="0"/>
        <w:autoSpaceDN/>
        <w:spacing w:after="0" w:line="240" w:lineRule="auto"/>
        <w:textAlignment w:val="auto"/>
        <w:rPr>
          <w:rFonts w:ascii="Arial" w:hAnsi="Arial" w:cs="Arial"/>
          <w:sz w:val="22"/>
        </w:rPr>
      </w:pPr>
      <w:r w:rsidRPr="00B62E24">
        <w:rPr>
          <w:rFonts w:ascii="Arial" w:hAnsi="Arial" w:cs="Arial"/>
          <w:sz w:val="22"/>
        </w:rPr>
        <w:t>for the timely production of accounts.</w:t>
      </w:r>
    </w:p>
    <w:p w14:paraId="23E7B69F" w14:textId="77777777" w:rsidR="001C02A7" w:rsidRPr="00B62E24" w:rsidRDefault="001C02A7" w:rsidP="00B62E24">
      <w:pPr>
        <w:pStyle w:val="ListParagraph"/>
        <w:widowControl w:val="0"/>
        <w:numPr>
          <w:ilvl w:val="0"/>
          <w:numId w:val="23"/>
        </w:numPr>
        <w:suppressAutoHyphens w:val="0"/>
        <w:autoSpaceDN/>
        <w:spacing w:after="0" w:line="240" w:lineRule="auto"/>
        <w:textAlignment w:val="auto"/>
        <w:rPr>
          <w:rFonts w:ascii="Arial" w:hAnsi="Arial" w:cs="Arial"/>
          <w:sz w:val="22"/>
        </w:rPr>
      </w:pPr>
      <w:r w:rsidRPr="00B62E24">
        <w:rPr>
          <w:rFonts w:ascii="Arial" w:hAnsi="Arial" w:cs="Arial"/>
          <w:sz w:val="22"/>
        </w:rPr>
        <w:t>that provide for the safe and efficient safeguarding of public money.</w:t>
      </w:r>
    </w:p>
    <w:p w14:paraId="0B55BD11" w14:textId="77777777" w:rsidR="001C02A7" w:rsidRPr="00B62E24" w:rsidRDefault="001C02A7" w:rsidP="00B62E24">
      <w:pPr>
        <w:pStyle w:val="ListParagraph"/>
        <w:widowControl w:val="0"/>
        <w:numPr>
          <w:ilvl w:val="0"/>
          <w:numId w:val="23"/>
        </w:numPr>
        <w:suppressAutoHyphens w:val="0"/>
        <w:autoSpaceDN/>
        <w:spacing w:after="0" w:line="240" w:lineRule="auto"/>
        <w:textAlignment w:val="auto"/>
        <w:rPr>
          <w:rFonts w:ascii="Arial" w:hAnsi="Arial" w:cs="Arial"/>
          <w:sz w:val="22"/>
        </w:rPr>
      </w:pPr>
      <w:r w:rsidRPr="00B62E24">
        <w:rPr>
          <w:rFonts w:ascii="Arial" w:hAnsi="Arial" w:cs="Arial"/>
          <w:sz w:val="22"/>
        </w:rPr>
        <w:t>to prevent and detect inaccuracy and fraud; and</w:t>
      </w:r>
    </w:p>
    <w:p w14:paraId="7342FDB4" w14:textId="0DFE75F2" w:rsidR="001C02A7" w:rsidRPr="00B62E24" w:rsidRDefault="001C02A7" w:rsidP="00B62E24">
      <w:pPr>
        <w:pStyle w:val="ListParagraph"/>
        <w:widowControl w:val="0"/>
        <w:numPr>
          <w:ilvl w:val="0"/>
          <w:numId w:val="23"/>
        </w:numPr>
        <w:suppressAutoHyphens w:val="0"/>
        <w:autoSpaceDN/>
        <w:spacing w:after="0" w:line="240" w:lineRule="auto"/>
        <w:textAlignment w:val="auto"/>
        <w:rPr>
          <w:rFonts w:ascii="Arial" w:hAnsi="Arial" w:cs="Arial"/>
          <w:sz w:val="22"/>
        </w:rPr>
      </w:pPr>
      <w:r w:rsidRPr="00B62E24">
        <w:rPr>
          <w:rFonts w:ascii="Arial" w:hAnsi="Arial" w:cs="Arial"/>
          <w:sz w:val="22"/>
        </w:rPr>
        <w:t>identifying the duties of officers.</w:t>
      </w:r>
    </w:p>
    <w:p w14:paraId="75FF72B1" w14:textId="77777777" w:rsidR="000B146E" w:rsidRPr="001C02A7" w:rsidRDefault="000B146E" w:rsidP="000B146E">
      <w:pPr>
        <w:pStyle w:val="ListParagraph"/>
        <w:widowControl w:val="0"/>
        <w:suppressAutoHyphens w:val="0"/>
        <w:autoSpaceDN/>
        <w:spacing w:after="0" w:line="240" w:lineRule="auto"/>
        <w:ind w:left="0" w:firstLine="0"/>
        <w:textAlignment w:val="auto"/>
        <w:rPr>
          <w:rFonts w:ascii="Arial" w:hAnsi="Arial" w:cs="Arial"/>
          <w:sz w:val="22"/>
        </w:rPr>
      </w:pPr>
    </w:p>
    <w:p w14:paraId="210077DA" w14:textId="77777777" w:rsidR="000B146E"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1.4. These financial regulations demonstrate how the council meets these </w:t>
      </w:r>
    </w:p>
    <w:p w14:paraId="6C0BDBFF" w14:textId="2A02A5E3"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responsibilities</w:t>
      </w:r>
      <w:r>
        <w:rPr>
          <w:rFonts w:ascii="Arial" w:hAnsi="Arial" w:cs="Arial"/>
          <w:sz w:val="22"/>
        </w:rPr>
        <w:t xml:space="preserve"> </w:t>
      </w:r>
      <w:r w:rsidRPr="001C02A7">
        <w:rPr>
          <w:rFonts w:ascii="Arial" w:hAnsi="Arial" w:cs="Arial"/>
          <w:sz w:val="22"/>
        </w:rPr>
        <w:t>and requirements.</w:t>
      </w:r>
    </w:p>
    <w:p w14:paraId="42A2B814" w14:textId="77777777" w:rsidR="000B146E" w:rsidRPr="001C02A7" w:rsidRDefault="000B146E" w:rsidP="000B146E">
      <w:pPr>
        <w:widowControl w:val="0"/>
        <w:suppressAutoHyphens w:val="0"/>
        <w:spacing w:after="0" w:line="240" w:lineRule="auto"/>
        <w:ind w:left="0" w:firstLine="0"/>
        <w:rPr>
          <w:rFonts w:ascii="Arial" w:hAnsi="Arial" w:cs="Arial"/>
          <w:sz w:val="22"/>
        </w:rPr>
      </w:pPr>
    </w:p>
    <w:p w14:paraId="1E03BE59" w14:textId="777C9D19"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1.5. At least once a year, prior to approving the Annual Governance Statement, the council must review the effectiveness of its system of internal control which shall be in accordance with proper practices.</w:t>
      </w:r>
    </w:p>
    <w:p w14:paraId="02A3AD04" w14:textId="77777777" w:rsidR="000B146E" w:rsidRPr="001C02A7" w:rsidRDefault="000B146E" w:rsidP="000B146E">
      <w:pPr>
        <w:widowControl w:val="0"/>
        <w:suppressAutoHyphens w:val="0"/>
        <w:spacing w:after="0" w:line="240" w:lineRule="auto"/>
        <w:ind w:left="0" w:firstLine="0"/>
        <w:rPr>
          <w:rFonts w:ascii="Arial" w:hAnsi="Arial" w:cs="Arial"/>
          <w:sz w:val="22"/>
        </w:rPr>
      </w:pPr>
    </w:p>
    <w:p w14:paraId="10AA27CA" w14:textId="5C311957"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1.6. Deliberate or wilful breach of these Regulations by an employee may give rise to disciplinary proceedings.</w:t>
      </w:r>
    </w:p>
    <w:p w14:paraId="62A602DC" w14:textId="77777777" w:rsidR="000B146E" w:rsidRPr="001C02A7" w:rsidRDefault="000B146E" w:rsidP="000B146E">
      <w:pPr>
        <w:widowControl w:val="0"/>
        <w:suppressAutoHyphens w:val="0"/>
        <w:spacing w:after="0" w:line="240" w:lineRule="auto"/>
        <w:ind w:left="0" w:firstLine="0"/>
        <w:rPr>
          <w:rFonts w:ascii="Arial" w:hAnsi="Arial" w:cs="Arial"/>
          <w:sz w:val="22"/>
        </w:rPr>
      </w:pPr>
    </w:p>
    <w:p w14:paraId="4D4CBF7B" w14:textId="77777777" w:rsidR="000B146E"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1.7. Members of council are expected to follow the instructions within these </w:t>
      </w:r>
    </w:p>
    <w:p w14:paraId="75E3204E" w14:textId="77777777" w:rsidR="000B146E"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Regulations and not to entice employees to breach them. Failure to follow </w:t>
      </w:r>
    </w:p>
    <w:p w14:paraId="6AC5207C" w14:textId="255B48D3"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instructions within these Regulations brings the office of councillor into disrepute.</w:t>
      </w:r>
    </w:p>
    <w:p w14:paraId="3A057D20" w14:textId="77777777" w:rsidR="000B146E" w:rsidRPr="001C02A7" w:rsidRDefault="000B146E" w:rsidP="000B146E">
      <w:pPr>
        <w:widowControl w:val="0"/>
        <w:suppressAutoHyphens w:val="0"/>
        <w:spacing w:after="0" w:line="240" w:lineRule="auto"/>
        <w:ind w:left="0" w:firstLine="0"/>
        <w:rPr>
          <w:rFonts w:ascii="Arial" w:hAnsi="Arial" w:cs="Arial"/>
          <w:sz w:val="22"/>
        </w:rPr>
      </w:pPr>
    </w:p>
    <w:p w14:paraId="6DEB5968" w14:textId="77777777" w:rsidR="000B146E"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1.8. The Responsible Financial Officer (RFO) holds a statutory office to be appointed by the council. [The Clerk has been appointed as RFO for this council and these </w:t>
      </w:r>
    </w:p>
    <w:p w14:paraId="277C266A" w14:textId="3BCFFFA6"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regulations will apply accordingly.</w:t>
      </w:r>
    </w:p>
    <w:p w14:paraId="28B4D159" w14:textId="77777777" w:rsidR="000B146E" w:rsidRPr="001C02A7" w:rsidRDefault="000B146E" w:rsidP="000B146E">
      <w:pPr>
        <w:widowControl w:val="0"/>
        <w:suppressAutoHyphens w:val="0"/>
        <w:spacing w:after="0" w:line="240" w:lineRule="auto"/>
        <w:ind w:left="0" w:firstLine="0"/>
        <w:rPr>
          <w:rFonts w:ascii="Arial" w:hAnsi="Arial" w:cs="Arial"/>
          <w:sz w:val="22"/>
        </w:rPr>
      </w:pPr>
    </w:p>
    <w:p w14:paraId="60DA839A" w14:textId="77777777" w:rsidR="001C02A7" w:rsidRPr="000B146E" w:rsidRDefault="001C02A7" w:rsidP="000B146E">
      <w:pPr>
        <w:widowControl w:val="0"/>
        <w:suppressAutoHyphens w:val="0"/>
        <w:spacing w:after="0" w:line="240" w:lineRule="auto"/>
        <w:ind w:left="0" w:hanging="11"/>
        <w:rPr>
          <w:rFonts w:ascii="Arial" w:hAnsi="Arial" w:cs="Arial"/>
          <w:sz w:val="22"/>
        </w:rPr>
      </w:pPr>
      <w:r w:rsidRPr="000B146E">
        <w:rPr>
          <w:rFonts w:ascii="Arial" w:hAnsi="Arial" w:cs="Arial"/>
          <w:sz w:val="22"/>
        </w:rPr>
        <w:t>1.9. The RFO.</w:t>
      </w:r>
    </w:p>
    <w:p w14:paraId="39F795A5" w14:textId="77777777" w:rsidR="001C02A7" w:rsidRPr="000B146E" w:rsidRDefault="001C02A7" w:rsidP="00B62E24">
      <w:pPr>
        <w:pStyle w:val="ListParagraph"/>
        <w:widowControl w:val="0"/>
        <w:numPr>
          <w:ilvl w:val="0"/>
          <w:numId w:val="22"/>
        </w:numPr>
        <w:suppressAutoHyphens w:val="0"/>
        <w:autoSpaceDN/>
        <w:spacing w:after="0" w:line="240" w:lineRule="auto"/>
        <w:textAlignment w:val="auto"/>
        <w:rPr>
          <w:rFonts w:ascii="Arial" w:hAnsi="Arial" w:cs="Arial"/>
          <w:sz w:val="22"/>
        </w:rPr>
      </w:pPr>
      <w:r w:rsidRPr="000B146E">
        <w:rPr>
          <w:rFonts w:ascii="Arial" w:hAnsi="Arial" w:cs="Arial"/>
          <w:sz w:val="22"/>
        </w:rPr>
        <w:t>acts under the policy direction of the council.</w:t>
      </w:r>
    </w:p>
    <w:p w14:paraId="5939F780" w14:textId="77777777" w:rsidR="000B146E" w:rsidRPr="000B146E" w:rsidRDefault="001C02A7" w:rsidP="00B62E24">
      <w:pPr>
        <w:pStyle w:val="ListParagraph"/>
        <w:widowControl w:val="0"/>
        <w:numPr>
          <w:ilvl w:val="0"/>
          <w:numId w:val="22"/>
        </w:numPr>
        <w:suppressAutoHyphens w:val="0"/>
        <w:autoSpaceDN/>
        <w:spacing w:after="0" w:line="240" w:lineRule="auto"/>
        <w:textAlignment w:val="auto"/>
        <w:rPr>
          <w:rFonts w:ascii="Arial" w:hAnsi="Arial" w:cs="Arial"/>
          <w:sz w:val="22"/>
        </w:rPr>
      </w:pPr>
      <w:r w:rsidRPr="000B146E">
        <w:rPr>
          <w:rFonts w:ascii="Arial" w:hAnsi="Arial" w:cs="Arial"/>
          <w:sz w:val="22"/>
        </w:rPr>
        <w:t xml:space="preserve">administers the council's financial affairs in accordance with all Acts, </w:t>
      </w:r>
    </w:p>
    <w:p w14:paraId="6A34A797" w14:textId="358F659D" w:rsidR="001C02A7" w:rsidRPr="000B146E" w:rsidRDefault="001C02A7" w:rsidP="00B62E24">
      <w:pPr>
        <w:pStyle w:val="ListParagraph"/>
        <w:widowControl w:val="0"/>
        <w:numPr>
          <w:ilvl w:val="0"/>
          <w:numId w:val="22"/>
        </w:numPr>
        <w:suppressAutoHyphens w:val="0"/>
        <w:autoSpaceDN/>
        <w:spacing w:after="0" w:line="240" w:lineRule="auto"/>
        <w:textAlignment w:val="auto"/>
        <w:rPr>
          <w:rFonts w:ascii="Arial" w:hAnsi="Arial" w:cs="Arial"/>
          <w:sz w:val="22"/>
        </w:rPr>
      </w:pPr>
      <w:r w:rsidRPr="000B146E">
        <w:rPr>
          <w:rFonts w:ascii="Arial" w:hAnsi="Arial" w:cs="Arial"/>
          <w:sz w:val="22"/>
        </w:rPr>
        <w:t>Regulations, and proper practices.</w:t>
      </w:r>
    </w:p>
    <w:p w14:paraId="010E4518" w14:textId="6B1069A7" w:rsidR="001C02A7" w:rsidRPr="000B146E" w:rsidRDefault="001C02A7" w:rsidP="00B62E24">
      <w:pPr>
        <w:pStyle w:val="ListParagraph"/>
        <w:widowControl w:val="0"/>
        <w:numPr>
          <w:ilvl w:val="0"/>
          <w:numId w:val="22"/>
        </w:numPr>
        <w:suppressAutoHyphens w:val="0"/>
        <w:autoSpaceDN/>
        <w:spacing w:after="0" w:line="240" w:lineRule="auto"/>
        <w:textAlignment w:val="auto"/>
        <w:rPr>
          <w:rFonts w:ascii="Arial" w:hAnsi="Arial" w:cs="Arial"/>
          <w:sz w:val="22"/>
        </w:rPr>
      </w:pPr>
      <w:r w:rsidRPr="000B146E">
        <w:rPr>
          <w:rFonts w:ascii="Arial" w:hAnsi="Arial" w:cs="Arial"/>
          <w:sz w:val="22"/>
        </w:rPr>
        <w:t>determines on behalf of the council its accounting records and accounting</w:t>
      </w:r>
      <w:r w:rsidR="000B146E" w:rsidRPr="000B146E">
        <w:rPr>
          <w:rFonts w:ascii="Arial" w:hAnsi="Arial" w:cs="Arial"/>
          <w:sz w:val="22"/>
        </w:rPr>
        <w:t xml:space="preserve"> co</w:t>
      </w:r>
      <w:r w:rsidRPr="000B146E">
        <w:rPr>
          <w:rFonts w:ascii="Arial" w:hAnsi="Arial" w:cs="Arial"/>
          <w:sz w:val="22"/>
        </w:rPr>
        <w:t>ntrol systems.</w:t>
      </w:r>
    </w:p>
    <w:p w14:paraId="1B7D5927" w14:textId="77777777" w:rsidR="001C02A7" w:rsidRPr="000B146E" w:rsidRDefault="001C02A7" w:rsidP="00B62E24">
      <w:pPr>
        <w:pStyle w:val="ListParagraph"/>
        <w:widowControl w:val="0"/>
        <w:numPr>
          <w:ilvl w:val="0"/>
          <w:numId w:val="22"/>
        </w:numPr>
        <w:suppressAutoHyphens w:val="0"/>
        <w:autoSpaceDN/>
        <w:spacing w:after="0" w:line="240" w:lineRule="auto"/>
        <w:textAlignment w:val="auto"/>
        <w:rPr>
          <w:rFonts w:ascii="Arial" w:hAnsi="Arial" w:cs="Arial"/>
          <w:sz w:val="22"/>
        </w:rPr>
      </w:pPr>
      <w:r w:rsidRPr="000B146E">
        <w:rPr>
          <w:rFonts w:ascii="Arial" w:hAnsi="Arial" w:cs="Arial"/>
          <w:sz w:val="22"/>
        </w:rPr>
        <w:t>ensures the accounting control systems are observed.</w:t>
      </w:r>
    </w:p>
    <w:p w14:paraId="32D1DFD2" w14:textId="1E61563A" w:rsidR="001C02A7" w:rsidRPr="000B146E" w:rsidRDefault="001C02A7" w:rsidP="00B62E24">
      <w:pPr>
        <w:pStyle w:val="ListParagraph"/>
        <w:widowControl w:val="0"/>
        <w:numPr>
          <w:ilvl w:val="0"/>
          <w:numId w:val="22"/>
        </w:numPr>
        <w:suppressAutoHyphens w:val="0"/>
        <w:autoSpaceDN/>
        <w:spacing w:after="0" w:line="240" w:lineRule="auto"/>
        <w:textAlignment w:val="auto"/>
        <w:rPr>
          <w:rFonts w:ascii="Arial" w:hAnsi="Arial" w:cs="Arial"/>
          <w:sz w:val="22"/>
        </w:rPr>
      </w:pPr>
      <w:r w:rsidRPr="000B146E">
        <w:rPr>
          <w:rFonts w:ascii="Arial" w:hAnsi="Arial" w:cs="Arial"/>
          <w:sz w:val="22"/>
        </w:rPr>
        <w:t>maintains the accounting records of the council up to date in accordance with</w:t>
      </w:r>
      <w:r w:rsidR="000B146E" w:rsidRPr="000B146E">
        <w:rPr>
          <w:rFonts w:ascii="Arial" w:hAnsi="Arial" w:cs="Arial"/>
          <w:sz w:val="22"/>
        </w:rPr>
        <w:t xml:space="preserve"> </w:t>
      </w:r>
      <w:r w:rsidRPr="000B146E">
        <w:rPr>
          <w:rFonts w:ascii="Arial" w:hAnsi="Arial" w:cs="Arial"/>
          <w:sz w:val="22"/>
        </w:rPr>
        <w:t>proper practices.</w:t>
      </w:r>
    </w:p>
    <w:p w14:paraId="3884588A" w14:textId="77777777" w:rsidR="001C02A7" w:rsidRPr="000B146E" w:rsidRDefault="001C02A7" w:rsidP="00B62E24">
      <w:pPr>
        <w:pStyle w:val="ListParagraph"/>
        <w:widowControl w:val="0"/>
        <w:numPr>
          <w:ilvl w:val="0"/>
          <w:numId w:val="22"/>
        </w:numPr>
        <w:suppressAutoHyphens w:val="0"/>
        <w:autoSpaceDN/>
        <w:spacing w:after="0" w:line="240" w:lineRule="auto"/>
        <w:textAlignment w:val="auto"/>
        <w:rPr>
          <w:rFonts w:ascii="Arial" w:hAnsi="Arial" w:cs="Arial"/>
          <w:sz w:val="22"/>
        </w:rPr>
      </w:pPr>
      <w:r w:rsidRPr="000B146E">
        <w:rPr>
          <w:rFonts w:ascii="Arial" w:hAnsi="Arial" w:cs="Arial"/>
          <w:sz w:val="22"/>
        </w:rPr>
        <w:t>assists the council to secure economy, efficiency, and effectiveness in the use of its resources; and</w:t>
      </w:r>
    </w:p>
    <w:p w14:paraId="48456EC7" w14:textId="3104EE9C" w:rsidR="001C02A7" w:rsidRDefault="001C02A7" w:rsidP="00B62E24">
      <w:pPr>
        <w:pStyle w:val="ListParagraph"/>
        <w:widowControl w:val="0"/>
        <w:numPr>
          <w:ilvl w:val="0"/>
          <w:numId w:val="22"/>
        </w:numPr>
        <w:suppressAutoHyphens w:val="0"/>
        <w:autoSpaceDN/>
        <w:spacing w:after="0" w:line="240" w:lineRule="auto"/>
        <w:textAlignment w:val="auto"/>
        <w:rPr>
          <w:rFonts w:ascii="Arial" w:hAnsi="Arial" w:cs="Arial"/>
          <w:sz w:val="22"/>
        </w:rPr>
      </w:pPr>
      <w:r w:rsidRPr="001C02A7">
        <w:rPr>
          <w:rFonts w:ascii="Arial" w:hAnsi="Arial" w:cs="Arial"/>
          <w:sz w:val="22"/>
        </w:rPr>
        <w:t>produces financial management information as required by the council.</w:t>
      </w:r>
    </w:p>
    <w:p w14:paraId="2542A161" w14:textId="77777777" w:rsidR="000B146E" w:rsidRPr="001C02A7" w:rsidRDefault="000B146E" w:rsidP="000B146E">
      <w:pPr>
        <w:pStyle w:val="ListParagraph"/>
        <w:widowControl w:val="0"/>
        <w:suppressAutoHyphens w:val="0"/>
        <w:autoSpaceDN/>
        <w:spacing w:after="0" w:line="240" w:lineRule="auto"/>
        <w:ind w:left="0" w:firstLine="0"/>
        <w:textAlignment w:val="auto"/>
        <w:rPr>
          <w:rFonts w:ascii="Arial" w:hAnsi="Arial" w:cs="Arial"/>
          <w:sz w:val="22"/>
        </w:rPr>
      </w:pPr>
    </w:p>
    <w:p w14:paraId="2AB792C6" w14:textId="0835BD64"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1.10. The accounting records determined by the RFO shall be sufficient to show and explain </w:t>
      </w:r>
      <w:r w:rsidRPr="001C02A7">
        <w:rPr>
          <w:rFonts w:ascii="Arial" w:hAnsi="Arial" w:cs="Arial"/>
          <w:sz w:val="22"/>
        </w:rPr>
        <w:lastRenderedPageBreak/>
        <w:t>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10AF4CD2" w14:textId="77777777" w:rsidR="000B146E" w:rsidRPr="001C02A7" w:rsidRDefault="000B146E" w:rsidP="000B146E">
      <w:pPr>
        <w:widowControl w:val="0"/>
        <w:suppressAutoHyphens w:val="0"/>
        <w:spacing w:after="0" w:line="240" w:lineRule="auto"/>
        <w:ind w:left="0" w:firstLine="0"/>
        <w:rPr>
          <w:rFonts w:ascii="Arial" w:hAnsi="Arial" w:cs="Arial"/>
          <w:sz w:val="22"/>
        </w:rPr>
      </w:pPr>
    </w:p>
    <w:p w14:paraId="5F867E89"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1.11. The accounting records determined by the RFO shall in particular contain:</w:t>
      </w:r>
    </w:p>
    <w:p w14:paraId="3FC12E1C" w14:textId="723BCE8F" w:rsidR="000B146E" w:rsidRPr="00B62E24" w:rsidRDefault="001C02A7" w:rsidP="00B62E24">
      <w:pPr>
        <w:pStyle w:val="ListParagraph"/>
        <w:widowControl w:val="0"/>
        <w:numPr>
          <w:ilvl w:val="0"/>
          <w:numId w:val="26"/>
        </w:numPr>
        <w:suppressAutoHyphens w:val="0"/>
        <w:autoSpaceDN/>
        <w:spacing w:after="0" w:line="240" w:lineRule="auto"/>
        <w:textAlignment w:val="auto"/>
        <w:rPr>
          <w:rFonts w:ascii="Arial" w:hAnsi="Arial" w:cs="Arial"/>
          <w:sz w:val="22"/>
        </w:rPr>
      </w:pPr>
      <w:r w:rsidRPr="00B62E24">
        <w:rPr>
          <w:rFonts w:ascii="Arial" w:hAnsi="Arial" w:cs="Arial"/>
          <w:sz w:val="22"/>
        </w:rPr>
        <w:t>entries from day to day of all sums of money received and expended by the council and the matters to which the income and expenditure or receipts and payments account relate.</w:t>
      </w:r>
    </w:p>
    <w:p w14:paraId="3857BCB3" w14:textId="77777777" w:rsidR="001C02A7" w:rsidRPr="00B62E24" w:rsidRDefault="001C02A7" w:rsidP="00B62E24">
      <w:pPr>
        <w:pStyle w:val="ListParagraph"/>
        <w:widowControl w:val="0"/>
        <w:numPr>
          <w:ilvl w:val="0"/>
          <w:numId w:val="26"/>
        </w:numPr>
        <w:suppressAutoHyphens w:val="0"/>
        <w:autoSpaceDN/>
        <w:spacing w:after="0" w:line="240" w:lineRule="auto"/>
        <w:textAlignment w:val="auto"/>
        <w:rPr>
          <w:rFonts w:ascii="Arial" w:hAnsi="Arial" w:cs="Arial"/>
          <w:sz w:val="22"/>
        </w:rPr>
      </w:pPr>
      <w:r w:rsidRPr="00B62E24">
        <w:rPr>
          <w:rFonts w:ascii="Arial" w:hAnsi="Arial" w:cs="Arial"/>
          <w:sz w:val="22"/>
        </w:rPr>
        <w:t>a record of the assets and liabilities of the council; and</w:t>
      </w:r>
    </w:p>
    <w:p w14:paraId="18EEE3D0" w14:textId="62793D7A" w:rsidR="001C02A7" w:rsidRPr="00B62E24" w:rsidRDefault="001C02A7" w:rsidP="00B62E24">
      <w:pPr>
        <w:pStyle w:val="ListParagraph"/>
        <w:widowControl w:val="0"/>
        <w:numPr>
          <w:ilvl w:val="0"/>
          <w:numId w:val="26"/>
        </w:numPr>
        <w:suppressAutoHyphens w:val="0"/>
        <w:autoSpaceDN/>
        <w:spacing w:after="0" w:line="240" w:lineRule="auto"/>
        <w:textAlignment w:val="auto"/>
        <w:rPr>
          <w:rFonts w:ascii="Arial" w:hAnsi="Arial" w:cs="Arial"/>
          <w:sz w:val="22"/>
        </w:rPr>
      </w:pPr>
      <w:r w:rsidRPr="00B62E24">
        <w:rPr>
          <w:rFonts w:ascii="Arial" w:hAnsi="Arial" w:cs="Arial"/>
          <w:sz w:val="22"/>
        </w:rPr>
        <w:t>wherever relevant, a record of the council’s income and expenditure in relation to claims made, or to be made, for any contribution, grant or subsidy.</w:t>
      </w:r>
    </w:p>
    <w:p w14:paraId="60384CF5" w14:textId="77777777" w:rsidR="000B146E" w:rsidRPr="001C02A7" w:rsidRDefault="000B146E" w:rsidP="00B62E24">
      <w:pPr>
        <w:pStyle w:val="ListParagraph"/>
        <w:widowControl w:val="0"/>
        <w:suppressAutoHyphens w:val="0"/>
        <w:autoSpaceDN/>
        <w:spacing w:after="0" w:line="240" w:lineRule="auto"/>
        <w:ind w:left="0" w:firstLine="0"/>
        <w:textAlignment w:val="auto"/>
        <w:rPr>
          <w:rFonts w:ascii="Arial" w:hAnsi="Arial" w:cs="Arial"/>
          <w:sz w:val="22"/>
        </w:rPr>
      </w:pPr>
    </w:p>
    <w:p w14:paraId="1FA672AA"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1.12. The accounting control systems determined by the RFO shall include:</w:t>
      </w:r>
    </w:p>
    <w:p w14:paraId="4F899DE7"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procedures to ensure that the financial transactions of the council are recorded as soon as reasonably practicable and as accurately and reasonably as possible.</w:t>
      </w:r>
    </w:p>
    <w:p w14:paraId="6D7B7EF5"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procedures to enable the prevention and detection of inaccuracies and fraud and the ability to reconstruct any lost records.</w:t>
      </w:r>
    </w:p>
    <w:p w14:paraId="35C26741"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identification of the duties of officers dealing with financial transactions and division of responsibilities of those officers in relation to significant transactions.</w:t>
      </w:r>
    </w:p>
    <w:p w14:paraId="7DFFF1F7" w14:textId="57535B64"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 xml:space="preserve">procedures to ensure that uncollectable amounts, including any bad debts are </w:t>
      </w:r>
      <w:proofErr w:type="gramStart"/>
      <w:r w:rsidRPr="001C02A7">
        <w:rPr>
          <w:rFonts w:ascii="Arial" w:hAnsi="Arial" w:cs="Arial"/>
          <w:sz w:val="22"/>
        </w:rPr>
        <w:t xml:space="preserve">not </w:t>
      </w:r>
      <w:r w:rsidR="00B62E24">
        <w:rPr>
          <w:rFonts w:ascii="Arial" w:hAnsi="Arial" w:cs="Arial"/>
          <w:sz w:val="22"/>
        </w:rPr>
        <w:t xml:space="preserve"> </w:t>
      </w:r>
      <w:proofErr w:type="spellStart"/>
      <w:r w:rsidRPr="001C02A7">
        <w:rPr>
          <w:rFonts w:ascii="Arial" w:hAnsi="Arial" w:cs="Arial"/>
          <w:sz w:val="22"/>
        </w:rPr>
        <w:t>sumitted</w:t>
      </w:r>
      <w:proofErr w:type="spellEnd"/>
      <w:proofErr w:type="gramEnd"/>
      <w:r w:rsidRPr="001C02A7">
        <w:rPr>
          <w:rFonts w:ascii="Arial" w:hAnsi="Arial" w:cs="Arial"/>
          <w:sz w:val="22"/>
        </w:rPr>
        <w:t xml:space="preserve"> to the council for approval to be written off except with the approval of the RFO and that the approvals are shown in the accounting records; and</w:t>
      </w:r>
    </w:p>
    <w:p w14:paraId="5EF28A43"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measures to ensure that risk is properly managed.</w:t>
      </w:r>
    </w:p>
    <w:p w14:paraId="21F852EC" w14:textId="77777777" w:rsidR="00B62E24" w:rsidRDefault="00B62E24" w:rsidP="000B146E">
      <w:pPr>
        <w:widowControl w:val="0"/>
        <w:suppressAutoHyphens w:val="0"/>
        <w:spacing w:after="0" w:line="240" w:lineRule="auto"/>
        <w:ind w:left="0" w:firstLine="0"/>
        <w:rPr>
          <w:rFonts w:ascii="Arial" w:hAnsi="Arial" w:cs="Arial"/>
          <w:sz w:val="22"/>
        </w:rPr>
      </w:pPr>
    </w:p>
    <w:p w14:paraId="6E24BAFF" w14:textId="7C2B82FD" w:rsidR="001C02A7" w:rsidRPr="00B62E24" w:rsidRDefault="001C02A7" w:rsidP="00B62E24">
      <w:pPr>
        <w:widowControl w:val="0"/>
        <w:suppressAutoHyphens w:val="0"/>
        <w:spacing w:after="0" w:line="240" w:lineRule="auto"/>
        <w:ind w:left="567" w:hanging="567"/>
        <w:rPr>
          <w:rFonts w:ascii="Arial" w:hAnsi="Arial" w:cs="Arial"/>
          <w:sz w:val="22"/>
        </w:rPr>
      </w:pPr>
      <w:r w:rsidRPr="00B62E24">
        <w:rPr>
          <w:rFonts w:ascii="Arial" w:hAnsi="Arial" w:cs="Arial"/>
          <w:sz w:val="22"/>
        </w:rPr>
        <w:t>1.13. The council is not empowered by these Regulations or otherwise to delegate certain specified decisions. In particular any decision regarding:</w:t>
      </w:r>
    </w:p>
    <w:p w14:paraId="1226BA02"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setting the final budget or the precept (council tax requirement).</w:t>
      </w:r>
    </w:p>
    <w:p w14:paraId="72BA8B75"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approving accounting statements.</w:t>
      </w:r>
    </w:p>
    <w:p w14:paraId="7984F233"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approving an annual governance statement.</w:t>
      </w:r>
    </w:p>
    <w:p w14:paraId="7C4C818A"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borrowing.</w:t>
      </w:r>
    </w:p>
    <w:p w14:paraId="1E128472"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writing off bad debts.</w:t>
      </w:r>
    </w:p>
    <w:p w14:paraId="476FBFE3"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declaring eligibility for the General Power of Competence; and</w:t>
      </w:r>
    </w:p>
    <w:p w14:paraId="25214354" w14:textId="77777777" w:rsidR="001C02A7" w:rsidRPr="001C02A7" w:rsidRDefault="001C02A7" w:rsidP="00B62E24">
      <w:pPr>
        <w:pStyle w:val="ListParagraph"/>
        <w:widowControl w:val="0"/>
        <w:numPr>
          <w:ilvl w:val="0"/>
          <w:numId w:val="24"/>
        </w:numPr>
        <w:suppressAutoHyphens w:val="0"/>
        <w:autoSpaceDN/>
        <w:spacing w:after="0" w:line="240" w:lineRule="auto"/>
        <w:textAlignment w:val="auto"/>
        <w:rPr>
          <w:rFonts w:ascii="Arial" w:hAnsi="Arial" w:cs="Arial"/>
          <w:sz w:val="22"/>
        </w:rPr>
      </w:pPr>
      <w:r w:rsidRPr="001C02A7">
        <w:rPr>
          <w:rFonts w:ascii="Arial" w:hAnsi="Arial" w:cs="Arial"/>
          <w:sz w:val="22"/>
        </w:rPr>
        <w:t>addressing recommendations in any report from the internal or external auditors, shall be a matter for the full council only.</w:t>
      </w:r>
    </w:p>
    <w:p w14:paraId="64C71EF8" w14:textId="77777777" w:rsidR="00B62E24" w:rsidRDefault="00B62E24" w:rsidP="000B146E">
      <w:pPr>
        <w:widowControl w:val="0"/>
        <w:suppressAutoHyphens w:val="0"/>
        <w:spacing w:after="0" w:line="240" w:lineRule="auto"/>
        <w:ind w:left="0" w:firstLine="0"/>
        <w:rPr>
          <w:rFonts w:ascii="Arial" w:hAnsi="Arial" w:cs="Arial"/>
          <w:sz w:val="22"/>
        </w:rPr>
      </w:pPr>
    </w:p>
    <w:p w14:paraId="0820BB85" w14:textId="3CB41CF1"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1.14. In addition, the council must:</w:t>
      </w:r>
    </w:p>
    <w:p w14:paraId="6AC69429" w14:textId="77777777" w:rsidR="001C02A7" w:rsidRPr="001C02A7" w:rsidRDefault="001C02A7" w:rsidP="00B62E24">
      <w:pPr>
        <w:pStyle w:val="ListParagraph"/>
        <w:widowControl w:val="0"/>
        <w:numPr>
          <w:ilvl w:val="0"/>
          <w:numId w:val="25"/>
        </w:numPr>
        <w:suppressAutoHyphens w:val="0"/>
        <w:autoSpaceDN/>
        <w:spacing w:after="0" w:line="240" w:lineRule="auto"/>
        <w:textAlignment w:val="auto"/>
        <w:rPr>
          <w:rFonts w:ascii="Arial" w:hAnsi="Arial" w:cs="Arial"/>
          <w:sz w:val="22"/>
        </w:rPr>
      </w:pPr>
      <w:r w:rsidRPr="001C02A7">
        <w:rPr>
          <w:rFonts w:ascii="Arial" w:hAnsi="Arial" w:cs="Arial"/>
          <w:sz w:val="22"/>
        </w:rPr>
        <w:t>determine and keep under regular review the bank mandate for all council bank accounts.</w:t>
      </w:r>
    </w:p>
    <w:p w14:paraId="5F2EE799" w14:textId="77777777" w:rsidR="001C02A7" w:rsidRPr="001C02A7" w:rsidRDefault="001C02A7" w:rsidP="00B62E24">
      <w:pPr>
        <w:pStyle w:val="ListParagraph"/>
        <w:widowControl w:val="0"/>
        <w:numPr>
          <w:ilvl w:val="0"/>
          <w:numId w:val="25"/>
        </w:numPr>
        <w:suppressAutoHyphens w:val="0"/>
        <w:autoSpaceDN/>
        <w:spacing w:after="0" w:line="240" w:lineRule="auto"/>
        <w:textAlignment w:val="auto"/>
        <w:rPr>
          <w:rFonts w:ascii="Arial" w:hAnsi="Arial" w:cs="Arial"/>
          <w:sz w:val="22"/>
        </w:rPr>
      </w:pPr>
      <w:r w:rsidRPr="001C02A7">
        <w:rPr>
          <w:rFonts w:ascii="Arial" w:hAnsi="Arial" w:cs="Arial"/>
          <w:sz w:val="22"/>
        </w:rPr>
        <w:t>approve any grant or a single commitment in excess of [£5,000]; and</w:t>
      </w:r>
    </w:p>
    <w:p w14:paraId="2577B86B" w14:textId="77777777" w:rsidR="001C02A7" w:rsidRPr="001C02A7" w:rsidRDefault="001C02A7" w:rsidP="00B62E24">
      <w:pPr>
        <w:pStyle w:val="ListParagraph"/>
        <w:widowControl w:val="0"/>
        <w:numPr>
          <w:ilvl w:val="0"/>
          <w:numId w:val="25"/>
        </w:numPr>
        <w:suppressAutoHyphens w:val="0"/>
        <w:autoSpaceDN/>
        <w:spacing w:after="0" w:line="240" w:lineRule="auto"/>
        <w:textAlignment w:val="auto"/>
        <w:rPr>
          <w:rFonts w:ascii="Arial" w:hAnsi="Arial" w:cs="Arial"/>
          <w:sz w:val="22"/>
        </w:rPr>
      </w:pPr>
      <w:r w:rsidRPr="001C02A7">
        <w:rPr>
          <w:rFonts w:ascii="Arial" w:hAnsi="Arial" w:cs="Arial"/>
          <w:sz w:val="22"/>
        </w:rPr>
        <w:t>in respect of the annual salary for any employee have regard to recommendations about annual salaries of employees made by the relevant committee in accordance with its terms of reference.</w:t>
      </w:r>
    </w:p>
    <w:p w14:paraId="193E8A23" w14:textId="77777777" w:rsidR="00B62E24" w:rsidRDefault="00B62E24" w:rsidP="000B146E">
      <w:pPr>
        <w:widowControl w:val="0"/>
        <w:suppressAutoHyphens w:val="0"/>
        <w:spacing w:after="0" w:line="240" w:lineRule="auto"/>
        <w:ind w:left="0" w:firstLine="0"/>
        <w:rPr>
          <w:rFonts w:ascii="Arial" w:hAnsi="Arial" w:cs="Arial"/>
          <w:sz w:val="22"/>
        </w:rPr>
      </w:pPr>
    </w:p>
    <w:p w14:paraId="7CEAA08F" w14:textId="33E5FD98"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501E76EC"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In these financial regulations the term ‘proper practice’ or ‘proper practices’ shall refer to guidance issued in </w:t>
      </w:r>
      <w:r w:rsidRPr="001C02A7">
        <w:rPr>
          <w:rFonts w:ascii="Arial" w:hAnsi="Arial" w:cs="Arial"/>
          <w:i/>
          <w:sz w:val="22"/>
        </w:rPr>
        <w:t>Governance and Accountability for Local Councils - a Practitioners’ Guide (England)</w:t>
      </w:r>
      <w:r w:rsidRPr="001C02A7">
        <w:rPr>
          <w:rFonts w:ascii="Arial" w:hAnsi="Arial" w:cs="Arial"/>
          <w:sz w:val="22"/>
        </w:rPr>
        <w:t xml:space="preserve"> issued by the Joint Practitioners Advisory Group (JPAG), available from the websites of NALC and the Society for Local Council Clerks (SLCC).</w:t>
      </w:r>
    </w:p>
    <w:p w14:paraId="0E536F8C" w14:textId="77777777" w:rsidR="00B62E24" w:rsidRDefault="00B62E24" w:rsidP="000B146E">
      <w:pPr>
        <w:widowControl w:val="0"/>
        <w:suppressAutoHyphens w:val="0"/>
        <w:spacing w:after="0" w:line="240" w:lineRule="auto"/>
        <w:ind w:left="0" w:firstLine="0"/>
        <w:rPr>
          <w:rFonts w:ascii="Arial" w:hAnsi="Arial" w:cs="Arial"/>
          <w:b/>
          <w:sz w:val="22"/>
          <w:u w:val="single"/>
        </w:rPr>
      </w:pPr>
    </w:p>
    <w:p w14:paraId="7973B454" w14:textId="77777777" w:rsidR="00442745" w:rsidRDefault="00442745" w:rsidP="000B146E">
      <w:pPr>
        <w:widowControl w:val="0"/>
        <w:suppressAutoHyphens w:val="0"/>
        <w:spacing w:after="0" w:line="240" w:lineRule="auto"/>
        <w:ind w:left="0" w:firstLine="0"/>
        <w:rPr>
          <w:rFonts w:ascii="Arial" w:hAnsi="Arial" w:cs="Arial"/>
          <w:b/>
          <w:sz w:val="22"/>
          <w:u w:val="single"/>
        </w:rPr>
      </w:pPr>
    </w:p>
    <w:p w14:paraId="51A28B8A" w14:textId="77777777" w:rsidR="00442745" w:rsidRDefault="00442745" w:rsidP="000B146E">
      <w:pPr>
        <w:widowControl w:val="0"/>
        <w:suppressAutoHyphens w:val="0"/>
        <w:spacing w:after="0" w:line="240" w:lineRule="auto"/>
        <w:ind w:left="0" w:firstLine="0"/>
        <w:rPr>
          <w:rFonts w:ascii="Arial" w:hAnsi="Arial" w:cs="Arial"/>
          <w:b/>
          <w:sz w:val="22"/>
          <w:u w:val="single"/>
        </w:rPr>
      </w:pPr>
    </w:p>
    <w:p w14:paraId="3BC52802" w14:textId="63D01CED" w:rsidR="001C02A7" w:rsidRDefault="001C02A7" w:rsidP="000B146E">
      <w:pPr>
        <w:widowControl w:val="0"/>
        <w:suppressAutoHyphens w:val="0"/>
        <w:spacing w:after="0" w:line="240" w:lineRule="auto"/>
        <w:ind w:left="0" w:firstLine="0"/>
        <w:rPr>
          <w:rFonts w:ascii="Arial" w:hAnsi="Arial" w:cs="Arial"/>
          <w:b/>
          <w:sz w:val="22"/>
          <w:u w:val="single"/>
        </w:rPr>
      </w:pPr>
      <w:r w:rsidRPr="001C02A7">
        <w:rPr>
          <w:rFonts w:ascii="Arial" w:hAnsi="Arial" w:cs="Arial"/>
          <w:b/>
          <w:sz w:val="22"/>
          <w:u w:val="single"/>
        </w:rPr>
        <w:t>2. Accounting and audit (internal and external)</w:t>
      </w:r>
    </w:p>
    <w:p w14:paraId="41F28A3D" w14:textId="77777777" w:rsidR="00442745" w:rsidRPr="001C02A7" w:rsidRDefault="00442745" w:rsidP="000B146E">
      <w:pPr>
        <w:widowControl w:val="0"/>
        <w:suppressAutoHyphens w:val="0"/>
        <w:spacing w:after="0" w:line="240" w:lineRule="auto"/>
        <w:ind w:left="0" w:firstLine="0"/>
        <w:rPr>
          <w:rFonts w:ascii="Arial" w:hAnsi="Arial" w:cs="Arial"/>
          <w:b/>
          <w:sz w:val="22"/>
          <w:u w:val="single"/>
        </w:rPr>
      </w:pPr>
    </w:p>
    <w:p w14:paraId="159C9A43" w14:textId="5BDA3015"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2.1. All accounting procedures and financial records of the council shall be determined by the RFO in accordance with the Accounts and Audit Regulations, appropriate guidance, and proper practices.</w:t>
      </w:r>
    </w:p>
    <w:p w14:paraId="5C737144" w14:textId="77777777" w:rsidR="00B62E24" w:rsidRPr="001C02A7" w:rsidRDefault="00B62E24" w:rsidP="000B146E">
      <w:pPr>
        <w:widowControl w:val="0"/>
        <w:suppressAutoHyphens w:val="0"/>
        <w:spacing w:after="0" w:line="240" w:lineRule="auto"/>
        <w:ind w:left="0" w:firstLine="0"/>
        <w:rPr>
          <w:rFonts w:ascii="Arial" w:hAnsi="Arial" w:cs="Arial"/>
          <w:sz w:val="22"/>
        </w:rPr>
      </w:pPr>
    </w:p>
    <w:p w14:paraId="33D6C565" w14:textId="53CD1D29"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7EE49777" w14:textId="77777777" w:rsidR="00B62E24" w:rsidRPr="001C02A7" w:rsidRDefault="00B62E24" w:rsidP="000B146E">
      <w:pPr>
        <w:widowControl w:val="0"/>
        <w:suppressAutoHyphens w:val="0"/>
        <w:spacing w:after="0" w:line="240" w:lineRule="auto"/>
        <w:ind w:left="0" w:firstLine="0"/>
        <w:rPr>
          <w:rFonts w:ascii="Arial" w:hAnsi="Arial" w:cs="Arial"/>
          <w:sz w:val="22"/>
        </w:rPr>
      </w:pPr>
    </w:p>
    <w:p w14:paraId="515F915A" w14:textId="2293ADD0"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167FC886" w14:textId="77777777" w:rsidR="00B62E24" w:rsidRPr="001C02A7" w:rsidRDefault="00B62E24" w:rsidP="000B146E">
      <w:pPr>
        <w:widowControl w:val="0"/>
        <w:suppressAutoHyphens w:val="0"/>
        <w:spacing w:after="0" w:line="240" w:lineRule="auto"/>
        <w:ind w:left="0" w:firstLine="0"/>
        <w:rPr>
          <w:rFonts w:ascii="Arial" w:hAnsi="Arial" w:cs="Arial"/>
          <w:sz w:val="22"/>
        </w:rPr>
      </w:pPr>
    </w:p>
    <w:p w14:paraId="5A58057B" w14:textId="3F3C8CDA"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10F46EAD" w14:textId="77777777" w:rsidR="00B62E24" w:rsidRPr="001C02A7" w:rsidRDefault="00B62E24" w:rsidP="000B146E">
      <w:pPr>
        <w:widowControl w:val="0"/>
        <w:suppressAutoHyphens w:val="0"/>
        <w:spacing w:after="0" w:line="240" w:lineRule="auto"/>
        <w:ind w:left="0" w:firstLine="0"/>
        <w:rPr>
          <w:rFonts w:ascii="Arial" w:hAnsi="Arial" w:cs="Arial"/>
          <w:sz w:val="22"/>
        </w:rPr>
      </w:pPr>
    </w:p>
    <w:p w14:paraId="7DD72D13" w14:textId="0C469068"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2.5. The internal auditor shall be appointed by and shall carry out the work in relation to internal controls required by the council in accordance with proper practices.</w:t>
      </w:r>
    </w:p>
    <w:p w14:paraId="0A1EAA0B" w14:textId="77777777" w:rsidR="00B62E24" w:rsidRPr="001C02A7" w:rsidRDefault="00B62E24" w:rsidP="000B146E">
      <w:pPr>
        <w:widowControl w:val="0"/>
        <w:suppressAutoHyphens w:val="0"/>
        <w:spacing w:after="0" w:line="240" w:lineRule="auto"/>
        <w:ind w:left="0" w:firstLine="0"/>
        <w:rPr>
          <w:rFonts w:ascii="Arial" w:hAnsi="Arial" w:cs="Arial"/>
          <w:sz w:val="22"/>
        </w:rPr>
      </w:pPr>
    </w:p>
    <w:p w14:paraId="42E93999"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2.6. The internal auditor shall:</w:t>
      </w:r>
    </w:p>
    <w:p w14:paraId="08537AA0" w14:textId="77777777" w:rsidR="001C02A7" w:rsidRPr="001C02A7" w:rsidRDefault="001C02A7" w:rsidP="00B62E24">
      <w:pPr>
        <w:pStyle w:val="ListParagraph"/>
        <w:widowControl w:val="0"/>
        <w:numPr>
          <w:ilvl w:val="0"/>
          <w:numId w:val="27"/>
        </w:numPr>
        <w:suppressAutoHyphens w:val="0"/>
        <w:autoSpaceDN/>
        <w:spacing w:after="0" w:line="240" w:lineRule="auto"/>
        <w:textAlignment w:val="auto"/>
        <w:rPr>
          <w:rFonts w:ascii="Arial" w:hAnsi="Arial" w:cs="Arial"/>
          <w:sz w:val="22"/>
        </w:rPr>
      </w:pPr>
      <w:r w:rsidRPr="001C02A7">
        <w:rPr>
          <w:rFonts w:ascii="Arial" w:hAnsi="Arial" w:cs="Arial"/>
          <w:sz w:val="22"/>
        </w:rPr>
        <w:t>be competent and independent of the financial operations of the council.</w:t>
      </w:r>
    </w:p>
    <w:p w14:paraId="05941004" w14:textId="77777777" w:rsidR="001C02A7" w:rsidRPr="001C02A7" w:rsidRDefault="001C02A7" w:rsidP="00B62E24">
      <w:pPr>
        <w:pStyle w:val="ListParagraph"/>
        <w:widowControl w:val="0"/>
        <w:numPr>
          <w:ilvl w:val="0"/>
          <w:numId w:val="27"/>
        </w:numPr>
        <w:suppressAutoHyphens w:val="0"/>
        <w:autoSpaceDN/>
        <w:spacing w:after="0" w:line="240" w:lineRule="auto"/>
        <w:textAlignment w:val="auto"/>
        <w:rPr>
          <w:rFonts w:ascii="Arial" w:hAnsi="Arial" w:cs="Arial"/>
          <w:sz w:val="22"/>
        </w:rPr>
      </w:pPr>
      <w:r w:rsidRPr="001C02A7">
        <w:rPr>
          <w:rFonts w:ascii="Arial" w:hAnsi="Arial" w:cs="Arial"/>
          <w:sz w:val="22"/>
        </w:rPr>
        <w:t>report to council in writing, or in person, on a regular basis with a minimum of one annual written report during each financial year.</w:t>
      </w:r>
    </w:p>
    <w:p w14:paraId="1C370C4C" w14:textId="77777777" w:rsidR="001C02A7" w:rsidRPr="001C02A7" w:rsidRDefault="001C02A7" w:rsidP="00B62E24">
      <w:pPr>
        <w:pStyle w:val="ListParagraph"/>
        <w:widowControl w:val="0"/>
        <w:numPr>
          <w:ilvl w:val="0"/>
          <w:numId w:val="27"/>
        </w:numPr>
        <w:suppressAutoHyphens w:val="0"/>
        <w:autoSpaceDN/>
        <w:spacing w:after="0" w:line="240" w:lineRule="auto"/>
        <w:textAlignment w:val="auto"/>
        <w:rPr>
          <w:rFonts w:ascii="Arial" w:hAnsi="Arial" w:cs="Arial"/>
          <w:sz w:val="22"/>
        </w:rPr>
      </w:pPr>
      <w:r w:rsidRPr="001C02A7">
        <w:rPr>
          <w:rFonts w:ascii="Arial" w:hAnsi="Arial" w:cs="Arial"/>
          <w:sz w:val="22"/>
        </w:rPr>
        <w:t>to demonstrate competence, objectivity, and independence, be free from any actual or perceived conflicts of interest, including those arising from family relationships; and</w:t>
      </w:r>
    </w:p>
    <w:p w14:paraId="06DF84D9" w14:textId="77777777" w:rsidR="001C02A7" w:rsidRPr="001C02A7" w:rsidRDefault="001C02A7" w:rsidP="00B62E24">
      <w:pPr>
        <w:pStyle w:val="ListParagraph"/>
        <w:widowControl w:val="0"/>
        <w:numPr>
          <w:ilvl w:val="0"/>
          <w:numId w:val="27"/>
        </w:numPr>
        <w:suppressAutoHyphens w:val="0"/>
        <w:autoSpaceDN/>
        <w:spacing w:after="0" w:line="240" w:lineRule="auto"/>
        <w:textAlignment w:val="auto"/>
        <w:rPr>
          <w:rFonts w:ascii="Arial" w:hAnsi="Arial" w:cs="Arial"/>
          <w:sz w:val="22"/>
        </w:rPr>
      </w:pPr>
      <w:proofErr w:type="gramStart"/>
      <w:r w:rsidRPr="001C02A7">
        <w:rPr>
          <w:rFonts w:ascii="Arial" w:hAnsi="Arial" w:cs="Arial"/>
          <w:sz w:val="22"/>
        </w:rPr>
        <w:t>has no involvement</w:t>
      </w:r>
      <w:proofErr w:type="gramEnd"/>
      <w:r w:rsidRPr="001C02A7">
        <w:rPr>
          <w:rFonts w:ascii="Arial" w:hAnsi="Arial" w:cs="Arial"/>
          <w:sz w:val="22"/>
        </w:rPr>
        <w:t xml:space="preserve"> in the financial decision making, management or control of the council?</w:t>
      </w:r>
    </w:p>
    <w:p w14:paraId="55EDD639" w14:textId="77777777" w:rsidR="001C02A7" w:rsidRDefault="001C02A7" w:rsidP="000B146E">
      <w:pPr>
        <w:widowControl w:val="0"/>
        <w:suppressAutoHyphens w:val="0"/>
        <w:spacing w:after="0" w:line="240" w:lineRule="auto"/>
        <w:ind w:left="0" w:firstLine="0"/>
        <w:rPr>
          <w:rFonts w:ascii="Arial" w:hAnsi="Arial" w:cs="Arial"/>
          <w:sz w:val="22"/>
        </w:rPr>
      </w:pPr>
    </w:p>
    <w:p w14:paraId="47F82603" w14:textId="3D7F4103"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2.7. Internal or external auditors may not under any circumstances:</w:t>
      </w:r>
    </w:p>
    <w:p w14:paraId="15D72F3D" w14:textId="77777777" w:rsidR="001C02A7" w:rsidRPr="001C02A7" w:rsidRDefault="001C02A7" w:rsidP="00B62E24">
      <w:pPr>
        <w:pStyle w:val="ListParagraph"/>
        <w:widowControl w:val="0"/>
        <w:numPr>
          <w:ilvl w:val="0"/>
          <w:numId w:val="28"/>
        </w:numPr>
        <w:suppressAutoHyphens w:val="0"/>
        <w:autoSpaceDN/>
        <w:spacing w:after="0" w:line="240" w:lineRule="auto"/>
        <w:textAlignment w:val="auto"/>
        <w:rPr>
          <w:rFonts w:ascii="Arial" w:hAnsi="Arial" w:cs="Arial"/>
          <w:sz w:val="22"/>
        </w:rPr>
      </w:pPr>
      <w:r w:rsidRPr="001C02A7">
        <w:rPr>
          <w:rFonts w:ascii="Arial" w:hAnsi="Arial" w:cs="Arial"/>
          <w:sz w:val="22"/>
        </w:rPr>
        <w:t>perform any operational duties for the council.</w:t>
      </w:r>
    </w:p>
    <w:p w14:paraId="7B3BEB15" w14:textId="77777777" w:rsidR="001C02A7" w:rsidRPr="001C02A7" w:rsidRDefault="001C02A7" w:rsidP="00B62E24">
      <w:pPr>
        <w:pStyle w:val="ListParagraph"/>
        <w:widowControl w:val="0"/>
        <w:numPr>
          <w:ilvl w:val="0"/>
          <w:numId w:val="28"/>
        </w:numPr>
        <w:suppressAutoHyphens w:val="0"/>
        <w:autoSpaceDN/>
        <w:spacing w:after="0" w:line="240" w:lineRule="auto"/>
        <w:textAlignment w:val="auto"/>
        <w:rPr>
          <w:rFonts w:ascii="Arial" w:hAnsi="Arial" w:cs="Arial"/>
          <w:sz w:val="22"/>
        </w:rPr>
      </w:pPr>
      <w:r w:rsidRPr="001C02A7">
        <w:rPr>
          <w:rFonts w:ascii="Arial" w:hAnsi="Arial" w:cs="Arial"/>
          <w:sz w:val="22"/>
        </w:rPr>
        <w:t>initiate or approve accounting transactions; or</w:t>
      </w:r>
    </w:p>
    <w:p w14:paraId="44B6801C" w14:textId="77777777" w:rsidR="001C02A7" w:rsidRPr="001C02A7" w:rsidRDefault="001C02A7" w:rsidP="00B62E24">
      <w:pPr>
        <w:pStyle w:val="ListParagraph"/>
        <w:widowControl w:val="0"/>
        <w:numPr>
          <w:ilvl w:val="0"/>
          <w:numId w:val="28"/>
        </w:numPr>
        <w:suppressAutoHyphens w:val="0"/>
        <w:autoSpaceDN/>
        <w:spacing w:after="0" w:line="240" w:lineRule="auto"/>
        <w:textAlignment w:val="auto"/>
        <w:rPr>
          <w:rFonts w:ascii="Arial" w:hAnsi="Arial" w:cs="Arial"/>
          <w:sz w:val="22"/>
        </w:rPr>
      </w:pPr>
      <w:r w:rsidRPr="001C02A7">
        <w:rPr>
          <w:rFonts w:ascii="Arial" w:hAnsi="Arial" w:cs="Arial"/>
          <w:sz w:val="22"/>
        </w:rPr>
        <w:t>direct the activities of any council employee, except to the extent that such employees have been appropriately assigned to assist the internal auditor.</w:t>
      </w:r>
    </w:p>
    <w:p w14:paraId="6EC7C270" w14:textId="77777777" w:rsidR="00B62E24" w:rsidRDefault="00B62E24" w:rsidP="000B146E">
      <w:pPr>
        <w:widowControl w:val="0"/>
        <w:suppressAutoHyphens w:val="0"/>
        <w:spacing w:after="0" w:line="240" w:lineRule="auto"/>
        <w:ind w:left="0" w:firstLine="0"/>
        <w:rPr>
          <w:rFonts w:ascii="Arial" w:hAnsi="Arial" w:cs="Arial"/>
          <w:sz w:val="22"/>
        </w:rPr>
      </w:pPr>
    </w:p>
    <w:p w14:paraId="285D9933" w14:textId="7A92DA25"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2.8. For the avoidance of doubt, in relation to internal audit the terms ‘independent’ and ‘independence’ shall have the same meaning as is described in proper practices.</w:t>
      </w:r>
    </w:p>
    <w:p w14:paraId="10639D60" w14:textId="77777777" w:rsidR="00B62E24" w:rsidRDefault="00B62E24" w:rsidP="000B146E">
      <w:pPr>
        <w:widowControl w:val="0"/>
        <w:suppressAutoHyphens w:val="0"/>
        <w:spacing w:after="0" w:line="240" w:lineRule="auto"/>
        <w:ind w:left="0" w:firstLine="0"/>
        <w:rPr>
          <w:rFonts w:ascii="Arial" w:hAnsi="Arial" w:cs="Arial"/>
          <w:sz w:val="22"/>
        </w:rPr>
      </w:pPr>
    </w:p>
    <w:p w14:paraId="29CB0A01" w14:textId="007B2C6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2.9. The RFO shall </w:t>
      </w:r>
      <w:proofErr w:type="gramStart"/>
      <w:r w:rsidRPr="001C02A7">
        <w:rPr>
          <w:rFonts w:ascii="Arial" w:hAnsi="Arial" w:cs="Arial"/>
          <w:sz w:val="22"/>
        </w:rPr>
        <w:t>make arrangements</w:t>
      </w:r>
      <w:proofErr w:type="gramEnd"/>
      <w:r w:rsidRPr="001C02A7">
        <w:rPr>
          <w:rFonts w:ascii="Arial" w:hAnsi="Arial" w:cs="Arial"/>
          <w:sz w:val="22"/>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079C229F" w14:textId="77777777" w:rsidR="00B62E24" w:rsidRDefault="00B62E24" w:rsidP="000B146E">
      <w:pPr>
        <w:widowControl w:val="0"/>
        <w:suppressAutoHyphens w:val="0"/>
        <w:spacing w:after="0" w:line="240" w:lineRule="auto"/>
        <w:ind w:left="0" w:firstLine="0"/>
        <w:rPr>
          <w:rFonts w:ascii="Arial" w:hAnsi="Arial" w:cs="Arial"/>
          <w:sz w:val="22"/>
        </w:rPr>
      </w:pPr>
    </w:p>
    <w:p w14:paraId="0042B1E1" w14:textId="77777777" w:rsidR="00442745" w:rsidRDefault="00442745" w:rsidP="000B146E">
      <w:pPr>
        <w:widowControl w:val="0"/>
        <w:suppressAutoHyphens w:val="0"/>
        <w:spacing w:after="0" w:line="240" w:lineRule="auto"/>
        <w:ind w:left="0" w:firstLine="0"/>
        <w:rPr>
          <w:rFonts w:ascii="Arial" w:hAnsi="Arial" w:cs="Arial"/>
          <w:sz w:val="22"/>
        </w:rPr>
      </w:pPr>
    </w:p>
    <w:p w14:paraId="6D4B7EFC" w14:textId="10AE0D58"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2.10. The RFO shall, without undue delay, bring to the attention of all councillors any correspondence or report from internal or external auditors.</w:t>
      </w:r>
    </w:p>
    <w:p w14:paraId="7D94AFAB" w14:textId="77777777" w:rsidR="00B62E24" w:rsidRDefault="00B62E24" w:rsidP="000B146E">
      <w:pPr>
        <w:widowControl w:val="0"/>
        <w:suppressAutoHyphens w:val="0"/>
        <w:spacing w:after="0" w:line="240" w:lineRule="auto"/>
        <w:ind w:left="0" w:firstLine="0"/>
        <w:rPr>
          <w:rFonts w:ascii="Arial" w:hAnsi="Arial" w:cs="Arial"/>
          <w:b/>
          <w:sz w:val="22"/>
          <w:u w:val="single"/>
        </w:rPr>
      </w:pPr>
    </w:p>
    <w:p w14:paraId="3FA6874C" w14:textId="77777777" w:rsidR="00B62E24" w:rsidRDefault="00B62E24" w:rsidP="000B146E">
      <w:pPr>
        <w:widowControl w:val="0"/>
        <w:suppressAutoHyphens w:val="0"/>
        <w:spacing w:after="0" w:line="240" w:lineRule="auto"/>
        <w:ind w:left="0" w:firstLine="0"/>
        <w:rPr>
          <w:rFonts w:ascii="Arial" w:hAnsi="Arial" w:cs="Arial"/>
          <w:b/>
          <w:sz w:val="22"/>
          <w:u w:val="single"/>
        </w:rPr>
      </w:pPr>
    </w:p>
    <w:p w14:paraId="04537359" w14:textId="7CC8D529" w:rsidR="001C02A7" w:rsidRPr="001C02A7" w:rsidRDefault="001C02A7" w:rsidP="000B146E">
      <w:pPr>
        <w:widowControl w:val="0"/>
        <w:suppressAutoHyphens w:val="0"/>
        <w:spacing w:after="0" w:line="240" w:lineRule="auto"/>
        <w:ind w:left="0" w:firstLine="0"/>
        <w:rPr>
          <w:rFonts w:ascii="Arial" w:hAnsi="Arial" w:cs="Arial"/>
          <w:b/>
          <w:sz w:val="22"/>
          <w:u w:val="single"/>
        </w:rPr>
      </w:pPr>
      <w:r w:rsidRPr="001C02A7">
        <w:rPr>
          <w:rFonts w:ascii="Arial" w:hAnsi="Arial" w:cs="Arial"/>
          <w:b/>
          <w:sz w:val="22"/>
          <w:u w:val="single"/>
        </w:rPr>
        <w:t>3. Annual estimates (budget) and forward planning</w:t>
      </w:r>
    </w:p>
    <w:p w14:paraId="2EA4C9A0" w14:textId="77777777" w:rsidR="00B62E24" w:rsidRDefault="00B62E24" w:rsidP="000B146E">
      <w:pPr>
        <w:widowControl w:val="0"/>
        <w:suppressAutoHyphens w:val="0"/>
        <w:spacing w:after="0" w:line="240" w:lineRule="auto"/>
        <w:ind w:left="0" w:firstLine="0"/>
        <w:rPr>
          <w:rFonts w:ascii="Arial" w:hAnsi="Arial" w:cs="Arial"/>
          <w:sz w:val="22"/>
        </w:rPr>
      </w:pPr>
    </w:p>
    <w:p w14:paraId="107CE318" w14:textId="6DEA62F9"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w:t>
      </w:r>
      <w:r w:rsidR="00B62E24">
        <w:rPr>
          <w:rFonts w:ascii="Arial" w:hAnsi="Arial" w:cs="Arial"/>
          <w:sz w:val="22"/>
        </w:rPr>
        <w:t>(</w:t>
      </w:r>
      <w:r w:rsidRPr="001C02A7">
        <w:rPr>
          <w:rFonts w:ascii="Arial" w:hAnsi="Arial" w:cs="Arial"/>
          <w:sz w:val="22"/>
        </w:rPr>
        <w:t>November</w:t>
      </w:r>
      <w:r w:rsidR="00B62E24">
        <w:rPr>
          <w:rFonts w:ascii="Arial" w:hAnsi="Arial" w:cs="Arial"/>
          <w:sz w:val="22"/>
        </w:rPr>
        <w:t>)</w:t>
      </w:r>
      <w:r w:rsidRPr="001C02A7">
        <w:rPr>
          <w:rFonts w:ascii="Arial" w:hAnsi="Arial" w:cs="Arial"/>
          <w:sz w:val="22"/>
        </w:rPr>
        <w:t xml:space="preserve"> each year including any proposals for revising the forecast.</w:t>
      </w:r>
    </w:p>
    <w:p w14:paraId="2C3B5DF5" w14:textId="77777777" w:rsidR="00B62E24" w:rsidRDefault="00B62E24" w:rsidP="000B146E">
      <w:pPr>
        <w:widowControl w:val="0"/>
        <w:suppressAutoHyphens w:val="0"/>
        <w:spacing w:after="0" w:line="240" w:lineRule="auto"/>
        <w:ind w:left="0" w:firstLine="0"/>
        <w:rPr>
          <w:rFonts w:ascii="Arial" w:hAnsi="Arial" w:cs="Arial"/>
          <w:sz w:val="22"/>
        </w:rPr>
      </w:pPr>
    </w:p>
    <w:p w14:paraId="2220C751" w14:textId="798A81F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3.2. The RFO must each year, by no later than </w:t>
      </w:r>
      <w:r w:rsidR="00442745">
        <w:rPr>
          <w:rFonts w:ascii="Arial" w:hAnsi="Arial" w:cs="Arial"/>
          <w:sz w:val="22"/>
        </w:rPr>
        <w:t>December</w:t>
      </w:r>
      <w:r w:rsidRPr="001C02A7">
        <w:rPr>
          <w:rFonts w:ascii="Arial" w:hAnsi="Arial" w:cs="Arial"/>
          <w:sz w:val="22"/>
        </w:rPr>
        <w:t xml:space="preserve"> </w:t>
      </w:r>
      <w:proofErr w:type="gramStart"/>
      <w:r w:rsidRPr="001C02A7">
        <w:rPr>
          <w:rFonts w:ascii="Arial" w:hAnsi="Arial" w:cs="Arial"/>
          <w:sz w:val="22"/>
        </w:rPr>
        <w:t>prepare</w:t>
      </w:r>
      <w:proofErr w:type="gramEnd"/>
      <w:r w:rsidRPr="001C02A7">
        <w:rPr>
          <w:rFonts w:ascii="Arial" w:hAnsi="Arial" w:cs="Arial"/>
          <w:sz w:val="22"/>
        </w:rPr>
        <w:t xml:space="preserve"> detailed estimates of all receipts and payments including the use of reserves and all sources of funding for the following financial year in the form of a budget to be considered by council.</w:t>
      </w:r>
    </w:p>
    <w:p w14:paraId="47526D79" w14:textId="77777777" w:rsidR="00B62E24" w:rsidRDefault="00B62E24" w:rsidP="000B146E">
      <w:pPr>
        <w:widowControl w:val="0"/>
        <w:suppressAutoHyphens w:val="0"/>
        <w:spacing w:after="0" w:line="240" w:lineRule="auto"/>
        <w:ind w:left="0" w:firstLine="0"/>
        <w:rPr>
          <w:rFonts w:ascii="Arial" w:hAnsi="Arial" w:cs="Arial"/>
          <w:sz w:val="22"/>
        </w:rPr>
      </w:pPr>
    </w:p>
    <w:p w14:paraId="5E8B3FB9" w14:textId="7C904FC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3CB99DF4" w14:textId="77777777" w:rsidR="00B62E24" w:rsidRDefault="00B62E24" w:rsidP="000B146E">
      <w:pPr>
        <w:widowControl w:val="0"/>
        <w:suppressAutoHyphens w:val="0"/>
        <w:spacing w:after="0" w:line="240" w:lineRule="auto"/>
        <w:ind w:left="0" w:firstLine="0"/>
        <w:rPr>
          <w:rFonts w:ascii="Arial" w:hAnsi="Arial" w:cs="Arial"/>
          <w:sz w:val="22"/>
        </w:rPr>
      </w:pPr>
    </w:p>
    <w:p w14:paraId="1F18791F" w14:textId="403E9A7E"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2A7152FF" w14:textId="77777777" w:rsidR="00B62E24" w:rsidRDefault="00B62E24" w:rsidP="000B146E">
      <w:pPr>
        <w:widowControl w:val="0"/>
        <w:suppressAutoHyphens w:val="0"/>
        <w:spacing w:after="0" w:line="240" w:lineRule="auto"/>
        <w:ind w:left="0" w:firstLine="0"/>
        <w:rPr>
          <w:rFonts w:ascii="Arial" w:hAnsi="Arial" w:cs="Arial"/>
          <w:sz w:val="22"/>
        </w:rPr>
      </w:pPr>
    </w:p>
    <w:p w14:paraId="08EB56BC" w14:textId="37ED6CB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3.5. The approved annual budget shall form the basis of financial control for the ensuing year.</w:t>
      </w:r>
    </w:p>
    <w:p w14:paraId="399562C1" w14:textId="77777777" w:rsidR="00B62E24" w:rsidRDefault="00B62E24" w:rsidP="000B146E">
      <w:pPr>
        <w:widowControl w:val="0"/>
        <w:suppressAutoHyphens w:val="0"/>
        <w:spacing w:after="0" w:line="240" w:lineRule="auto"/>
        <w:ind w:left="0" w:firstLine="0"/>
        <w:rPr>
          <w:rFonts w:ascii="Arial" w:hAnsi="Arial" w:cs="Arial"/>
          <w:b/>
          <w:sz w:val="22"/>
          <w:u w:val="single"/>
        </w:rPr>
      </w:pPr>
    </w:p>
    <w:p w14:paraId="476B0DD0" w14:textId="53E3DCF2" w:rsidR="001C02A7" w:rsidRDefault="001C02A7" w:rsidP="000B146E">
      <w:pPr>
        <w:widowControl w:val="0"/>
        <w:suppressAutoHyphens w:val="0"/>
        <w:spacing w:after="0" w:line="240" w:lineRule="auto"/>
        <w:ind w:left="0" w:firstLine="0"/>
        <w:rPr>
          <w:rFonts w:ascii="Arial" w:hAnsi="Arial" w:cs="Arial"/>
          <w:b/>
          <w:sz w:val="22"/>
          <w:u w:val="single"/>
        </w:rPr>
      </w:pPr>
      <w:r w:rsidRPr="001C02A7">
        <w:rPr>
          <w:rFonts w:ascii="Arial" w:hAnsi="Arial" w:cs="Arial"/>
          <w:b/>
          <w:sz w:val="22"/>
          <w:u w:val="single"/>
        </w:rPr>
        <w:t xml:space="preserve">4. Budgetary control and authority to spend </w:t>
      </w:r>
    </w:p>
    <w:p w14:paraId="67A01EBB" w14:textId="77777777" w:rsidR="00B62E24" w:rsidRPr="001C02A7" w:rsidRDefault="00B62E24" w:rsidP="000B146E">
      <w:pPr>
        <w:widowControl w:val="0"/>
        <w:suppressAutoHyphens w:val="0"/>
        <w:spacing w:after="0" w:line="240" w:lineRule="auto"/>
        <w:ind w:left="0" w:firstLine="0"/>
        <w:rPr>
          <w:rFonts w:ascii="Arial" w:hAnsi="Arial" w:cs="Arial"/>
          <w:b/>
          <w:sz w:val="22"/>
          <w:u w:val="single"/>
        </w:rPr>
      </w:pPr>
    </w:p>
    <w:p w14:paraId="70FDC225"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4.1. Expenditure on revenue items may be authorised up to the amounts included for that class of expenditure in the approved budget. This authority is to be determined by:</w:t>
      </w:r>
    </w:p>
    <w:p w14:paraId="520E009F" w14:textId="77777777" w:rsidR="001C02A7" w:rsidRPr="001C02A7" w:rsidRDefault="001C02A7" w:rsidP="00B62E24">
      <w:pPr>
        <w:pStyle w:val="ListParagraph"/>
        <w:widowControl w:val="0"/>
        <w:numPr>
          <w:ilvl w:val="0"/>
          <w:numId w:val="29"/>
        </w:numPr>
        <w:suppressAutoHyphens w:val="0"/>
        <w:autoSpaceDN/>
        <w:spacing w:after="0" w:line="240" w:lineRule="auto"/>
        <w:textAlignment w:val="auto"/>
        <w:rPr>
          <w:rFonts w:ascii="Arial" w:hAnsi="Arial" w:cs="Arial"/>
          <w:sz w:val="22"/>
        </w:rPr>
      </w:pPr>
      <w:r w:rsidRPr="001C02A7">
        <w:rPr>
          <w:rFonts w:ascii="Arial" w:hAnsi="Arial" w:cs="Arial"/>
          <w:sz w:val="22"/>
        </w:rPr>
        <w:t>the council for all items over [£5,000].</w:t>
      </w:r>
    </w:p>
    <w:p w14:paraId="7E3AC546" w14:textId="77777777" w:rsidR="001C02A7" w:rsidRPr="001C02A7" w:rsidRDefault="001C02A7" w:rsidP="00B62E24">
      <w:pPr>
        <w:pStyle w:val="ListParagraph"/>
        <w:widowControl w:val="0"/>
        <w:numPr>
          <w:ilvl w:val="0"/>
          <w:numId w:val="29"/>
        </w:numPr>
        <w:suppressAutoHyphens w:val="0"/>
        <w:autoSpaceDN/>
        <w:spacing w:after="0" w:line="240" w:lineRule="auto"/>
        <w:textAlignment w:val="auto"/>
        <w:rPr>
          <w:rFonts w:ascii="Arial" w:hAnsi="Arial" w:cs="Arial"/>
          <w:sz w:val="22"/>
        </w:rPr>
      </w:pPr>
      <w:r w:rsidRPr="001C02A7">
        <w:rPr>
          <w:rFonts w:ascii="Arial" w:hAnsi="Arial" w:cs="Arial"/>
          <w:sz w:val="22"/>
        </w:rPr>
        <w:t>a duly delegated committee of the council for items over [£500]; or</w:t>
      </w:r>
    </w:p>
    <w:p w14:paraId="5507F79E" w14:textId="51A8E0DB" w:rsidR="00B62E24" w:rsidRDefault="001C02A7" w:rsidP="00B62E24">
      <w:pPr>
        <w:pStyle w:val="ListParagraph"/>
        <w:widowControl w:val="0"/>
        <w:numPr>
          <w:ilvl w:val="0"/>
          <w:numId w:val="29"/>
        </w:numPr>
        <w:suppressAutoHyphens w:val="0"/>
        <w:autoSpaceDN/>
        <w:spacing w:after="0" w:line="240" w:lineRule="auto"/>
        <w:textAlignment w:val="auto"/>
        <w:rPr>
          <w:rFonts w:ascii="Arial" w:hAnsi="Arial" w:cs="Arial"/>
          <w:sz w:val="22"/>
        </w:rPr>
      </w:pPr>
      <w:r w:rsidRPr="001C02A7">
        <w:rPr>
          <w:rFonts w:ascii="Arial" w:hAnsi="Arial" w:cs="Arial"/>
          <w:sz w:val="22"/>
        </w:rPr>
        <w:t>the Clerk, in conjunction with Chairman of Council or Chairman of the appropriate committee, for any items below [£500].</w:t>
      </w:r>
    </w:p>
    <w:p w14:paraId="56C722C6" w14:textId="77777777" w:rsidR="00442745" w:rsidRPr="00B62E24" w:rsidRDefault="00442745" w:rsidP="00442745">
      <w:pPr>
        <w:pStyle w:val="ListParagraph"/>
        <w:widowControl w:val="0"/>
        <w:suppressAutoHyphens w:val="0"/>
        <w:autoSpaceDN/>
        <w:spacing w:after="0" w:line="240" w:lineRule="auto"/>
        <w:ind w:firstLine="0"/>
        <w:textAlignment w:val="auto"/>
        <w:rPr>
          <w:rFonts w:ascii="Arial" w:hAnsi="Arial" w:cs="Arial"/>
          <w:sz w:val="22"/>
        </w:rPr>
      </w:pPr>
    </w:p>
    <w:p w14:paraId="4976DC6E" w14:textId="7301880B" w:rsidR="00B62E24"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Such authority is to be evidenced by a minute or by an authorisation slip duly signed by the</w:t>
      </w:r>
      <w:r>
        <w:rPr>
          <w:rFonts w:ascii="Arial" w:hAnsi="Arial" w:cs="Arial"/>
          <w:sz w:val="22"/>
        </w:rPr>
        <w:t xml:space="preserve"> </w:t>
      </w:r>
      <w:r w:rsidRPr="001C02A7">
        <w:rPr>
          <w:rFonts w:ascii="Arial" w:hAnsi="Arial" w:cs="Arial"/>
          <w:sz w:val="22"/>
        </w:rPr>
        <w:t>Clerk, and where necessary also by the appropriate Chairman.</w:t>
      </w:r>
    </w:p>
    <w:p w14:paraId="0519AF6D"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Contracts may not be disaggregated to avoid controls imposed by these regulations.</w:t>
      </w:r>
    </w:p>
    <w:p w14:paraId="7F5946DB" w14:textId="77777777" w:rsidR="00B62E24" w:rsidRDefault="00B62E24" w:rsidP="000B146E">
      <w:pPr>
        <w:widowControl w:val="0"/>
        <w:suppressAutoHyphens w:val="0"/>
        <w:spacing w:after="0" w:line="240" w:lineRule="auto"/>
        <w:ind w:left="0" w:firstLine="0"/>
        <w:rPr>
          <w:rFonts w:ascii="Arial" w:hAnsi="Arial" w:cs="Arial"/>
          <w:sz w:val="22"/>
        </w:rPr>
      </w:pPr>
    </w:p>
    <w:p w14:paraId="456BABF5" w14:textId="1CCCFED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69BFF4F5" w14:textId="77777777" w:rsidR="00B62E24" w:rsidRDefault="00B62E24" w:rsidP="000B146E">
      <w:pPr>
        <w:widowControl w:val="0"/>
        <w:suppressAutoHyphens w:val="0"/>
        <w:spacing w:after="0" w:line="240" w:lineRule="auto"/>
        <w:ind w:left="0" w:firstLine="0"/>
        <w:rPr>
          <w:rFonts w:ascii="Arial" w:hAnsi="Arial" w:cs="Arial"/>
          <w:sz w:val="22"/>
        </w:rPr>
      </w:pPr>
    </w:p>
    <w:p w14:paraId="4EB0BB28" w14:textId="1F004E13"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4.3. Unspent provisions in the revenue or capital budgets for completed projects shall not be carried forward to a subsequent year.</w:t>
      </w:r>
    </w:p>
    <w:p w14:paraId="27347CEC" w14:textId="77777777" w:rsidR="00B62E24" w:rsidRDefault="00B62E24" w:rsidP="000B146E">
      <w:pPr>
        <w:widowControl w:val="0"/>
        <w:suppressAutoHyphens w:val="0"/>
        <w:spacing w:after="0" w:line="240" w:lineRule="auto"/>
        <w:ind w:left="0" w:firstLine="0"/>
        <w:rPr>
          <w:rFonts w:ascii="Arial" w:hAnsi="Arial" w:cs="Arial"/>
          <w:sz w:val="22"/>
        </w:rPr>
      </w:pPr>
    </w:p>
    <w:p w14:paraId="6D08CF9C" w14:textId="203E3EB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4.4. The salary budgets are to be reviewed at least annually in </w:t>
      </w:r>
      <w:r w:rsidR="00442745">
        <w:rPr>
          <w:rFonts w:ascii="Arial" w:hAnsi="Arial" w:cs="Arial"/>
          <w:sz w:val="22"/>
        </w:rPr>
        <w:t>February</w:t>
      </w:r>
      <w:r w:rsidRPr="001C02A7">
        <w:rPr>
          <w:rFonts w:ascii="Arial" w:hAnsi="Arial" w:cs="Arial"/>
          <w:sz w:val="22"/>
        </w:rPr>
        <w:t xml:space="preserve"> for the following </w:t>
      </w:r>
      <w:r w:rsidR="00442745">
        <w:rPr>
          <w:rFonts w:ascii="Arial" w:hAnsi="Arial" w:cs="Arial"/>
          <w:sz w:val="22"/>
        </w:rPr>
        <w:t xml:space="preserve">    </w:t>
      </w:r>
      <w:r w:rsidRPr="001C02A7">
        <w:rPr>
          <w:rFonts w:ascii="Arial" w:hAnsi="Arial" w:cs="Arial"/>
          <w:sz w:val="22"/>
        </w:rPr>
        <w:t>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A81CA67" w14:textId="77777777" w:rsidR="00B62E24" w:rsidRDefault="00B62E24" w:rsidP="000B146E">
      <w:pPr>
        <w:widowControl w:val="0"/>
        <w:suppressAutoHyphens w:val="0"/>
        <w:spacing w:after="0" w:line="240" w:lineRule="auto"/>
        <w:ind w:left="0" w:firstLine="0"/>
        <w:rPr>
          <w:rFonts w:ascii="Arial" w:hAnsi="Arial" w:cs="Arial"/>
          <w:sz w:val="22"/>
        </w:rPr>
      </w:pPr>
    </w:p>
    <w:p w14:paraId="06118AF6" w14:textId="23A921C8"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0BFE1A07" w14:textId="77777777" w:rsidR="00B62E24" w:rsidRDefault="00B62E24" w:rsidP="000B146E">
      <w:pPr>
        <w:widowControl w:val="0"/>
        <w:suppressAutoHyphens w:val="0"/>
        <w:spacing w:after="0" w:line="240" w:lineRule="auto"/>
        <w:ind w:left="0" w:firstLine="0"/>
        <w:rPr>
          <w:rFonts w:ascii="Arial" w:hAnsi="Arial" w:cs="Arial"/>
          <w:sz w:val="22"/>
        </w:rPr>
      </w:pPr>
    </w:p>
    <w:p w14:paraId="6A0CB96F" w14:textId="503E959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6371994A" w14:textId="77777777" w:rsidR="00B62E24" w:rsidRDefault="00B62E24" w:rsidP="000B146E">
      <w:pPr>
        <w:widowControl w:val="0"/>
        <w:suppressAutoHyphens w:val="0"/>
        <w:spacing w:after="0" w:line="240" w:lineRule="auto"/>
        <w:ind w:left="0" w:firstLine="0"/>
        <w:rPr>
          <w:rFonts w:ascii="Arial" w:hAnsi="Arial" w:cs="Arial"/>
          <w:sz w:val="22"/>
        </w:rPr>
      </w:pPr>
    </w:p>
    <w:p w14:paraId="0532CEC4" w14:textId="2E39334B"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4.7. All capital works shall be administered in accordance with the council's standing orders and financial regulations relating to contracts.</w:t>
      </w:r>
    </w:p>
    <w:p w14:paraId="1A8F7126" w14:textId="77777777" w:rsidR="00B62E24" w:rsidRDefault="00B62E24" w:rsidP="000B146E">
      <w:pPr>
        <w:widowControl w:val="0"/>
        <w:suppressAutoHyphens w:val="0"/>
        <w:spacing w:after="0" w:line="240" w:lineRule="auto"/>
        <w:ind w:left="0" w:firstLine="0"/>
        <w:rPr>
          <w:rFonts w:ascii="Arial" w:hAnsi="Arial" w:cs="Arial"/>
          <w:sz w:val="22"/>
        </w:rPr>
      </w:pPr>
    </w:p>
    <w:p w14:paraId="0932D6D9" w14:textId="18128BF2"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3C3B610B" w14:textId="77777777" w:rsidR="00B62E24" w:rsidRDefault="00B62E24" w:rsidP="000B146E">
      <w:pPr>
        <w:widowControl w:val="0"/>
        <w:suppressAutoHyphens w:val="0"/>
        <w:spacing w:after="0" w:line="240" w:lineRule="auto"/>
        <w:ind w:left="0" w:firstLine="0"/>
        <w:rPr>
          <w:rFonts w:ascii="Arial" w:hAnsi="Arial" w:cs="Arial"/>
          <w:sz w:val="22"/>
        </w:rPr>
      </w:pPr>
    </w:p>
    <w:p w14:paraId="7E690BA9" w14:textId="0BF4750E"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4.9. Changes in earmarked reserves shall be approved by council as part of the budgetary control process.</w:t>
      </w:r>
    </w:p>
    <w:p w14:paraId="169B4E83" w14:textId="77777777" w:rsidR="00B62E24" w:rsidRDefault="00B62E24" w:rsidP="000B146E">
      <w:pPr>
        <w:widowControl w:val="0"/>
        <w:suppressAutoHyphens w:val="0"/>
        <w:spacing w:after="0" w:line="240" w:lineRule="auto"/>
        <w:ind w:left="0" w:firstLine="0"/>
        <w:rPr>
          <w:rFonts w:ascii="Arial" w:hAnsi="Arial" w:cs="Arial"/>
          <w:b/>
          <w:sz w:val="22"/>
        </w:rPr>
      </w:pPr>
    </w:p>
    <w:p w14:paraId="1EF14184" w14:textId="4D06BD5C" w:rsidR="001C02A7" w:rsidRPr="00B62E24" w:rsidRDefault="001C02A7" w:rsidP="000B146E">
      <w:pPr>
        <w:widowControl w:val="0"/>
        <w:suppressAutoHyphens w:val="0"/>
        <w:spacing w:after="0" w:line="240" w:lineRule="auto"/>
        <w:ind w:left="0" w:firstLine="0"/>
        <w:rPr>
          <w:rFonts w:ascii="Arial" w:hAnsi="Arial" w:cs="Arial"/>
          <w:b/>
          <w:sz w:val="22"/>
          <w:u w:val="single"/>
        </w:rPr>
      </w:pPr>
      <w:r w:rsidRPr="00B62E24">
        <w:rPr>
          <w:rFonts w:ascii="Arial" w:hAnsi="Arial" w:cs="Arial"/>
          <w:b/>
          <w:sz w:val="22"/>
          <w:u w:val="single"/>
        </w:rPr>
        <w:t>5. Banking arrangements and authorisation of payments</w:t>
      </w:r>
    </w:p>
    <w:p w14:paraId="5E4E4D33" w14:textId="77777777" w:rsidR="00B62E24" w:rsidRDefault="00B62E24" w:rsidP="000B146E">
      <w:pPr>
        <w:widowControl w:val="0"/>
        <w:suppressAutoHyphens w:val="0"/>
        <w:spacing w:after="0" w:line="240" w:lineRule="auto"/>
        <w:ind w:left="0" w:firstLine="0"/>
        <w:rPr>
          <w:rFonts w:ascii="Arial" w:hAnsi="Arial" w:cs="Arial"/>
          <w:sz w:val="22"/>
        </w:rPr>
      </w:pPr>
    </w:p>
    <w:p w14:paraId="286B26D1" w14:textId="5F1FB421"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4985C377" w14:textId="77777777" w:rsidR="00B62E24" w:rsidRDefault="00B62E24" w:rsidP="000B146E">
      <w:pPr>
        <w:widowControl w:val="0"/>
        <w:suppressAutoHyphens w:val="0"/>
        <w:spacing w:after="0" w:line="240" w:lineRule="auto"/>
        <w:ind w:left="0" w:firstLine="0"/>
        <w:rPr>
          <w:rFonts w:ascii="Arial" w:hAnsi="Arial" w:cs="Arial"/>
          <w:sz w:val="22"/>
        </w:rPr>
      </w:pPr>
    </w:p>
    <w:p w14:paraId="31BCECCE" w14:textId="7CF476F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7E344F4A" w14:textId="77777777" w:rsidR="00B62E24" w:rsidRDefault="00B62E24" w:rsidP="000B146E">
      <w:pPr>
        <w:widowControl w:val="0"/>
        <w:suppressAutoHyphens w:val="0"/>
        <w:spacing w:after="0" w:line="240" w:lineRule="auto"/>
        <w:ind w:left="0" w:firstLine="0"/>
        <w:rPr>
          <w:rFonts w:ascii="Arial" w:hAnsi="Arial" w:cs="Arial"/>
          <w:sz w:val="22"/>
        </w:rPr>
      </w:pPr>
    </w:p>
    <w:p w14:paraId="37D55C40" w14:textId="2BA89A4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2C8880C6" w14:textId="77777777" w:rsidR="00B62E24" w:rsidRDefault="00B62E24" w:rsidP="000B146E">
      <w:pPr>
        <w:widowControl w:val="0"/>
        <w:suppressAutoHyphens w:val="0"/>
        <w:spacing w:after="0" w:line="240" w:lineRule="auto"/>
        <w:ind w:left="0" w:firstLine="0"/>
        <w:rPr>
          <w:rFonts w:ascii="Arial" w:hAnsi="Arial" w:cs="Arial"/>
          <w:sz w:val="22"/>
        </w:rPr>
      </w:pPr>
    </w:p>
    <w:p w14:paraId="0F40CCAF" w14:textId="37D2C97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732464D" w14:textId="77777777" w:rsidR="00B62E24" w:rsidRDefault="00B62E24" w:rsidP="000B146E">
      <w:pPr>
        <w:widowControl w:val="0"/>
        <w:suppressAutoHyphens w:val="0"/>
        <w:spacing w:after="0" w:line="240" w:lineRule="auto"/>
        <w:ind w:left="0" w:firstLine="0"/>
        <w:rPr>
          <w:rFonts w:ascii="Arial" w:hAnsi="Arial" w:cs="Arial"/>
          <w:sz w:val="22"/>
        </w:rPr>
      </w:pPr>
    </w:p>
    <w:p w14:paraId="43F9095A" w14:textId="0EF8AC8E"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5.5. The Clerk and RFO shall have delegated authority to authorise the payment of items only in the following circumstances:</w:t>
      </w:r>
    </w:p>
    <w:p w14:paraId="75006E4B" w14:textId="77777777" w:rsidR="00442745" w:rsidRPr="001C02A7" w:rsidRDefault="00442745" w:rsidP="000B146E">
      <w:pPr>
        <w:widowControl w:val="0"/>
        <w:suppressAutoHyphens w:val="0"/>
        <w:spacing w:after="0" w:line="240" w:lineRule="auto"/>
        <w:ind w:left="0" w:firstLine="0"/>
        <w:rPr>
          <w:rFonts w:ascii="Arial" w:hAnsi="Arial" w:cs="Arial"/>
          <w:sz w:val="22"/>
        </w:rPr>
      </w:pPr>
    </w:p>
    <w:p w14:paraId="43E888E1" w14:textId="4091D7DB"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a) If a payment is necessary to avoid a charge to interest under the Late Payment of Commercial Debts (Interest) Act 1998, and the due date for payment is before the next scheduled </w:t>
      </w:r>
      <w:r w:rsidRPr="001C02A7">
        <w:rPr>
          <w:rFonts w:ascii="Arial" w:hAnsi="Arial" w:cs="Arial"/>
          <w:sz w:val="22"/>
        </w:rPr>
        <w:lastRenderedPageBreak/>
        <w:t>Meeting of council, where the Clerk and RFO certify that there is no dispute or other reason to delay payment, provided that a list of such payments shall be submitted to the next appropriate meeting of council.</w:t>
      </w:r>
    </w:p>
    <w:p w14:paraId="49DA734E" w14:textId="77777777" w:rsidR="00442745" w:rsidRPr="001C02A7" w:rsidRDefault="00442745" w:rsidP="000B146E">
      <w:pPr>
        <w:widowControl w:val="0"/>
        <w:suppressAutoHyphens w:val="0"/>
        <w:spacing w:after="0" w:line="240" w:lineRule="auto"/>
        <w:ind w:left="0" w:firstLine="0"/>
        <w:rPr>
          <w:rFonts w:ascii="Arial" w:hAnsi="Arial" w:cs="Arial"/>
          <w:sz w:val="22"/>
        </w:rPr>
      </w:pPr>
    </w:p>
    <w:p w14:paraId="4AD7E8A5" w14:textId="21DB965A"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b) An expenditure item authorised under 5.6 below (continuing contracts and obligations) provided that a list of such payments shall be submitted to the next appropriate meeting of council; or</w:t>
      </w:r>
    </w:p>
    <w:p w14:paraId="0023CD58" w14:textId="77777777" w:rsidR="00442745" w:rsidRPr="001C02A7" w:rsidRDefault="00442745" w:rsidP="000B146E">
      <w:pPr>
        <w:widowControl w:val="0"/>
        <w:suppressAutoHyphens w:val="0"/>
        <w:spacing w:after="0" w:line="240" w:lineRule="auto"/>
        <w:ind w:left="0" w:firstLine="0"/>
        <w:rPr>
          <w:rFonts w:ascii="Arial" w:hAnsi="Arial" w:cs="Arial"/>
          <w:sz w:val="22"/>
        </w:rPr>
      </w:pPr>
    </w:p>
    <w:p w14:paraId="5804D1AA" w14:textId="553A9B9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c) fund transfers within the councils banking arrangements up to the sum of [£10,000], provided that a list of such payments shall be submitted to the next appropriate meeting of council.</w:t>
      </w:r>
    </w:p>
    <w:p w14:paraId="0C4BF37E" w14:textId="77777777" w:rsidR="00B62E24" w:rsidRDefault="00B62E24" w:rsidP="000B146E">
      <w:pPr>
        <w:widowControl w:val="0"/>
        <w:suppressAutoHyphens w:val="0"/>
        <w:spacing w:after="0" w:line="240" w:lineRule="auto"/>
        <w:ind w:left="0" w:firstLine="0"/>
        <w:rPr>
          <w:rFonts w:ascii="Arial" w:hAnsi="Arial" w:cs="Arial"/>
          <w:sz w:val="22"/>
        </w:rPr>
      </w:pPr>
    </w:p>
    <w:p w14:paraId="4BEC4AC9" w14:textId="10FF1F36"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2E2EE3FB" w14:textId="77777777" w:rsidR="00B62E24" w:rsidRDefault="00B62E24" w:rsidP="000B146E">
      <w:pPr>
        <w:widowControl w:val="0"/>
        <w:suppressAutoHyphens w:val="0"/>
        <w:spacing w:after="0" w:line="240" w:lineRule="auto"/>
        <w:ind w:left="0" w:firstLine="0"/>
        <w:rPr>
          <w:rFonts w:ascii="Arial" w:hAnsi="Arial" w:cs="Arial"/>
          <w:sz w:val="22"/>
        </w:rPr>
      </w:pPr>
    </w:p>
    <w:p w14:paraId="42FDEDAA" w14:textId="58C8E610"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5.7. A record of regular payments made under 5.6 above shall be drawn up and be signed by two members on each and every occasion when payment is authorised - thus controlling the risk of duplicated payments being authorised and / or made.</w:t>
      </w:r>
    </w:p>
    <w:p w14:paraId="36F8936A" w14:textId="77777777" w:rsidR="00B62E24" w:rsidRDefault="00B62E24" w:rsidP="000B146E">
      <w:pPr>
        <w:widowControl w:val="0"/>
        <w:suppressAutoHyphens w:val="0"/>
        <w:spacing w:after="0" w:line="240" w:lineRule="auto"/>
        <w:ind w:left="0" w:firstLine="0"/>
        <w:rPr>
          <w:rFonts w:ascii="Arial" w:hAnsi="Arial" w:cs="Arial"/>
          <w:sz w:val="22"/>
        </w:rPr>
      </w:pPr>
    </w:p>
    <w:p w14:paraId="22937B23" w14:textId="57ECEAC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10E31900" w14:textId="77777777" w:rsidR="00B62E24" w:rsidRDefault="00B62E24" w:rsidP="000B146E">
      <w:pPr>
        <w:widowControl w:val="0"/>
        <w:suppressAutoHyphens w:val="0"/>
        <w:spacing w:after="0" w:line="240" w:lineRule="auto"/>
        <w:ind w:left="0" w:firstLine="0"/>
        <w:rPr>
          <w:rFonts w:ascii="Arial" w:hAnsi="Arial" w:cs="Arial"/>
          <w:sz w:val="22"/>
        </w:rPr>
      </w:pPr>
    </w:p>
    <w:p w14:paraId="0EE7A22B" w14:textId="793C1448"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676A5B73" w14:textId="77777777" w:rsidR="00B62E24" w:rsidRDefault="00B62E24" w:rsidP="000B146E">
      <w:pPr>
        <w:widowControl w:val="0"/>
        <w:suppressAutoHyphens w:val="0"/>
        <w:spacing w:after="0" w:line="240" w:lineRule="auto"/>
        <w:ind w:left="0" w:firstLine="0"/>
        <w:rPr>
          <w:rFonts w:ascii="Arial" w:hAnsi="Arial" w:cs="Arial"/>
          <w:sz w:val="22"/>
        </w:rPr>
      </w:pPr>
    </w:p>
    <w:p w14:paraId="674504CA" w14:textId="7342DEC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5.10. The council will aim to rotate the duties of members in these Regulations so that onerous duties are shared out as evenly as possible over time.</w:t>
      </w:r>
    </w:p>
    <w:p w14:paraId="0E7DD269" w14:textId="77777777" w:rsidR="00B62E24" w:rsidRDefault="00B62E24" w:rsidP="000B146E">
      <w:pPr>
        <w:widowControl w:val="0"/>
        <w:suppressAutoHyphens w:val="0"/>
        <w:spacing w:after="0" w:line="240" w:lineRule="auto"/>
        <w:ind w:left="0" w:firstLine="0"/>
        <w:rPr>
          <w:rFonts w:ascii="Arial" w:hAnsi="Arial" w:cs="Arial"/>
          <w:sz w:val="22"/>
        </w:rPr>
      </w:pPr>
    </w:p>
    <w:p w14:paraId="5DD5A9EC" w14:textId="76434A14"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5.11. Any changes in the recorded details of suppliers, such as bank account records, shall be approved in writing by a Member.</w:t>
      </w:r>
    </w:p>
    <w:p w14:paraId="2164C7D0" w14:textId="77777777" w:rsidR="00B62E24" w:rsidRDefault="00B62E24" w:rsidP="000B146E">
      <w:pPr>
        <w:widowControl w:val="0"/>
        <w:suppressAutoHyphens w:val="0"/>
        <w:spacing w:after="0" w:line="240" w:lineRule="auto"/>
        <w:ind w:left="0" w:firstLine="0"/>
        <w:rPr>
          <w:rFonts w:ascii="Arial" w:hAnsi="Arial" w:cs="Arial"/>
          <w:b/>
          <w:sz w:val="22"/>
        </w:rPr>
      </w:pPr>
    </w:p>
    <w:p w14:paraId="68E4BC31" w14:textId="0BFDC46A" w:rsidR="001C02A7" w:rsidRPr="00B62E24" w:rsidRDefault="001C02A7" w:rsidP="000B146E">
      <w:pPr>
        <w:widowControl w:val="0"/>
        <w:suppressAutoHyphens w:val="0"/>
        <w:spacing w:after="0" w:line="240" w:lineRule="auto"/>
        <w:ind w:left="0" w:firstLine="0"/>
        <w:rPr>
          <w:rFonts w:ascii="Arial" w:hAnsi="Arial" w:cs="Arial"/>
          <w:b/>
          <w:sz w:val="22"/>
          <w:u w:val="single"/>
        </w:rPr>
      </w:pPr>
      <w:r w:rsidRPr="00B62E24">
        <w:rPr>
          <w:rFonts w:ascii="Arial" w:hAnsi="Arial" w:cs="Arial"/>
          <w:b/>
          <w:sz w:val="22"/>
          <w:u w:val="single"/>
        </w:rPr>
        <w:t>6. Instructions for the making of payments</w:t>
      </w:r>
    </w:p>
    <w:p w14:paraId="182030E8" w14:textId="77777777" w:rsidR="00B62E24" w:rsidRDefault="00B62E24" w:rsidP="000B146E">
      <w:pPr>
        <w:widowControl w:val="0"/>
        <w:suppressAutoHyphens w:val="0"/>
        <w:spacing w:after="0" w:line="240" w:lineRule="auto"/>
        <w:ind w:left="0" w:firstLine="0"/>
        <w:rPr>
          <w:rFonts w:ascii="Arial" w:hAnsi="Arial" w:cs="Arial"/>
          <w:sz w:val="22"/>
        </w:rPr>
      </w:pPr>
    </w:p>
    <w:p w14:paraId="2A148E80" w14:textId="32523DF8"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 The council will make safe and efficient arrangements for the making of its payments.</w:t>
      </w:r>
    </w:p>
    <w:p w14:paraId="0E2933BC" w14:textId="77777777" w:rsidR="00B62E24" w:rsidRDefault="00B62E24" w:rsidP="000B146E">
      <w:pPr>
        <w:widowControl w:val="0"/>
        <w:suppressAutoHyphens w:val="0"/>
        <w:spacing w:after="0" w:line="240" w:lineRule="auto"/>
        <w:ind w:left="0" w:firstLine="0"/>
        <w:rPr>
          <w:rFonts w:ascii="Arial" w:hAnsi="Arial" w:cs="Arial"/>
          <w:sz w:val="22"/>
        </w:rPr>
      </w:pPr>
    </w:p>
    <w:p w14:paraId="71AB9126" w14:textId="2600F7A5"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6.2. Following authorisation under Financial Regulation 5 above, the council, a duly delegated committee or, if so delegated, the Clerk or RFO shall give instruction that a payment shall be made.</w:t>
      </w:r>
    </w:p>
    <w:p w14:paraId="72F063C5" w14:textId="77777777" w:rsidR="00B62E24" w:rsidRDefault="00B62E24" w:rsidP="000B146E">
      <w:pPr>
        <w:widowControl w:val="0"/>
        <w:suppressAutoHyphens w:val="0"/>
        <w:spacing w:after="0" w:line="240" w:lineRule="auto"/>
        <w:ind w:left="0" w:firstLine="0"/>
        <w:rPr>
          <w:rFonts w:ascii="Arial" w:hAnsi="Arial" w:cs="Arial"/>
          <w:sz w:val="22"/>
        </w:rPr>
      </w:pPr>
    </w:p>
    <w:p w14:paraId="5DEC580A" w14:textId="5DE95E3F"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6.3. All payments shall be affected by cheque or other instructions to the council's bankers, or otherwise, in accordance with a resolution of council.</w:t>
      </w:r>
    </w:p>
    <w:p w14:paraId="5B834217" w14:textId="77777777" w:rsidR="00B62E24" w:rsidRDefault="00B62E24" w:rsidP="000B146E">
      <w:pPr>
        <w:widowControl w:val="0"/>
        <w:suppressAutoHyphens w:val="0"/>
        <w:spacing w:after="0" w:line="240" w:lineRule="auto"/>
        <w:ind w:left="0" w:firstLine="0"/>
        <w:rPr>
          <w:rFonts w:ascii="Arial" w:hAnsi="Arial" w:cs="Arial"/>
          <w:sz w:val="22"/>
        </w:rPr>
      </w:pPr>
    </w:p>
    <w:p w14:paraId="4EFA4D93" w14:textId="28C8E736"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w:t>
      </w:r>
      <w:r w:rsidRPr="001C02A7">
        <w:rPr>
          <w:rFonts w:ascii="Arial" w:hAnsi="Arial" w:cs="Arial"/>
          <w:sz w:val="22"/>
        </w:rPr>
        <w:lastRenderedPageBreak/>
        <w:t>relationships with the beneficiary of a payment, should not, under normal circumstances, be a signatory to the payment in question.</w:t>
      </w:r>
    </w:p>
    <w:p w14:paraId="5F4C6D14" w14:textId="77777777" w:rsidR="00B62E24" w:rsidRDefault="00B62E24" w:rsidP="000B146E">
      <w:pPr>
        <w:widowControl w:val="0"/>
        <w:suppressAutoHyphens w:val="0"/>
        <w:spacing w:after="0" w:line="240" w:lineRule="auto"/>
        <w:ind w:left="0" w:firstLine="0"/>
        <w:rPr>
          <w:rFonts w:ascii="Arial" w:hAnsi="Arial" w:cs="Arial"/>
          <w:sz w:val="22"/>
        </w:rPr>
      </w:pPr>
    </w:p>
    <w:p w14:paraId="737EE75A" w14:textId="558B6271"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6.5. To indicate agreement of the details shown on the cheque or order for payment with the counterfoil and the invoice or similar documentation, the signatories shall each also initial the cheque counterfoil.</w:t>
      </w:r>
    </w:p>
    <w:p w14:paraId="5F54C705" w14:textId="77777777" w:rsidR="00B62E24" w:rsidRDefault="00B62E24" w:rsidP="000B146E">
      <w:pPr>
        <w:widowControl w:val="0"/>
        <w:suppressAutoHyphens w:val="0"/>
        <w:spacing w:after="0" w:line="240" w:lineRule="auto"/>
        <w:ind w:left="0" w:firstLine="0"/>
        <w:rPr>
          <w:rFonts w:ascii="Arial" w:hAnsi="Arial" w:cs="Arial"/>
          <w:sz w:val="22"/>
        </w:rPr>
      </w:pPr>
    </w:p>
    <w:p w14:paraId="667E5790" w14:textId="33D6FDD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5D6D3105" w14:textId="77777777" w:rsidR="00B62E24" w:rsidRDefault="00B62E24" w:rsidP="000B146E">
      <w:pPr>
        <w:widowControl w:val="0"/>
        <w:suppressAutoHyphens w:val="0"/>
        <w:spacing w:after="0" w:line="240" w:lineRule="auto"/>
        <w:ind w:left="0" w:firstLine="0"/>
        <w:rPr>
          <w:rFonts w:ascii="Arial" w:hAnsi="Arial" w:cs="Arial"/>
          <w:sz w:val="22"/>
        </w:rPr>
      </w:pPr>
    </w:p>
    <w:p w14:paraId="17F2107F" w14:textId="5263E5A1"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E1C0584" w14:textId="77777777" w:rsidR="00B62E24" w:rsidRDefault="00B62E24" w:rsidP="000B146E">
      <w:pPr>
        <w:widowControl w:val="0"/>
        <w:suppressAutoHyphens w:val="0"/>
        <w:spacing w:after="0" w:line="240" w:lineRule="auto"/>
        <w:ind w:left="0" w:firstLine="0"/>
        <w:rPr>
          <w:rFonts w:ascii="Arial" w:hAnsi="Arial" w:cs="Arial"/>
          <w:sz w:val="22"/>
        </w:rPr>
      </w:pPr>
    </w:p>
    <w:p w14:paraId="3C6FA22B" w14:textId="40FE7D5C"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F236A52" w14:textId="77777777" w:rsidR="00B62E24" w:rsidRDefault="00B62E24" w:rsidP="000B146E">
      <w:pPr>
        <w:widowControl w:val="0"/>
        <w:suppressAutoHyphens w:val="0"/>
        <w:spacing w:after="0" w:line="240" w:lineRule="auto"/>
        <w:ind w:left="0" w:firstLine="0"/>
        <w:rPr>
          <w:rFonts w:ascii="Arial" w:hAnsi="Arial" w:cs="Arial"/>
          <w:sz w:val="22"/>
        </w:rPr>
      </w:pPr>
    </w:p>
    <w:p w14:paraId="21AD10C8" w14:textId="140C83A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7B7D8F2F" w14:textId="77777777" w:rsidR="00B62E24" w:rsidRDefault="00B62E24" w:rsidP="000B146E">
      <w:pPr>
        <w:widowControl w:val="0"/>
        <w:suppressAutoHyphens w:val="0"/>
        <w:spacing w:after="0" w:line="240" w:lineRule="auto"/>
        <w:ind w:left="0" w:firstLine="0"/>
        <w:rPr>
          <w:rFonts w:ascii="Arial" w:hAnsi="Arial" w:cs="Arial"/>
          <w:sz w:val="22"/>
        </w:rPr>
      </w:pPr>
    </w:p>
    <w:p w14:paraId="0769953D" w14:textId="4CB29EA9"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6.10. If thought appropriate by the council payment for certain items may be made by internet banking transfer provided evidence is retained showing which members approved the payment.</w:t>
      </w:r>
    </w:p>
    <w:p w14:paraId="440A1CE3" w14:textId="77777777" w:rsidR="00B62E24" w:rsidRDefault="00B62E24" w:rsidP="000B146E">
      <w:pPr>
        <w:widowControl w:val="0"/>
        <w:suppressAutoHyphens w:val="0"/>
        <w:spacing w:after="0" w:line="240" w:lineRule="auto"/>
        <w:ind w:left="0" w:firstLine="0"/>
        <w:rPr>
          <w:rFonts w:ascii="Arial" w:hAnsi="Arial" w:cs="Arial"/>
          <w:sz w:val="22"/>
        </w:rPr>
      </w:pPr>
    </w:p>
    <w:p w14:paraId="788EEAB2" w14:textId="1AEAFD74"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37A938C2" w14:textId="77777777" w:rsidR="00B62E24" w:rsidRDefault="00B62E24" w:rsidP="000B146E">
      <w:pPr>
        <w:widowControl w:val="0"/>
        <w:suppressAutoHyphens w:val="0"/>
        <w:spacing w:after="0" w:line="240" w:lineRule="auto"/>
        <w:ind w:left="0" w:firstLine="0"/>
        <w:rPr>
          <w:rFonts w:ascii="Arial" w:hAnsi="Arial" w:cs="Arial"/>
          <w:sz w:val="22"/>
        </w:rPr>
      </w:pPr>
    </w:p>
    <w:p w14:paraId="1DCEAEF2" w14:textId="530310D2"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6.12. No employee or councillor shall disclose any PIN or password, relevant to the working of the council or its bank accounts, to any person not authorised in writing by the council or a duly delegated committee.</w:t>
      </w:r>
    </w:p>
    <w:p w14:paraId="1A82A0C4" w14:textId="77777777" w:rsidR="00B62E24" w:rsidRDefault="00B62E24" w:rsidP="000B146E">
      <w:pPr>
        <w:widowControl w:val="0"/>
        <w:suppressAutoHyphens w:val="0"/>
        <w:spacing w:after="0" w:line="240" w:lineRule="auto"/>
        <w:ind w:left="0" w:firstLine="0"/>
        <w:rPr>
          <w:rFonts w:ascii="Arial" w:hAnsi="Arial" w:cs="Arial"/>
          <w:sz w:val="22"/>
        </w:rPr>
      </w:pPr>
    </w:p>
    <w:p w14:paraId="1D1A2C32" w14:textId="71F3369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6.13. Regular back-up copies of the records on any computer shall be made and shall be stored securely away from the computer in question, and preferably off site.</w:t>
      </w:r>
    </w:p>
    <w:p w14:paraId="5C8563F2" w14:textId="77777777" w:rsidR="00B62E24" w:rsidRDefault="00B62E24" w:rsidP="000B146E">
      <w:pPr>
        <w:widowControl w:val="0"/>
        <w:suppressAutoHyphens w:val="0"/>
        <w:spacing w:after="0" w:line="240" w:lineRule="auto"/>
        <w:ind w:left="0" w:firstLine="0"/>
        <w:rPr>
          <w:rFonts w:ascii="Arial" w:hAnsi="Arial" w:cs="Arial"/>
          <w:sz w:val="22"/>
        </w:rPr>
      </w:pPr>
    </w:p>
    <w:p w14:paraId="101E2913" w14:textId="205E4B8F"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6.14. The council, and any members using computers for the council’s financial business, shall ensure that anti-virus, anti-spyware, and firewall software with automatic updates, together with a high level of security, is used.</w:t>
      </w:r>
    </w:p>
    <w:p w14:paraId="43FE2C51" w14:textId="77777777" w:rsidR="00B62E24" w:rsidRDefault="00B62E24" w:rsidP="000B146E">
      <w:pPr>
        <w:widowControl w:val="0"/>
        <w:suppressAutoHyphens w:val="0"/>
        <w:spacing w:after="0" w:line="240" w:lineRule="auto"/>
        <w:ind w:left="0" w:firstLine="0"/>
        <w:rPr>
          <w:rFonts w:ascii="Arial" w:hAnsi="Arial" w:cs="Arial"/>
          <w:sz w:val="22"/>
        </w:rPr>
      </w:pPr>
    </w:p>
    <w:p w14:paraId="7D865628" w14:textId="77777777" w:rsidR="00442745" w:rsidRDefault="00442745" w:rsidP="000B146E">
      <w:pPr>
        <w:widowControl w:val="0"/>
        <w:suppressAutoHyphens w:val="0"/>
        <w:spacing w:after="0" w:line="240" w:lineRule="auto"/>
        <w:ind w:left="0" w:firstLine="0"/>
        <w:rPr>
          <w:rFonts w:ascii="Arial" w:hAnsi="Arial" w:cs="Arial"/>
          <w:sz w:val="22"/>
        </w:rPr>
      </w:pPr>
    </w:p>
    <w:p w14:paraId="701A6623" w14:textId="59D5E385"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clearly state the amounts of payments that can be instructed by the use of the Service Administrator alone, or by the Service Administrator with a stated number of approvals.</w:t>
      </w:r>
    </w:p>
    <w:p w14:paraId="20A24A27" w14:textId="77777777" w:rsidR="00B62E24" w:rsidRDefault="00B62E24" w:rsidP="000B146E">
      <w:pPr>
        <w:widowControl w:val="0"/>
        <w:suppressAutoHyphens w:val="0"/>
        <w:spacing w:after="0" w:line="240" w:lineRule="auto"/>
        <w:ind w:left="0" w:firstLine="0"/>
        <w:rPr>
          <w:rFonts w:ascii="Arial" w:hAnsi="Arial" w:cs="Arial"/>
          <w:sz w:val="22"/>
        </w:rPr>
      </w:pPr>
    </w:p>
    <w:p w14:paraId="3FCD3B4F" w14:textId="79828E84"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93B9179" w14:textId="77777777" w:rsidR="00B62E24" w:rsidRDefault="00B62E24" w:rsidP="000B146E">
      <w:pPr>
        <w:widowControl w:val="0"/>
        <w:suppressAutoHyphens w:val="0"/>
        <w:spacing w:after="0" w:line="240" w:lineRule="auto"/>
        <w:ind w:left="0" w:firstLine="0"/>
        <w:rPr>
          <w:rFonts w:ascii="Arial" w:hAnsi="Arial" w:cs="Arial"/>
          <w:sz w:val="22"/>
        </w:rPr>
      </w:pPr>
    </w:p>
    <w:p w14:paraId="3F69236F" w14:textId="387FA68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6.17. Changes to account details for suppliers, which are used for internet banking may only be changed on written hard copy notification by the supplier and supported by hard copy authority for change. A programme of regular checks of standing data with suppliers will be followed.</w:t>
      </w:r>
    </w:p>
    <w:p w14:paraId="4804A5D5" w14:textId="77777777" w:rsidR="00B62E24" w:rsidRDefault="00B62E24" w:rsidP="000B146E">
      <w:pPr>
        <w:widowControl w:val="0"/>
        <w:suppressAutoHyphens w:val="0"/>
        <w:spacing w:after="0" w:line="240" w:lineRule="auto"/>
        <w:ind w:left="0" w:firstLine="0"/>
        <w:rPr>
          <w:rFonts w:ascii="Arial" w:hAnsi="Arial" w:cs="Arial"/>
          <w:sz w:val="22"/>
        </w:rPr>
      </w:pPr>
    </w:p>
    <w:p w14:paraId="3F813C14" w14:textId="5D48AC3E"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345250EA" w14:textId="77777777" w:rsidR="00B62E24" w:rsidRDefault="00B62E24" w:rsidP="000B146E">
      <w:pPr>
        <w:widowControl w:val="0"/>
        <w:suppressAutoHyphens w:val="0"/>
        <w:spacing w:after="0" w:line="240" w:lineRule="auto"/>
        <w:ind w:left="0" w:firstLine="0"/>
        <w:rPr>
          <w:rFonts w:ascii="Arial" w:hAnsi="Arial" w:cs="Arial"/>
          <w:sz w:val="22"/>
        </w:rPr>
      </w:pPr>
    </w:p>
    <w:p w14:paraId="5BEAB48A" w14:textId="234C1475"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6.19. A pre-paid debit card may be issued to employees with varying limits. These limits will be set by the council. Transactions and purchases made will be reported to the </w:t>
      </w:r>
      <w:r w:rsidR="00442745">
        <w:rPr>
          <w:rFonts w:ascii="Arial" w:hAnsi="Arial" w:cs="Arial"/>
          <w:sz w:val="22"/>
        </w:rPr>
        <w:t>C</w:t>
      </w:r>
      <w:r w:rsidRPr="001C02A7">
        <w:rPr>
          <w:rFonts w:ascii="Arial" w:hAnsi="Arial" w:cs="Arial"/>
          <w:sz w:val="22"/>
        </w:rPr>
        <w:t>ounci</w:t>
      </w:r>
      <w:r w:rsidR="00442745">
        <w:rPr>
          <w:rFonts w:ascii="Arial" w:hAnsi="Arial" w:cs="Arial"/>
          <w:sz w:val="22"/>
        </w:rPr>
        <w:t>l</w:t>
      </w:r>
      <w:r w:rsidRPr="001C02A7">
        <w:rPr>
          <w:rFonts w:ascii="Arial" w:hAnsi="Arial" w:cs="Arial"/>
          <w:sz w:val="22"/>
        </w:rPr>
        <w:t xml:space="preserve"> and authority for topping-up shall be at the discretion of the </w:t>
      </w:r>
      <w:r w:rsidR="00442745">
        <w:rPr>
          <w:rFonts w:ascii="Arial" w:hAnsi="Arial" w:cs="Arial"/>
          <w:sz w:val="22"/>
        </w:rPr>
        <w:t>Council</w:t>
      </w:r>
      <w:r w:rsidRPr="001C02A7">
        <w:rPr>
          <w:rFonts w:ascii="Arial" w:hAnsi="Arial" w:cs="Arial"/>
          <w:sz w:val="22"/>
        </w:rPr>
        <w:t>.</w:t>
      </w:r>
    </w:p>
    <w:p w14:paraId="1EA3CF4E" w14:textId="77777777" w:rsidR="00B62E24" w:rsidRDefault="00B62E24" w:rsidP="000B146E">
      <w:pPr>
        <w:widowControl w:val="0"/>
        <w:suppressAutoHyphens w:val="0"/>
        <w:spacing w:after="0" w:line="240" w:lineRule="auto"/>
        <w:ind w:left="0" w:firstLine="0"/>
        <w:rPr>
          <w:rFonts w:ascii="Arial" w:hAnsi="Arial" w:cs="Arial"/>
          <w:sz w:val="22"/>
        </w:rPr>
      </w:pPr>
    </w:p>
    <w:p w14:paraId="561CF3D7" w14:textId="54F6E45E"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0266AD03" w14:textId="77777777" w:rsidR="00B62E24" w:rsidRDefault="00B62E24" w:rsidP="000B146E">
      <w:pPr>
        <w:widowControl w:val="0"/>
        <w:suppressAutoHyphens w:val="0"/>
        <w:spacing w:after="0" w:line="240" w:lineRule="auto"/>
        <w:ind w:left="0" w:firstLine="0"/>
        <w:rPr>
          <w:rFonts w:ascii="Arial" w:hAnsi="Arial" w:cs="Arial"/>
          <w:sz w:val="22"/>
        </w:rPr>
      </w:pPr>
    </w:p>
    <w:p w14:paraId="2FC3538D" w14:textId="0D549F0F"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6.21. The council will not maintain any form of cash float. All cash received must be banked intact. Any payments made in cash by the Clerk [or RFO] (for example for postage or minor stationery items) shall be refunded on a regular basis, at least quarterly.</w:t>
      </w:r>
    </w:p>
    <w:p w14:paraId="26E123F9" w14:textId="77777777" w:rsidR="00B62E24" w:rsidRDefault="00B62E24" w:rsidP="000B146E">
      <w:pPr>
        <w:widowControl w:val="0"/>
        <w:suppressAutoHyphens w:val="0"/>
        <w:spacing w:after="0" w:line="240" w:lineRule="auto"/>
        <w:ind w:left="0" w:firstLine="0"/>
        <w:rPr>
          <w:rFonts w:ascii="Arial" w:hAnsi="Arial" w:cs="Arial"/>
          <w:b/>
          <w:sz w:val="22"/>
        </w:rPr>
      </w:pPr>
    </w:p>
    <w:p w14:paraId="015B9CF7" w14:textId="38080629" w:rsidR="001C02A7" w:rsidRPr="00B62E24" w:rsidRDefault="001C02A7" w:rsidP="000B146E">
      <w:pPr>
        <w:widowControl w:val="0"/>
        <w:suppressAutoHyphens w:val="0"/>
        <w:spacing w:after="0" w:line="240" w:lineRule="auto"/>
        <w:ind w:left="0" w:firstLine="0"/>
        <w:rPr>
          <w:rFonts w:ascii="Arial" w:hAnsi="Arial" w:cs="Arial"/>
          <w:b/>
          <w:sz w:val="22"/>
          <w:u w:val="single"/>
        </w:rPr>
      </w:pPr>
      <w:r w:rsidRPr="00B62E24">
        <w:rPr>
          <w:rFonts w:ascii="Arial" w:hAnsi="Arial" w:cs="Arial"/>
          <w:b/>
          <w:sz w:val="22"/>
          <w:u w:val="single"/>
        </w:rPr>
        <w:t>7. Payment of salaries</w:t>
      </w:r>
    </w:p>
    <w:p w14:paraId="442F8B93" w14:textId="77777777" w:rsidR="00B62E24" w:rsidRDefault="00B62E24" w:rsidP="000B146E">
      <w:pPr>
        <w:widowControl w:val="0"/>
        <w:suppressAutoHyphens w:val="0"/>
        <w:spacing w:after="0" w:line="240" w:lineRule="auto"/>
        <w:ind w:left="0" w:firstLine="0"/>
        <w:rPr>
          <w:rFonts w:ascii="Arial" w:hAnsi="Arial" w:cs="Arial"/>
          <w:sz w:val="22"/>
        </w:rPr>
      </w:pPr>
    </w:p>
    <w:p w14:paraId="32A15C2B" w14:textId="262DC01B"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7.1. As an employer, the council shall </w:t>
      </w:r>
      <w:proofErr w:type="gramStart"/>
      <w:r w:rsidRPr="001C02A7">
        <w:rPr>
          <w:rFonts w:ascii="Arial" w:hAnsi="Arial" w:cs="Arial"/>
          <w:sz w:val="22"/>
        </w:rPr>
        <w:t>make arrangements</w:t>
      </w:r>
      <w:proofErr w:type="gramEnd"/>
      <w:r w:rsidRPr="001C02A7">
        <w:rPr>
          <w:rFonts w:ascii="Arial" w:hAnsi="Arial" w:cs="Arial"/>
          <w:sz w:val="22"/>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79AB3841" w14:textId="77777777" w:rsidR="00B62E24" w:rsidRDefault="00B62E24" w:rsidP="000B146E">
      <w:pPr>
        <w:widowControl w:val="0"/>
        <w:suppressAutoHyphens w:val="0"/>
        <w:spacing w:after="0" w:line="240" w:lineRule="auto"/>
        <w:ind w:left="0" w:firstLine="0"/>
        <w:rPr>
          <w:rFonts w:ascii="Arial" w:hAnsi="Arial" w:cs="Arial"/>
          <w:sz w:val="22"/>
        </w:rPr>
      </w:pPr>
    </w:p>
    <w:p w14:paraId="73599D14" w14:textId="6F0A4FFB"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BFE70C3" w14:textId="77777777" w:rsidR="00B62E24" w:rsidRDefault="00B62E24" w:rsidP="000B146E">
      <w:pPr>
        <w:widowControl w:val="0"/>
        <w:suppressAutoHyphens w:val="0"/>
        <w:spacing w:after="0" w:line="240" w:lineRule="auto"/>
        <w:ind w:left="0" w:firstLine="0"/>
        <w:rPr>
          <w:rFonts w:ascii="Arial" w:hAnsi="Arial" w:cs="Arial"/>
          <w:sz w:val="22"/>
        </w:rPr>
      </w:pPr>
    </w:p>
    <w:p w14:paraId="03AC99CE" w14:textId="77777777" w:rsidR="00B62E24" w:rsidRDefault="00B62E24" w:rsidP="000B146E">
      <w:pPr>
        <w:widowControl w:val="0"/>
        <w:suppressAutoHyphens w:val="0"/>
        <w:spacing w:after="0" w:line="240" w:lineRule="auto"/>
        <w:ind w:left="0" w:firstLine="0"/>
        <w:rPr>
          <w:rFonts w:ascii="Arial" w:hAnsi="Arial" w:cs="Arial"/>
          <w:sz w:val="22"/>
        </w:rPr>
      </w:pPr>
    </w:p>
    <w:p w14:paraId="4FEBEF8E" w14:textId="337C274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7.3. No changes shall be made to any employee’s pay, emoluments, or terms and conditions of employment without the prior consent of the </w:t>
      </w:r>
      <w:r w:rsidR="00883DFE">
        <w:rPr>
          <w:rFonts w:ascii="Arial" w:hAnsi="Arial" w:cs="Arial"/>
          <w:sz w:val="22"/>
        </w:rPr>
        <w:t>Council</w:t>
      </w:r>
      <w:r w:rsidRPr="001C02A7">
        <w:rPr>
          <w:rFonts w:ascii="Arial" w:hAnsi="Arial" w:cs="Arial"/>
          <w:sz w:val="22"/>
        </w:rPr>
        <w:t>.</w:t>
      </w:r>
    </w:p>
    <w:p w14:paraId="653ABA74" w14:textId="77777777" w:rsidR="00B62E24" w:rsidRDefault="00B62E24" w:rsidP="000B146E">
      <w:pPr>
        <w:widowControl w:val="0"/>
        <w:suppressAutoHyphens w:val="0"/>
        <w:spacing w:after="0" w:line="240" w:lineRule="auto"/>
        <w:ind w:left="0" w:firstLine="0"/>
        <w:rPr>
          <w:rFonts w:ascii="Arial" w:hAnsi="Arial" w:cs="Arial"/>
          <w:sz w:val="22"/>
        </w:rPr>
      </w:pPr>
    </w:p>
    <w:p w14:paraId="2951F061" w14:textId="0F95145C"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7.4. Each and every payment to employees of net salary and to the appropriate creditor of </w:t>
      </w:r>
      <w:r w:rsidRPr="001C02A7">
        <w:rPr>
          <w:rFonts w:ascii="Arial" w:hAnsi="Arial" w:cs="Arial"/>
          <w:sz w:val="22"/>
        </w:rPr>
        <w:lastRenderedPageBreak/>
        <w:t>the statutory and discretionary deductions shall be recorded in a separate confidential record (confidential cash book). This confidential record is not open to inspection or review (under the Freedom of Information Act 2000 or otherwise) other than:</w:t>
      </w:r>
    </w:p>
    <w:p w14:paraId="477F9241"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 by any councillor who can demonstrate a need to know.</w:t>
      </w:r>
    </w:p>
    <w:p w14:paraId="041A995D"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b) by the internal auditor.</w:t>
      </w:r>
    </w:p>
    <w:p w14:paraId="0B7A3EC8"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c) by the external auditor; or</w:t>
      </w:r>
    </w:p>
    <w:p w14:paraId="6BC748C2"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d) by any person authorised under Audit Commission Act 1998, or any superseding legislation.</w:t>
      </w:r>
    </w:p>
    <w:p w14:paraId="0F523CDE" w14:textId="77777777" w:rsidR="00B62E24" w:rsidRDefault="00B62E24" w:rsidP="000B146E">
      <w:pPr>
        <w:widowControl w:val="0"/>
        <w:suppressAutoHyphens w:val="0"/>
        <w:spacing w:after="0" w:line="240" w:lineRule="auto"/>
        <w:ind w:left="0" w:firstLine="0"/>
        <w:rPr>
          <w:rFonts w:ascii="Arial" w:hAnsi="Arial" w:cs="Arial"/>
          <w:sz w:val="22"/>
        </w:rPr>
      </w:pPr>
    </w:p>
    <w:p w14:paraId="573F2CF7" w14:textId="190FD45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7.5. The total of such payments in each calendar month shall be reported with all other payments as made as may be required under these Financial Regulations, to ensure that only payments due for the period have actually been paid.</w:t>
      </w:r>
    </w:p>
    <w:p w14:paraId="4E9FFABD" w14:textId="77777777" w:rsidR="00B62E24" w:rsidRDefault="00B62E24" w:rsidP="000B146E">
      <w:pPr>
        <w:widowControl w:val="0"/>
        <w:suppressAutoHyphens w:val="0"/>
        <w:spacing w:after="0" w:line="240" w:lineRule="auto"/>
        <w:ind w:left="0" w:firstLine="0"/>
        <w:rPr>
          <w:rFonts w:ascii="Arial" w:hAnsi="Arial" w:cs="Arial"/>
          <w:sz w:val="22"/>
        </w:rPr>
      </w:pPr>
    </w:p>
    <w:p w14:paraId="2DACEE8D" w14:textId="60F5BEA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7.6. An effective system of personal performance management should be maintained for the senior officers.</w:t>
      </w:r>
    </w:p>
    <w:p w14:paraId="71D0316C" w14:textId="77777777" w:rsidR="00B62E24" w:rsidRDefault="00B62E24" w:rsidP="000B146E">
      <w:pPr>
        <w:widowControl w:val="0"/>
        <w:suppressAutoHyphens w:val="0"/>
        <w:spacing w:after="0" w:line="240" w:lineRule="auto"/>
        <w:ind w:left="0" w:firstLine="0"/>
        <w:rPr>
          <w:rFonts w:ascii="Arial" w:hAnsi="Arial" w:cs="Arial"/>
          <w:sz w:val="22"/>
        </w:rPr>
      </w:pPr>
    </w:p>
    <w:p w14:paraId="5E486380" w14:textId="6A62F7F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7.7. Any termination payments shall be supported by a clear business case and reported to the council. Termination payments shall only be authorised by council.</w:t>
      </w:r>
    </w:p>
    <w:p w14:paraId="6580F29B" w14:textId="77777777" w:rsidR="00B62E24" w:rsidRDefault="00B62E24" w:rsidP="000B146E">
      <w:pPr>
        <w:widowControl w:val="0"/>
        <w:suppressAutoHyphens w:val="0"/>
        <w:spacing w:after="0" w:line="240" w:lineRule="auto"/>
        <w:ind w:left="0" w:firstLine="0"/>
        <w:rPr>
          <w:rFonts w:ascii="Arial" w:hAnsi="Arial" w:cs="Arial"/>
          <w:sz w:val="22"/>
        </w:rPr>
      </w:pPr>
    </w:p>
    <w:p w14:paraId="1A1DFBE5" w14:textId="5B04E2E3"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7.8. Before employing interim staff, the council must consider a full business case.</w:t>
      </w:r>
    </w:p>
    <w:p w14:paraId="4AB3A86D" w14:textId="77777777" w:rsidR="00B62E24" w:rsidRDefault="00B62E24" w:rsidP="000B146E">
      <w:pPr>
        <w:widowControl w:val="0"/>
        <w:suppressAutoHyphens w:val="0"/>
        <w:spacing w:after="0" w:line="240" w:lineRule="auto"/>
        <w:ind w:left="0" w:firstLine="0"/>
        <w:rPr>
          <w:rFonts w:ascii="Arial" w:hAnsi="Arial" w:cs="Arial"/>
          <w:b/>
          <w:sz w:val="22"/>
        </w:rPr>
      </w:pPr>
    </w:p>
    <w:p w14:paraId="0B55443B" w14:textId="1EE823D7" w:rsidR="001C02A7" w:rsidRPr="00B62E24" w:rsidRDefault="001C02A7" w:rsidP="000B146E">
      <w:pPr>
        <w:widowControl w:val="0"/>
        <w:suppressAutoHyphens w:val="0"/>
        <w:spacing w:after="0" w:line="240" w:lineRule="auto"/>
        <w:ind w:left="0" w:firstLine="0"/>
        <w:rPr>
          <w:rFonts w:ascii="Arial" w:hAnsi="Arial" w:cs="Arial"/>
          <w:b/>
          <w:sz w:val="22"/>
          <w:u w:val="single"/>
        </w:rPr>
      </w:pPr>
      <w:r w:rsidRPr="00B62E24">
        <w:rPr>
          <w:rFonts w:ascii="Arial" w:hAnsi="Arial" w:cs="Arial"/>
          <w:b/>
          <w:sz w:val="22"/>
          <w:u w:val="single"/>
        </w:rPr>
        <w:t>8. Loans and investments</w:t>
      </w:r>
    </w:p>
    <w:p w14:paraId="6B867855" w14:textId="77777777" w:rsidR="00B62E24" w:rsidRDefault="00B62E24" w:rsidP="000B146E">
      <w:pPr>
        <w:widowControl w:val="0"/>
        <w:suppressAutoHyphens w:val="0"/>
        <w:spacing w:after="0" w:line="240" w:lineRule="auto"/>
        <w:ind w:left="0" w:firstLine="0"/>
        <w:rPr>
          <w:rFonts w:ascii="Arial" w:hAnsi="Arial" w:cs="Arial"/>
          <w:sz w:val="22"/>
        </w:rPr>
      </w:pPr>
    </w:p>
    <w:p w14:paraId="61273C36" w14:textId="695135B6"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7D879C45" w14:textId="77777777" w:rsidR="00B62E24" w:rsidRDefault="00B62E24" w:rsidP="000B146E">
      <w:pPr>
        <w:widowControl w:val="0"/>
        <w:suppressAutoHyphens w:val="0"/>
        <w:spacing w:after="0" w:line="240" w:lineRule="auto"/>
        <w:ind w:left="0" w:firstLine="0"/>
        <w:rPr>
          <w:rFonts w:ascii="Arial" w:hAnsi="Arial" w:cs="Arial"/>
          <w:sz w:val="22"/>
        </w:rPr>
      </w:pPr>
    </w:p>
    <w:p w14:paraId="393DC6F9" w14:textId="20C34054"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7BBF58C6" w14:textId="77777777" w:rsidR="00B62E24" w:rsidRDefault="00B62E24" w:rsidP="000B146E">
      <w:pPr>
        <w:widowControl w:val="0"/>
        <w:suppressAutoHyphens w:val="0"/>
        <w:spacing w:after="0" w:line="240" w:lineRule="auto"/>
        <w:ind w:left="0" w:firstLine="0"/>
        <w:rPr>
          <w:rFonts w:ascii="Arial" w:hAnsi="Arial" w:cs="Arial"/>
          <w:sz w:val="22"/>
        </w:rPr>
      </w:pPr>
    </w:p>
    <w:p w14:paraId="120712C1" w14:textId="56830764"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8.3. The council will arrange with the council’s banks and investment providers for the sending of a copy of each statement of account to the Chairman of the council at the same time as one is issued to the Clerk or RFO.</w:t>
      </w:r>
    </w:p>
    <w:p w14:paraId="611B4308" w14:textId="77777777" w:rsidR="00B62E24" w:rsidRDefault="00B62E24" w:rsidP="000B146E">
      <w:pPr>
        <w:widowControl w:val="0"/>
        <w:suppressAutoHyphens w:val="0"/>
        <w:spacing w:after="0" w:line="240" w:lineRule="auto"/>
        <w:ind w:left="0" w:firstLine="0"/>
        <w:rPr>
          <w:rFonts w:ascii="Arial" w:hAnsi="Arial" w:cs="Arial"/>
          <w:sz w:val="22"/>
        </w:rPr>
      </w:pPr>
    </w:p>
    <w:p w14:paraId="346736DA" w14:textId="76BD8EC6"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8.4. All loans and investments shall be negotiated in the name of the council and shall be for a set period in accordance with council policy.</w:t>
      </w:r>
    </w:p>
    <w:p w14:paraId="60BC6A20" w14:textId="77777777" w:rsidR="00B62E24" w:rsidRDefault="00B62E24" w:rsidP="000B146E">
      <w:pPr>
        <w:widowControl w:val="0"/>
        <w:suppressAutoHyphens w:val="0"/>
        <w:spacing w:after="0" w:line="240" w:lineRule="auto"/>
        <w:ind w:left="0" w:firstLine="0"/>
        <w:rPr>
          <w:rFonts w:ascii="Arial" w:hAnsi="Arial" w:cs="Arial"/>
          <w:sz w:val="22"/>
        </w:rPr>
      </w:pPr>
    </w:p>
    <w:p w14:paraId="76B020A2" w14:textId="6DE7628B"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8.5. The council shall consider the need for an Investment Strategy and Policy which, if drawn up, shall be in accordance with relevant regulations, proper practices, and guidance. Any Strategy and Policy shall be reviewed by the council at least annually.</w:t>
      </w:r>
    </w:p>
    <w:p w14:paraId="374D22D4" w14:textId="77777777" w:rsidR="00B62E24" w:rsidRDefault="00B62E24" w:rsidP="000B146E">
      <w:pPr>
        <w:widowControl w:val="0"/>
        <w:suppressAutoHyphens w:val="0"/>
        <w:spacing w:after="0" w:line="240" w:lineRule="auto"/>
        <w:ind w:left="0" w:firstLine="0"/>
        <w:rPr>
          <w:rFonts w:ascii="Arial" w:hAnsi="Arial" w:cs="Arial"/>
          <w:sz w:val="22"/>
        </w:rPr>
      </w:pPr>
    </w:p>
    <w:p w14:paraId="5DE0E614" w14:textId="374042B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8.6. All investments of money under the control of the council shall be in the name of the council.</w:t>
      </w:r>
    </w:p>
    <w:p w14:paraId="54DA02BB" w14:textId="77777777" w:rsidR="00B62E24" w:rsidRDefault="00B62E24" w:rsidP="000B146E">
      <w:pPr>
        <w:widowControl w:val="0"/>
        <w:suppressAutoHyphens w:val="0"/>
        <w:spacing w:after="0" w:line="240" w:lineRule="auto"/>
        <w:ind w:left="0" w:firstLine="0"/>
        <w:rPr>
          <w:rFonts w:ascii="Arial" w:hAnsi="Arial" w:cs="Arial"/>
          <w:sz w:val="22"/>
        </w:rPr>
      </w:pPr>
    </w:p>
    <w:p w14:paraId="17E77797" w14:textId="253DF483"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8.7. All investment certificates and other documents relating thereto shall be retained in the custody of the RFO.</w:t>
      </w:r>
    </w:p>
    <w:p w14:paraId="1C05041F" w14:textId="77777777" w:rsidR="00B62E24" w:rsidRDefault="00B62E24" w:rsidP="000B146E">
      <w:pPr>
        <w:widowControl w:val="0"/>
        <w:suppressAutoHyphens w:val="0"/>
        <w:spacing w:after="0" w:line="240" w:lineRule="auto"/>
        <w:ind w:left="0" w:firstLine="0"/>
        <w:rPr>
          <w:rFonts w:ascii="Arial" w:hAnsi="Arial" w:cs="Arial"/>
          <w:sz w:val="22"/>
        </w:rPr>
      </w:pPr>
    </w:p>
    <w:p w14:paraId="332B032E" w14:textId="77777777" w:rsidR="00B62E24" w:rsidRDefault="00B62E24" w:rsidP="000B146E">
      <w:pPr>
        <w:widowControl w:val="0"/>
        <w:suppressAutoHyphens w:val="0"/>
        <w:spacing w:after="0" w:line="240" w:lineRule="auto"/>
        <w:ind w:left="0" w:firstLine="0"/>
        <w:rPr>
          <w:rFonts w:ascii="Arial" w:hAnsi="Arial" w:cs="Arial"/>
          <w:sz w:val="22"/>
        </w:rPr>
      </w:pPr>
    </w:p>
    <w:p w14:paraId="25E3AC08" w14:textId="077BCB18"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8.8. Payments in respect of short term or long-term investments, including transfers between bank accounts held in the same bank, or branch, shall be made in accordance with Regulation 5 (Authorisation of payments) and Regulation 6 (Instructions for payments).</w:t>
      </w:r>
    </w:p>
    <w:p w14:paraId="06C3FED6" w14:textId="77777777" w:rsidR="00B62E24" w:rsidRDefault="00B62E24" w:rsidP="000B146E">
      <w:pPr>
        <w:widowControl w:val="0"/>
        <w:suppressAutoHyphens w:val="0"/>
        <w:spacing w:after="0" w:line="240" w:lineRule="auto"/>
        <w:ind w:left="0" w:firstLine="0"/>
        <w:rPr>
          <w:rFonts w:ascii="Arial" w:hAnsi="Arial" w:cs="Arial"/>
          <w:b/>
          <w:sz w:val="22"/>
        </w:rPr>
      </w:pPr>
    </w:p>
    <w:p w14:paraId="3D816FF2" w14:textId="77777777" w:rsidR="00883DFE" w:rsidRDefault="00883DFE" w:rsidP="000B146E">
      <w:pPr>
        <w:widowControl w:val="0"/>
        <w:suppressAutoHyphens w:val="0"/>
        <w:spacing w:after="0" w:line="240" w:lineRule="auto"/>
        <w:ind w:left="0" w:firstLine="0"/>
        <w:rPr>
          <w:rFonts w:ascii="Arial" w:hAnsi="Arial" w:cs="Arial"/>
          <w:b/>
          <w:sz w:val="22"/>
          <w:u w:val="single"/>
        </w:rPr>
      </w:pPr>
    </w:p>
    <w:p w14:paraId="2A4B7005" w14:textId="3CFC7E2E" w:rsidR="001C02A7" w:rsidRPr="00B62E24" w:rsidRDefault="001C02A7" w:rsidP="000B146E">
      <w:pPr>
        <w:widowControl w:val="0"/>
        <w:suppressAutoHyphens w:val="0"/>
        <w:spacing w:after="0" w:line="240" w:lineRule="auto"/>
        <w:ind w:left="0" w:firstLine="0"/>
        <w:rPr>
          <w:rFonts w:ascii="Arial" w:hAnsi="Arial" w:cs="Arial"/>
          <w:b/>
          <w:sz w:val="22"/>
          <w:u w:val="single"/>
        </w:rPr>
      </w:pPr>
      <w:r w:rsidRPr="00B62E24">
        <w:rPr>
          <w:rFonts w:ascii="Arial" w:hAnsi="Arial" w:cs="Arial"/>
          <w:b/>
          <w:sz w:val="22"/>
          <w:u w:val="single"/>
        </w:rPr>
        <w:t>9. Income</w:t>
      </w:r>
    </w:p>
    <w:p w14:paraId="21FF8C0A" w14:textId="77777777" w:rsidR="00B62E24" w:rsidRDefault="00B62E24" w:rsidP="000B146E">
      <w:pPr>
        <w:widowControl w:val="0"/>
        <w:suppressAutoHyphens w:val="0"/>
        <w:spacing w:after="0" w:line="240" w:lineRule="auto"/>
        <w:ind w:left="0" w:firstLine="0"/>
        <w:rPr>
          <w:rFonts w:ascii="Arial" w:hAnsi="Arial" w:cs="Arial"/>
          <w:sz w:val="22"/>
        </w:rPr>
      </w:pPr>
    </w:p>
    <w:p w14:paraId="2B1543BD" w14:textId="2813FDE2"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9.1. The collection of all sums due to the council shall be the responsibility of and under the supervision of the RFO.</w:t>
      </w:r>
    </w:p>
    <w:p w14:paraId="5B6D6F9A" w14:textId="77777777" w:rsidR="00B62E24" w:rsidRDefault="00B62E24" w:rsidP="000B146E">
      <w:pPr>
        <w:widowControl w:val="0"/>
        <w:suppressAutoHyphens w:val="0"/>
        <w:spacing w:after="0" w:line="240" w:lineRule="auto"/>
        <w:ind w:left="0" w:firstLine="0"/>
        <w:rPr>
          <w:rFonts w:ascii="Arial" w:hAnsi="Arial" w:cs="Arial"/>
          <w:sz w:val="22"/>
        </w:rPr>
      </w:pPr>
    </w:p>
    <w:p w14:paraId="69D46DEB" w14:textId="63AC134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9.2. Particulars of all charges to be made for work done, services rendered, or goods supplied shall be agreed annually by the council, notified to the RFO and the RFO shall be responsible for the collection of all accounts due to the council.</w:t>
      </w:r>
    </w:p>
    <w:p w14:paraId="311CF281" w14:textId="77777777" w:rsidR="00B62E24" w:rsidRDefault="00B62E24" w:rsidP="000B146E">
      <w:pPr>
        <w:widowControl w:val="0"/>
        <w:suppressAutoHyphens w:val="0"/>
        <w:spacing w:after="0" w:line="240" w:lineRule="auto"/>
        <w:ind w:left="0" w:firstLine="0"/>
        <w:rPr>
          <w:rFonts w:ascii="Arial" w:hAnsi="Arial" w:cs="Arial"/>
          <w:sz w:val="22"/>
        </w:rPr>
      </w:pPr>
    </w:p>
    <w:p w14:paraId="1589BC6C" w14:textId="105F3FB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9.3. The council will review all fees and charges at least annually, following a report of the Clerk.</w:t>
      </w:r>
    </w:p>
    <w:p w14:paraId="362524B0" w14:textId="77777777" w:rsidR="00B62E24" w:rsidRDefault="00B62E24" w:rsidP="000B146E">
      <w:pPr>
        <w:widowControl w:val="0"/>
        <w:suppressAutoHyphens w:val="0"/>
        <w:spacing w:after="0" w:line="240" w:lineRule="auto"/>
        <w:ind w:left="0" w:firstLine="0"/>
        <w:rPr>
          <w:rFonts w:ascii="Arial" w:hAnsi="Arial" w:cs="Arial"/>
          <w:sz w:val="22"/>
        </w:rPr>
      </w:pPr>
    </w:p>
    <w:p w14:paraId="600E2BDC" w14:textId="3E900539"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9.4. Any sums found to be irrecoverable and any bad debts shall be reported to the council and shall be written off in the year.</w:t>
      </w:r>
    </w:p>
    <w:p w14:paraId="1524E266" w14:textId="77777777" w:rsidR="00B62E24" w:rsidRDefault="00B62E24" w:rsidP="000B146E">
      <w:pPr>
        <w:widowControl w:val="0"/>
        <w:suppressAutoHyphens w:val="0"/>
        <w:spacing w:after="0" w:line="240" w:lineRule="auto"/>
        <w:ind w:left="0" w:firstLine="0"/>
        <w:rPr>
          <w:rFonts w:ascii="Arial" w:hAnsi="Arial" w:cs="Arial"/>
          <w:sz w:val="22"/>
        </w:rPr>
      </w:pPr>
    </w:p>
    <w:p w14:paraId="1AB592B5" w14:textId="49FD4AA1"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9.5. All sums received on behalf of the council shall be banked intact as directed by the RFO. In all cases, all receipts shall be deposited with the council's bankers with such frequency as the RFO considers necessary.</w:t>
      </w:r>
    </w:p>
    <w:p w14:paraId="11630FF9" w14:textId="77777777" w:rsidR="00B62E24" w:rsidRDefault="00B62E24" w:rsidP="000B146E">
      <w:pPr>
        <w:widowControl w:val="0"/>
        <w:suppressAutoHyphens w:val="0"/>
        <w:spacing w:after="0" w:line="240" w:lineRule="auto"/>
        <w:ind w:left="0" w:firstLine="0"/>
        <w:rPr>
          <w:rFonts w:ascii="Arial" w:hAnsi="Arial" w:cs="Arial"/>
          <w:sz w:val="22"/>
        </w:rPr>
      </w:pPr>
    </w:p>
    <w:p w14:paraId="42C9DFED" w14:textId="430E29B6"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9.6. The origin of each receipt shall be entered on the paying-in slip.</w:t>
      </w:r>
    </w:p>
    <w:p w14:paraId="6576202A" w14:textId="77777777" w:rsidR="00B62E24" w:rsidRDefault="00B62E24" w:rsidP="000B146E">
      <w:pPr>
        <w:widowControl w:val="0"/>
        <w:suppressAutoHyphens w:val="0"/>
        <w:spacing w:after="0" w:line="240" w:lineRule="auto"/>
        <w:ind w:left="0" w:firstLine="0"/>
        <w:rPr>
          <w:rFonts w:ascii="Arial" w:hAnsi="Arial" w:cs="Arial"/>
          <w:sz w:val="22"/>
        </w:rPr>
      </w:pPr>
    </w:p>
    <w:p w14:paraId="55A06D73" w14:textId="206889AB"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9.7. Personal cheques shall not be cashed out of money held on behalf of the council.</w:t>
      </w:r>
    </w:p>
    <w:p w14:paraId="08A598F7" w14:textId="77777777" w:rsidR="00B62E24" w:rsidRDefault="00B62E24" w:rsidP="000B146E">
      <w:pPr>
        <w:widowControl w:val="0"/>
        <w:suppressAutoHyphens w:val="0"/>
        <w:spacing w:after="0" w:line="240" w:lineRule="auto"/>
        <w:ind w:left="0" w:firstLine="0"/>
        <w:rPr>
          <w:rFonts w:ascii="Arial" w:hAnsi="Arial" w:cs="Arial"/>
          <w:sz w:val="22"/>
        </w:rPr>
      </w:pPr>
    </w:p>
    <w:p w14:paraId="0693B344" w14:textId="7FBCCA30"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9.8. The RFO shall promptly complete any VAT Return that is required. Any repayment claim due in accordance with VAT Act 1994 section 33 shall be made at least annually coinciding with the financial year end.</w:t>
      </w:r>
    </w:p>
    <w:p w14:paraId="4EBEAA9E" w14:textId="77777777" w:rsidR="00B62E24" w:rsidRDefault="00B62E24" w:rsidP="000B146E">
      <w:pPr>
        <w:widowControl w:val="0"/>
        <w:suppressAutoHyphens w:val="0"/>
        <w:spacing w:after="0" w:line="240" w:lineRule="auto"/>
        <w:ind w:left="0" w:firstLine="0"/>
        <w:rPr>
          <w:rFonts w:ascii="Arial" w:hAnsi="Arial" w:cs="Arial"/>
          <w:sz w:val="22"/>
        </w:rPr>
      </w:pPr>
    </w:p>
    <w:p w14:paraId="6B50ED0D" w14:textId="53E9E33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62850EE" w14:textId="77777777" w:rsidR="00B62E24" w:rsidRDefault="00B62E24" w:rsidP="000B146E">
      <w:pPr>
        <w:widowControl w:val="0"/>
        <w:suppressAutoHyphens w:val="0"/>
        <w:spacing w:after="0" w:line="240" w:lineRule="auto"/>
        <w:ind w:left="0" w:firstLine="0"/>
        <w:rPr>
          <w:rFonts w:ascii="Arial" w:hAnsi="Arial" w:cs="Arial"/>
          <w:sz w:val="22"/>
        </w:rPr>
      </w:pPr>
    </w:p>
    <w:p w14:paraId="1AA2F227" w14:textId="519D2F31"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05975BB6" w14:textId="77777777" w:rsidR="00B62E24" w:rsidRDefault="00B62E24" w:rsidP="000B146E">
      <w:pPr>
        <w:widowControl w:val="0"/>
        <w:suppressAutoHyphens w:val="0"/>
        <w:spacing w:after="0" w:line="240" w:lineRule="auto"/>
        <w:ind w:left="0" w:firstLine="0"/>
        <w:rPr>
          <w:rFonts w:ascii="Arial" w:hAnsi="Arial" w:cs="Arial"/>
          <w:b/>
          <w:sz w:val="22"/>
        </w:rPr>
      </w:pPr>
    </w:p>
    <w:p w14:paraId="78308154" w14:textId="23B5840B" w:rsidR="001C02A7" w:rsidRPr="00B62E24" w:rsidRDefault="001C02A7" w:rsidP="000B146E">
      <w:pPr>
        <w:widowControl w:val="0"/>
        <w:suppressAutoHyphens w:val="0"/>
        <w:spacing w:after="0" w:line="240" w:lineRule="auto"/>
        <w:ind w:left="0" w:firstLine="0"/>
        <w:rPr>
          <w:rFonts w:ascii="Arial" w:hAnsi="Arial" w:cs="Arial"/>
          <w:b/>
          <w:sz w:val="22"/>
          <w:u w:val="single"/>
        </w:rPr>
      </w:pPr>
      <w:r w:rsidRPr="00B62E24">
        <w:rPr>
          <w:rFonts w:ascii="Arial" w:hAnsi="Arial" w:cs="Arial"/>
          <w:b/>
          <w:sz w:val="22"/>
          <w:u w:val="single"/>
        </w:rPr>
        <w:t>10. Orders for work, goods, and services</w:t>
      </w:r>
    </w:p>
    <w:p w14:paraId="705C4D1A" w14:textId="77777777" w:rsidR="00B62E24" w:rsidRDefault="00B62E24" w:rsidP="000B146E">
      <w:pPr>
        <w:widowControl w:val="0"/>
        <w:suppressAutoHyphens w:val="0"/>
        <w:spacing w:after="0" w:line="240" w:lineRule="auto"/>
        <w:ind w:left="0" w:firstLine="0"/>
        <w:rPr>
          <w:rFonts w:ascii="Arial" w:hAnsi="Arial" w:cs="Arial"/>
          <w:sz w:val="22"/>
        </w:rPr>
      </w:pPr>
    </w:p>
    <w:p w14:paraId="77DE786F" w14:textId="1AA6140F"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10.1. An official order or letter shall be issued for all work, goods, and services unless a formal contract is to be prepared or an official order would be inappropriate. Copies of orders shall be retained.</w:t>
      </w:r>
    </w:p>
    <w:p w14:paraId="400615BE" w14:textId="77777777" w:rsidR="00B62E24" w:rsidRDefault="00B62E24" w:rsidP="000B146E">
      <w:pPr>
        <w:widowControl w:val="0"/>
        <w:suppressAutoHyphens w:val="0"/>
        <w:spacing w:after="0" w:line="240" w:lineRule="auto"/>
        <w:ind w:left="0" w:firstLine="0"/>
        <w:rPr>
          <w:rFonts w:ascii="Arial" w:hAnsi="Arial" w:cs="Arial"/>
          <w:sz w:val="22"/>
        </w:rPr>
      </w:pPr>
    </w:p>
    <w:p w14:paraId="2CBF4385" w14:textId="2006CD7E"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10.2. Order books shall be controlled by the RFO.</w:t>
      </w:r>
    </w:p>
    <w:p w14:paraId="085C5A32" w14:textId="77777777" w:rsidR="00B62E24" w:rsidRDefault="00B62E24" w:rsidP="000B146E">
      <w:pPr>
        <w:widowControl w:val="0"/>
        <w:suppressAutoHyphens w:val="0"/>
        <w:spacing w:after="0" w:line="240" w:lineRule="auto"/>
        <w:ind w:left="0" w:firstLine="0"/>
        <w:rPr>
          <w:rFonts w:ascii="Arial" w:hAnsi="Arial" w:cs="Arial"/>
          <w:sz w:val="22"/>
        </w:rPr>
      </w:pPr>
    </w:p>
    <w:p w14:paraId="408E0F45" w14:textId="447CF1F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3263712B" w14:textId="77777777" w:rsidR="00A553C6" w:rsidRDefault="00A553C6" w:rsidP="000B146E">
      <w:pPr>
        <w:widowControl w:val="0"/>
        <w:suppressAutoHyphens w:val="0"/>
        <w:spacing w:after="0" w:line="240" w:lineRule="auto"/>
        <w:ind w:left="0" w:firstLine="0"/>
        <w:rPr>
          <w:rFonts w:ascii="Arial" w:hAnsi="Arial" w:cs="Arial"/>
          <w:sz w:val="22"/>
        </w:rPr>
      </w:pPr>
    </w:p>
    <w:p w14:paraId="24ECAE9F" w14:textId="16AE28E4"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10.4. A member may not issue an official order or make any contract on behalf of the </w:t>
      </w:r>
      <w:r w:rsidRPr="001C02A7">
        <w:rPr>
          <w:rFonts w:ascii="Arial" w:hAnsi="Arial" w:cs="Arial"/>
          <w:sz w:val="22"/>
        </w:rPr>
        <w:lastRenderedPageBreak/>
        <w:t>council.</w:t>
      </w:r>
    </w:p>
    <w:p w14:paraId="33FAEAD8" w14:textId="77777777" w:rsidR="00A553C6" w:rsidRDefault="00A553C6" w:rsidP="000B146E">
      <w:pPr>
        <w:widowControl w:val="0"/>
        <w:suppressAutoHyphens w:val="0"/>
        <w:spacing w:after="0" w:line="240" w:lineRule="auto"/>
        <w:ind w:left="0" w:firstLine="0"/>
        <w:rPr>
          <w:rFonts w:ascii="Arial" w:hAnsi="Arial" w:cs="Arial"/>
          <w:sz w:val="22"/>
        </w:rPr>
      </w:pPr>
    </w:p>
    <w:p w14:paraId="26F3DA76" w14:textId="5C729CEC"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443A9C3" w14:textId="77777777" w:rsidR="00A553C6" w:rsidRDefault="00A553C6" w:rsidP="000B146E">
      <w:pPr>
        <w:widowControl w:val="0"/>
        <w:suppressAutoHyphens w:val="0"/>
        <w:spacing w:after="0" w:line="240" w:lineRule="auto"/>
        <w:ind w:left="0" w:firstLine="0"/>
        <w:rPr>
          <w:rFonts w:ascii="Arial" w:hAnsi="Arial" w:cs="Arial"/>
          <w:b/>
          <w:sz w:val="22"/>
        </w:rPr>
      </w:pPr>
    </w:p>
    <w:p w14:paraId="7410AC64" w14:textId="3C103164" w:rsidR="001C02A7" w:rsidRPr="00A553C6" w:rsidRDefault="001C02A7" w:rsidP="000B146E">
      <w:pPr>
        <w:widowControl w:val="0"/>
        <w:suppressAutoHyphens w:val="0"/>
        <w:spacing w:after="0" w:line="240" w:lineRule="auto"/>
        <w:ind w:left="0" w:firstLine="0"/>
        <w:rPr>
          <w:rFonts w:ascii="Arial" w:hAnsi="Arial" w:cs="Arial"/>
          <w:b/>
          <w:sz w:val="22"/>
          <w:u w:val="single"/>
        </w:rPr>
      </w:pPr>
      <w:r w:rsidRPr="00A553C6">
        <w:rPr>
          <w:rFonts w:ascii="Arial" w:hAnsi="Arial" w:cs="Arial"/>
          <w:b/>
          <w:sz w:val="22"/>
          <w:u w:val="single"/>
        </w:rPr>
        <w:t>11. Contracts</w:t>
      </w:r>
    </w:p>
    <w:p w14:paraId="6AAFCF03" w14:textId="77777777" w:rsidR="00A553C6" w:rsidRDefault="00A553C6" w:rsidP="000B146E">
      <w:pPr>
        <w:widowControl w:val="0"/>
        <w:suppressAutoHyphens w:val="0"/>
        <w:spacing w:after="0" w:line="240" w:lineRule="auto"/>
        <w:ind w:left="0" w:firstLine="0"/>
        <w:rPr>
          <w:rFonts w:ascii="Arial" w:hAnsi="Arial" w:cs="Arial"/>
          <w:sz w:val="22"/>
        </w:rPr>
      </w:pPr>
    </w:p>
    <w:p w14:paraId="3EB27C21" w14:textId="42D46EE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11.1. Procedures as to contracts are laid down as follows:</w:t>
      </w:r>
    </w:p>
    <w:p w14:paraId="6050C4F2" w14:textId="3389629D"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a) Every contract shall comply with these financial regulations, and no exceptions shall be made otherwise than in an emergency provided that this regulation need not apply to contracts which relate to items below:</w:t>
      </w:r>
    </w:p>
    <w:p w14:paraId="15A05248" w14:textId="296A33A4" w:rsidR="001C02A7" w:rsidRPr="00883DFE" w:rsidRDefault="001C02A7" w:rsidP="00883DFE">
      <w:pPr>
        <w:pStyle w:val="ListParagraph"/>
        <w:widowControl w:val="0"/>
        <w:numPr>
          <w:ilvl w:val="0"/>
          <w:numId w:val="30"/>
        </w:numPr>
        <w:suppressAutoHyphens w:val="0"/>
        <w:spacing w:after="0" w:line="240" w:lineRule="auto"/>
        <w:rPr>
          <w:rFonts w:ascii="Arial" w:hAnsi="Arial" w:cs="Arial"/>
          <w:sz w:val="22"/>
        </w:rPr>
      </w:pPr>
      <w:r w:rsidRPr="00883DFE">
        <w:rPr>
          <w:rFonts w:ascii="Arial" w:hAnsi="Arial" w:cs="Arial"/>
          <w:sz w:val="22"/>
        </w:rPr>
        <w:t>for the supply of gas, electricity, water, sewerage, and telephone services.</w:t>
      </w:r>
    </w:p>
    <w:p w14:paraId="428149E1" w14:textId="04A8CE5C" w:rsidR="001C02A7" w:rsidRPr="00883DFE" w:rsidRDefault="001C02A7" w:rsidP="00883DFE">
      <w:pPr>
        <w:pStyle w:val="ListParagraph"/>
        <w:widowControl w:val="0"/>
        <w:numPr>
          <w:ilvl w:val="0"/>
          <w:numId w:val="30"/>
        </w:numPr>
        <w:suppressAutoHyphens w:val="0"/>
        <w:spacing w:after="0" w:line="240" w:lineRule="auto"/>
        <w:rPr>
          <w:rFonts w:ascii="Arial" w:hAnsi="Arial" w:cs="Arial"/>
          <w:sz w:val="22"/>
        </w:rPr>
      </w:pPr>
      <w:r w:rsidRPr="00883DFE">
        <w:rPr>
          <w:rFonts w:ascii="Arial" w:hAnsi="Arial" w:cs="Arial"/>
          <w:sz w:val="22"/>
        </w:rPr>
        <w:t>for specialist services such as are provided by legal professionals acting in disputes.</w:t>
      </w:r>
    </w:p>
    <w:p w14:paraId="74FC1FA4" w14:textId="7C956910" w:rsidR="001C02A7" w:rsidRPr="00883DFE" w:rsidRDefault="001C02A7" w:rsidP="00883DFE">
      <w:pPr>
        <w:pStyle w:val="ListParagraph"/>
        <w:widowControl w:val="0"/>
        <w:numPr>
          <w:ilvl w:val="0"/>
          <w:numId w:val="30"/>
        </w:numPr>
        <w:suppressAutoHyphens w:val="0"/>
        <w:spacing w:after="0" w:line="240" w:lineRule="auto"/>
        <w:rPr>
          <w:rFonts w:ascii="Arial" w:hAnsi="Arial" w:cs="Arial"/>
          <w:sz w:val="22"/>
        </w:rPr>
      </w:pPr>
      <w:r w:rsidRPr="00883DFE">
        <w:rPr>
          <w:rFonts w:ascii="Arial" w:hAnsi="Arial" w:cs="Arial"/>
          <w:sz w:val="22"/>
        </w:rPr>
        <w:t>for work to be executed or goods or materials to be supplied which consist of repairs to or parts for existing machinery or equipment or plant.</w:t>
      </w:r>
    </w:p>
    <w:p w14:paraId="0756CDCB" w14:textId="11267480" w:rsidR="001C02A7" w:rsidRPr="00883DFE" w:rsidRDefault="001C02A7" w:rsidP="00883DFE">
      <w:pPr>
        <w:pStyle w:val="ListParagraph"/>
        <w:widowControl w:val="0"/>
        <w:numPr>
          <w:ilvl w:val="0"/>
          <w:numId w:val="30"/>
        </w:numPr>
        <w:suppressAutoHyphens w:val="0"/>
        <w:spacing w:after="0" w:line="240" w:lineRule="auto"/>
        <w:rPr>
          <w:rFonts w:ascii="Arial" w:hAnsi="Arial" w:cs="Arial"/>
          <w:sz w:val="22"/>
        </w:rPr>
      </w:pPr>
      <w:r w:rsidRPr="00883DFE">
        <w:rPr>
          <w:rFonts w:ascii="Arial" w:hAnsi="Arial" w:cs="Arial"/>
          <w:sz w:val="22"/>
        </w:rPr>
        <w:t>for work to be executed or goods or materials to be supplied which constitute an extension of an existing contract by the council.</w:t>
      </w:r>
    </w:p>
    <w:p w14:paraId="282197ED" w14:textId="16EB460A" w:rsidR="001C02A7" w:rsidRPr="00883DFE" w:rsidRDefault="001C02A7" w:rsidP="00883DFE">
      <w:pPr>
        <w:pStyle w:val="ListParagraph"/>
        <w:widowControl w:val="0"/>
        <w:numPr>
          <w:ilvl w:val="0"/>
          <w:numId w:val="30"/>
        </w:numPr>
        <w:suppressAutoHyphens w:val="0"/>
        <w:spacing w:after="0" w:line="240" w:lineRule="auto"/>
        <w:rPr>
          <w:rFonts w:ascii="Arial" w:hAnsi="Arial" w:cs="Arial"/>
          <w:sz w:val="22"/>
        </w:rPr>
      </w:pPr>
      <w:r w:rsidRPr="00883DFE">
        <w:rPr>
          <w:rFonts w:ascii="Arial" w:hAnsi="Arial" w:cs="Arial"/>
          <w:sz w:val="22"/>
        </w:rPr>
        <w:t>for additional audit work of the external auditor up to an estimated value of £500 (in excess of this sum the Clerk and RFO shall act after consultation with the Chairman and Vice Chairman of council); and</w:t>
      </w:r>
    </w:p>
    <w:p w14:paraId="2BCE14E6" w14:textId="0CE8C69F" w:rsidR="001C02A7" w:rsidRDefault="001C02A7" w:rsidP="00883DFE">
      <w:pPr>
        <w:pStyle w:val="ListParagraph"/>
        <w:widowControl w:val="0"/>
        <w:numPr>
          <w:ilvl w:val="0"/>
          <w:numId w:val="30"/>
        </w:numPr>
        <w:suppressAutoHyphens w:val="0"/>
        <w:spacing w:after="0" w:line="240" w:lineRule="auto"/>
        <w:rPr>
          <w:rFonts w:ascii="Arial" w:hAnsi="Arial" w:cs="Arial"/>
          <w:sz w:val="22"/>
        </w:rPr>
      </w:pPr>
      <w:r w:rsidRPr="00883DFE">
        <w:rPr>
          <w:rFonts w:ascii="Arial" w:hAnsi="Arial" w:cs="Arial"/>
          <w:sz w:val="22"/>
        </w:rPr>
        <w:t>for goods or materials proposed to be purchased which are proprietary articles and / or are only sold at a fixed price.</w:t>
      </w:r>
    </w:p>
    <w:p w14:paraId="591889D7" w14:textId="77777777" w:rsidR="00883DFE" w:rsidRPr="00883DFE" w:rsidRDefault="00883DFE" w:rsidP="00883DFE">
      <w:pPr>
        <w:pStyle w:val="ListParagraph"/>
        <w:widowControl w:val="0"/>
        <w:suppressAutoHyphens w:val="0"/>
        <w:spacing w:after="0" w:line="240" w:lineRule="auto"/>
        <w:ind w:firstLine="0"/>
        <w:rPr>
          <w:rFonts w:ascii="Arial" w:hAnsi="Arial" w:cs="Arial"/>
          <w:sz w:val="22"/>
        </w:rPr>
      </w:pPr>
    </w:p>
    <w:p w14:paraId="455FA995" w14:textId="3B255850" w:rsidR="00883DFE"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883DFE">
        <w:rPr>
          <w:rFonts w:ascii="Arial" w:hAnsi="Arial" w:cs="Arial"/>
          <w:sz w:val="22"/>
        </w:rPr>
        <w:t>.</w:t>
      </w:r>
    </w:p>
    <w:p w14:paraId="587ECBEC"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738B7BE6" w14:textId="22B9D041"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48ED9797"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491D26C2" w14:textId="5DDD48CE"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d) When applications are made to waive financial regulations relating to contracts to enable a price to be negotiated without competition the reason shall be embodied in a recommendation to the council.</w:t>
      </w:r>
    </w:p>
    <w:p w14:paraId="0D3EF595"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7E64B238" w14:textId="43601A70"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8E31533"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78161510" w14:textId="1AB12F8E"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f) All sealed tenders shall be opened at the same time on the prescribed date by the Clerk in the presence of at least one member of council.</w:t>
      </w:r>
    </w:p>
    <w:p w14:paraId="1A7A0EE3"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0232F76F" w14:textId="43A197F9"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g) Any invitation to tender issued under this regulation shall be subject to Standing Orders and shall refer to the terms of the Bribery Act 2010.</w:t>
      </w:r>
    </w:p>
    <w:p w14:paraId="294FF410"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784B1119" w14:textId="0B8C225E"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h) When it is to enter into a contract of less than £25,000 in value for the supply of goods or materials or for the execution of works or specialist services other than such goods, </w:t>
      </w:r>
      <w:r w:rsidRPr="001C02A7">
        <w:rPr>
          <w:rFonts w:ascii="Arial" w:hAnsi="Arial" w:cs="Arial"/>
          <w:sz w:val="22"/>
        </w:rPr>
        <w:lastRenderedPageBreak/>
        <w:t xml:space="preserve">materials, works or specialist services as are excepted as set out in paragraph (a) the Clerk or RFO shall obtain 3 quotations (priced descriptions of the proposed supply); where the value is </w:t>
      </w:r>
      <w:r w:rsidR="00883DFE">
        <w:rPr>
          <w:rFonts w:ascii="Arial" w:hAnsi="Arial" w:cs="Arial"/>
          <w:sz w:val="22"/>
        </w:rPr>
        <w:t>£500</w:t>
      </w:r>
      <w:r w:rsidRPr="001C02A7">
        <w:rPr>
          <w:rFonts w:ascii="Arial" w:hAnsi="Arial" w:cs="Arial"/>
          <w:sz w:val="22"/>
        </w:rPr>
        <w:t xml:space="preserve"> the Clerk or RFO shall strive to obtain 3 estimates. Otherwise, Regulation 10.3 above shall apply.</w:t>
      </w:r>
    </w:p>
    <w:p w14:paraId="1A0F29EC"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72DBD9A0" w14:textId="52C7F7EF" w:rsidR="001C02A7" w:rsidRDefault="001C02A7" w:rsidP="000B146E">
      <w:pPr>
        <w:widowControl w:val="0"/>
        <w:suppressAutoHyphens w:val="0"/>
        <w:spacing w:after="0" w:line="240" w:lineRule="auto"/>
        <w:ind w:left="0" w:firstLine="0"/>
        <w:rPr>
          <w:rFonts w:ascii="Arial" w:hAnsi="Arial" w:cs="Arial"/>
          <w:sz w:val="22"/>
        </w:rPr>
      </w:pPr>
      <w:proofErr w:type="spellStart"/>
      <w:r w:rsidRPr="001C02A7">
        <w:rPr>
          <w:rFonts w:ascii="Arial" w:hAnsi="Arial" w:cs="Arial"/>
          <w:sz w:val="22"/>
        </w:rPr>
        <w:t>i</w:t>
      </w:r>
      <w:proofErr w:type="spellEnd"/>
      <w:r w:rsidRPr="001C02A7">
        <w:rPr>
          <w:rFonts w:ascii="Arial" w:hAnsi="Arial" w:cs="Arial"/>
          <w:sz w:val="22"/>
        </w:rPr>
        <w:t>) The council shall not be obliged to accept the lowest or any tender, quote or estimate.</w:t>
      </w:r>
    </w:p>
    <w:p w14:paraId="5C7F6450"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7738D578" w14:textId="77777777"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A6250A8" w14:textId="77777777" w:rsidR="001C02A7" w:rsidRPr="001C02A7" w:rsidRDefault="001C02A7" w:rsidP="000B146E">
      <w:pPr>
        <w:widowControl w:val="0"/>
        <w:suppressAutoHyphens w:val="0"/>
        <w:spacing w:after="0" w:line="240" w:lineRule="auto"/>
        <w:ind w:left="0" w:firstLine="0"/>
        <w:rPr>
          <w:rFonts w:ascii="Arial" w:hAnsi="Arial" w:cs="Arial"/>
          <w:b/>
          <w:sz w:val="22"/>
        </w:rPr>
      </w:pPr>
    </w:p>
    <w:p w14:paraId="08BD24D0" w14:textId="5F625222" w:rsidR="001C02A7" w:rsidRPr="00A553C6" w:rsidRDefault="001C02A7" w:rsidP="000B146E">
      <w:pPr>
        <w:widowControl w:val="0"/>
        <w:suppressAutoHyphens w:val="0"/>
        <w:spacing w:after="0" w:line="240" w:lineRule="auto"/>
        <w:ind w:left="0" w:firstLine="0"/>
        <w:rPr>
          <w:rFonts w:ascii="Arial" w:hAnsi="Arial" w:cs="Arial"/>
          <w:b/>
          <w:sz w:val="22"/>
          <w:u w:val="single"/>
        </w:rPr>
      </w:pPr>
      <w:r w:rsidRPr="00A553C6">
        <w:rPr>
          <w:rFonts w:ascii="Arial" w:hAnsi="Arial" w:cs="Arial"/>
          <w:b/>
          <w:sz w:val="22"/>
          <w:u w:val="single"/>
        </w:rPr>
        <w:t>12. Payments under contracts for building or other construction works</w:t>
      </w:r>
    </w:p>
    <w:p w14:paraId="59F5CE66" w14:textId="77777777" w:rsidR="00A553C6" w:rsidRPr="001C02A7" w:rsidRDefault="00A553C6" w:rsidP="000B146E">
      <w:pPr>
        <w:widowControl w:val="0"/>
        <w:suppressAutoHyphens w:val="0"/>
        <w:spacing w:after="0" w:line="240" w:lineRule="auto"/>
        <w:ind w:left="0" w:firstLine="0"/>
        <w:rPr>
          <w:rFonts w:ascii="Arial" w:hAnsi="Arial" w:cs="Arial"/>
          <w:b/>
          <w:sz w:val="22"/>
        </w:rPr>
      </w:pPr>
    </w:p>
    <w:p w14:paraId="5B39E2A1" w14:textId="1CD351D5"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1F71871"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56B814A0" w14:textId="44DEF0AF"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7C44344"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6EFC2BAB" w14:textId="4372BC57"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12.3. Any variation to a contract or addition to or omission from a contract must be approved by the council and Clerk to the contractor in writing, the council being informed where the final cost is likely to exceed the financial provision.</w:t>
      </w:r>
    </w:p>
    <w:p w14:paraId="23B02F5F"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5B242E63" w14:textId="336556A3" w:rsidR="001C02A7" w:rsidRDefault="001C02A7" w:rsidP="000B146E">
      <w:pPr>
        <w:widowControl w:val="0"/>
        <w:suppressAutoHyphens w:val="0"/>
        <w:spacing w:after="0" w:line="240" w:lineRule="auto"/>
        <w:ind w:left="0" w:firstLine="0"/>
        <w:rPr>
          <w:rFonts w:ascii="Arial" w:hAnsi="Arial" w:cs="Arial"/>
          <w:b/>
          <w:sz w:val="22"/>
          <w:u w:val="single"/>
        </w:rPr>
      </w:pPr>
      <w:r w:rsidRPr="00A553C6">
        <w:rPr>
          <w:rFonts w:ascii="Arial" w:hAnsi="Arial" w:cs="Arial"/>
          <w:b/>
          <w:sz w:val="22"/>
          <w:u w:val="single"/>
        </w:rPr>
        <w:t>13. Stores and equipment</w:t>
      </w:r>
    </w:p>
    <w:p w14:paraId="51B98A4C" w14:textId="77777777" w:rsidR="00A553C6" w:rsidRPr="00A553C6" w:rsidRDefault="00A553C6" w:rsidP="000B146E">
      <w:pPr>
        <w:widowControl w:val="0"/>
        <w:suppressAutoHyphens w:val="0"/>
        <w:spacing w:after="0" w:line="240" w:lineRule="auto"/>
        <w:ind w:left="0" w:firstLine="0"/>
        <w:rPr>
          <w:rFonts w:ascii="Arial" w:hAnsi="Arial" w:cs="Arial"/>
          <w:b/>
          <w:sz w:val="22"/>
          <w:u w:val="single"/>
        </w:rPr>
      </w:pPr>
    </w:p>
    <w:p w14:paraId="16148221" w14:textId="460D74F5"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13.1. The officer in charge of each section shall be responsible for the care and custody of stores and equipment in that section.</w:t>
      </w:r>
    </w:p>
    <w:p w14:paraId="0D4CB66B"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2BD0F0A0" w14:textId="1980B22D"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13.2. Delivery notes shall be obtained in respect of all goods received into store or otherwise delivered and goods must be checked as to order and quality at the time delivery is made.</w:t>
      </w:r>
    </w:p>
    <w:p w14:paraId="79401813"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09ABEC4A" w14:textId="35617E02"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13.3. Stocks shall be kept at the minimum levels consistent with operational requirements.</w:t>
      </w:r>
    </w:p>
    <w:p w14:paraId="0A959A1A" w14:textId="77777777" w:rsidR="00A553C6" w:rsidRDefault="00A553C6" w:rsidP="000B146E">
      <w:pPr>
        <w:widowControl w:val="0"/>
        <w:suppressAutoHyphens w:val="0"/>
        <w:spacing w:after="0" w:line="240" w:lineRule="auto"/>
        <w:ind w:left="0" w:firstLine="0"/>
        <w:rPr>
          <w:rFonts w:ascii="Arial" w:hAnsi="Arial" w:cs="Arial"/>
          <w:sz w:val="22"/>
        </w:rPr>
      </w:pPr>
    </w:p>
    <w:p w14:paraId="23949545" w14:textId="0E7F3674"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13.4. The RFO shall be responsible for periodic checks of stocks and stores at least annually.</w:t>
      </w:r>
    </w:p>
    <w:p w14:paraId="4158BA6F"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162F4F5C" w14:textId="03F51A4E" w:rsidR="001C02A7" w:rsidRDefault="001C02A7" w:rsidP="000B146E">
      <w:pPr>
        <w:widowControl w:val="0"/>
        <w:suppressAutoHyphens w:val="0"/>
        <w:spacing w:after="0" w:line="240" w:lineRule="auto"/>
        <w:ind w:left="0" w:firstLine="0"/>
        <w:rPr>
          <w:rFonts w:ascii="Arial" w:hAnsi="Arial" w:cs="Arial"/>
          <w:b/>
          <w:sz w:val="22"/>
          <w:u w:val="single"/>
        </w:rPr>
      </w:pPr>
      <w:r w:rsidRPr="00A553C6">
        <w:rPr>
          <w:rFonts w:ascii="Arial" w:hAnsi="Arial" w:cs="Arial"/>
          <w:b/>
          <w:sz w:val="22"/>
          <w:u w:val="single"/>
        </w:rPr>
        <w:t>14. Assets, properties, and estates</w:t>
      </w:r>
    </w:p>
    <w:p w14:paraId="6CFEDDFA" w14:textId="77777777" w:rsidR="00A553C6" w:rsidRPr="00A553C6" w:rsidRDefault="00A553C6" w:rsidP="000B146E">
      <w:pPr>
        <w:widowControl w:val="0"/>
        <w:suppressAutoHyphens w:val="0"/>
        <w:spacing w:after="0" w:line="240" w:lineRule="auto"/>
        <w:ind w:left="0" w:firstLine="0"/>
        <w:rPr>
          <w:rFonts w:ascii="Arial" w:hAnsi="Arial" w:cs="Arial"/>
          <w:b/>
          <w:sz w:val="22"/>
          <w:u w:val="single"/>
        </w:rPr>
      </w:pPr>
    </w:p>
    <w:p w14:paraId="3004475A" w14:textId="0896B024"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17F01359"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2F3213C0" w14:textId="179BCB1B"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w:t>
      </w:r>
      <w:r w:rsidR="00883DFE">
        <w:rPr>
          <w:rFonts w:ascii="Arial" w:hAnsi="Arial" w:cs="Arial"/>
          <w:sz w:val="22"/>
        </w:rPr>
        <w:t xml:space="preserve"> £250</w:t>
      </w:r>
      <w:r w:rsidRPr="001C02A7">
        <w:rPr>
          <w:rFonts w:ascii="Arial" w:hAnsi="Arial" w:cs="Arial"/>
          <w:sz w:val="22"/>
        </w:rPr>
        <w:t>.</w:t>
      </w:r>
    </w:p>
    <w:p w14:paraId="0729AAA0"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740E1645" w14:textId="77777777" w:rsidR="00883DFE" w:rsidRDefault="00883DFE" w:rsidP="000B146E">
      <w:pPr>
        <w:widowControl w:val="0"/>
        <w:suppressAutoHyphens w:val="0"/>
        <w:spacing w:after="0" w:line="240" w:lineRule="auto"/>
        <w:ind w:left="0" w:firstLine="0"/>
        <w:rPr>
          <w:rFonts w:ascii="Arial" w:hAnsi="Arial" w:cs="Arial"/>
          <w:sz w:val="22"/>
        </w:rPr>
      </w:pPr>
    </w:p>
    <w:p w14:paraId="2F2C6E3D" w14:textId="4ECB9B35"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1F871A3"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568DEA8F" w14:textId="532C34E2"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1F5A48E"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1D6C45F8" w14:textId="5B7942FC"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14.5. Subject only to the limit set in Regulation 14.2 above, no tangible moveable property shall be purchased or acquired without the authority of the full council. In each case a report in writing shall be provided to council with a full business case.</w:t>
      </w:r>
    </w:p>
    <w:p w14:paraId="560BA95E" w14:textId="77777777" w:rsidR="00883DFE" w:rsidRPr="001C02A7" w:rsidRDefault="00883DFE" w:rsidP="000B146E">
      <w:pPr>
        <w:widowControl w:val="0"/>
        <w:suppressAutoHyphens w:val="0"/>
        <w:spacing w:after="0" w:line="240" w:lineRule="auto"/>
        <w:ind w:left="0" w:firstLine="0"/>
        <w:rPr>
          <w:rFonts w:ascii="Arial" w:hAnsi="Arial" w:cs="Arial"/>
          <w:sz w:val="22"/>
        </w:rPr>
      </w:pPr>
    </w:p>
    <w:p w14:paraId="5DC502A6" w14:textId="27B6CF5A"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B3D7B86"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6A03860D" w14:textId="70B8969F" w:rsidR="001C02A7" w:rsidRDefault="001C02A7" w:rsidP="000B146E">
      <w:pPr>
        <w:widowControl w:val="0"/>
        <w:suppressAutoHyphens w:val="0"/>
        <w:spacing w:after="0" w:line="240" w:lineRule="auto"/>
        <w:ind w:left="0" w:firstLine="0"/>
        <w:rPr>
          <w:rFonts w:ascii="Arial" w:hAnsi="Arial" w:cs="Arial"/>
          <w:b/>
          <w:sz w:val="22"/>
          <w:u w:val="single"/>
        </w:rPr>
      </w:pPr>
      <w:r w:rsidRPr="00A553C6">
        <w:rPr>
          <w:rFonts w:ascii="Arial" w:hAnsi="Arial" w:cs="Arial"/>
          <w:b/>
          <w:sz w:val="22"/>
          <w:u w:val="single"/>
        </w:rPr>
        <w:t>15. Insurance</w:t>
      </w:r>
    </w:p>
    <w:p w14:paraId="747754E2" w14:textId="77777777" w:rsidR="00A553C6" w:rsidRPr="00A553C6" w:rsidRDefault="00A553C6" w:rsidP="000B146E">
      <w:pPr>
        <w:widowControl w:val="0"/>
        <w:suppressAutoHyphens w:val="0"/>
        <w:spacing w:after="0" w:line="240" w:lineRule="auto"/>
        <w:ind w:left="0" w:firstLine="0"/>
        <w:rPr>
          <w:rFonts w:ascii="Arial" w:hAnsi="Arial" w:cs="Arial"/>
          <w:b/>
          <w:sz w:val="22"/>
          <w:u w:val="single"/>
        </w:rPr>
      </w:pPr>
    </w:p>
    <w:p w14:paraId="243A8235" w14:textId="14D0B933"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15.1. Following the annual risk assessment (per Regulation 17), the RFO shall affect all insurances and negotiate all claims on the council's insurers in consultation with the Clerk.</w:t>
      </w:r>
    </w:p>
    <w:p w14:paraId="544FB8FC" w14:textId="77777777" w:rsidR="00A553C6" w:rsidRDefault="00A553C6" w:rsidP="000B146E">
      <w:pPr>
        <w:widowControl w:val="0"/>
        <w:suppressAutoHyphens w:val="0"/>
        <w:spacing w:after="0" w:line="240" w:lineRule="auto"/>
        <w:ind w:left="0" w:firstLine="0"/>
        <w:rPr>
          <w:rFonts w:ascii="Arial" w:hAnsi="Arial" w:cs="Arial"/>
          <w:sz w:val="22"/>
        </w:rPr>
      </w:pPr>
    </w:p>
    <w:p w14:paraId="73A1EACA" w14:textId="186D639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15.2. The Clerk shall give prompt notification to the RFO of all new risks, properties or vehicles which require to be insured and of any alterations affecting existing insurances.</w:t>
      </w:r>
    </w:p>
    <w:p w14:paraId="55086AF7" w14:textId="77777777" w:rsidR="00A553C6" w:rsidRDefault="00A553C6" w:rsidP="000B146E">
      <w:pPr>
        <w:widowControl w:val="0"/>
        <w:suppressAutoHyphens w:val="0"/>
        <w:spacing w:after="0" w:line="240" w:lineRule="auto"/>
        <w:ind w:left="0" w:firstLine="0"/>
        <w:rPr>
          <w:rFonts w:ascii="Arial" w:hAnsi="Arial" w:cs="Arial"/>
          <w:sz w:val="22"/>
        </w:rPr>
      </w:pPr>
    </w:p>
    <w:p w14:paraId="25B948C9" w14:textId="1178740A"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15.3. The RFO shall keep a record of all insurances effected by the council and the property and risks covered thereby and annually review it.</w:t>
      </w:r>
    </w:p>
    <w:p w14:paraId="72783AE2" w14:textId="77777777" w:rsidR="00A553C6" w:rsidRDefault="00A553C6" w:rsidP="000B146E">
      <w:pPr>
        <w:widowControl w:val="0"/>
        <w:suppressAutoHyphens w:val="0"/>
        <w:spacing w:after="0" w:line="240" w:lineRule="auto"/>
        <w:ind w:left="0" w:firstLine="0"/>
        <w:rPr>
          <w:rFonts w:ascii="Arial" w:hAnsi="Arial" w:cs="Arial"/>
          <w:sz w:val="22"/>
        </w:rPr>
      </w:pPr>
    </w:p>
    <w:p w14:paraId="502A152B" w14:textId="3EFC5C93"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15.4. The RFO shall be notified of any loss liability or damage or of any event likely to lead to a claim and shall report these to council at the next available meeting.</w:t>
      </w:r>
    </w:p>
    <w:p w14:paraId="552EA16A" w14:textId="77777777" w:rsidR="00A553C6" w:rsidRDefault="00A553C6" w:rsidP="000B146E">
      <w:pPr>
        <w:widowControl w:val="0"/>
        <w:suppressAutoHyphens w:val="0"/>
        <w:spacing w:after="0" w:line="240" w:lineRule="auto"/>
        <w:ind w:left="0" w:firstLine="0"/>
        <w:rPr>
          <w:rFonts w:ascii="Arial" w:hAnsi="Arial" w:cs="Arial"/>
          <w:sz w:val="22"/>
        </w:rPr>
      </w:pPr>
    </w:p>
    <w:p w14:paraId="797AFDC4" w14:textId="0977D4E2"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15.5. All appropriate members and employees of the council shall be included in a suitable form of security or fidelity guarantee insurance which shall cover the maximum risk exposure as determined [annually] by the council, or duly delegated committee.</w:t>
      </w:r>
    </w:p>
    <w:p w14:paraId="28B79CCE" w14:textId="77777777" w:rsidR="00A553C6" w:rsidRDefault="00A553C6" w:rsidP="000B146E">
      <w:pPr>
        <w:widowControl w:val="0"/>
        <w:suppressAutoHyphens w:val="0"/>
        <w:spacing w:after="0" w:line="240" w:lineRule="auto"/>
        <w:ind w:left="0" w:firstLine="0"/>
        <w:rPr>
          <w:rFonts w:ascii="Arial" w:hAnsi="Arial" w:cs="Arial"/>
          <w:b/>
          <w:sz w:val="22"/>
        </w:rPr>
      </w:pPr>
    </w:p>
    <w:p w14:paraId="7E663EA9" w14:textId="5D52C4B2" w:rsidR="001C02A7" w:rsidRPr="00A553C6" w:rsidRDefault="001C02A7" w:rsidP="000B146E">
      <w:pPr>
        <w:widowControl w:val="0"/>
        <w:suppressAutoHyphens w:val="0"/>
        <w:spacing w:after="0" w:line="240" w:lineRule="auto"/>
        <w:ind w:left="0" w:firstLine="0"/>
        <w:rPr>
          <w:rFonts w:ascii="Arial" w:hAnsi="Arial" w:cs="Arial"/>
          <w:b/>
          <w:sz w:val="22"/>
          <w:u w:val="single"/>
        </w:rPr>
      </w:pPr>
      <w:r w:rsidRPr="00A553C6">
        <w:rPr>
          <w:rFonts w:ascii="Arial" w:hAnsi="Arial" w:cs="Arial"/>
          <w:b/>
          <w:sz w:val="22"/>
          <w:u w:val="single"/>
        </w:rPr>
        <w:t>16. Charities</w:t>
      </w:r>
    </w:p>
    <w:p w14:paraId="76E6CC4D" w14:textId="77777777" w:rsidR="00A553C6" w:rsidRDefault="00A553C6" w:rsidP="000B146E">
      <w:pPr>
        <w:widowControl w:val="0"/>
        <w:suppressAutoHyphens w:val="0"/>
        <w:spacing w:after="0" w:line="240" w:lineRule="auto"/>
        <w:ind w:left="0" w:firstLine="0"/>
        <w:rPr>
          <w:rFonts w:ascii="Arial" w:hAnsi="Arial" w:cs="Arial"/>
          <w:sz w:val="22"/>
        </w:rPr>
      </w:pPr>
    </w:p>
    <w:p w14:paraId="337EE057" w14:textId="1BC91115"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0BA12654"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257148B1" w14:textId="77777777" w:rsidR="001C02A7" w:rsidRPr="00A553C6" w:rsidRDefault="001C02A7" w:rsidP="000B146E">
      <w:pPr>
        <w:widowControl w:val="0"/>
        <w:suppressAutoHyphens w:val="0"/>
        <w:spacing w:after="0" w:line="240" w:lineRule="auto"/>
        <w:ind w:left="0" w:firstLine="0"/>
        <w:rPr>
          <w:rFonts w:ascii="Arial" w:hAnsi="Arial" w:cs="Arial"/>
          <w:b/>
          <w:sz w:val="22"/>
          <w:u w:val="single"/>
        </w:rPr>
      </w:pPr>
      <w:r w:rsidRPr="00A553C6">
        <w:rPr>
          <w:rFonts w:ascii="Arial" w:hAnsi="Arial" w:cs="Arial"/>
          <w:b/>
          <w:sz w:val="22"/>
          <w:u w:val="single"/>
        </w:rPr>
        <w:t>17. Risk management</w:t>
      </w:r>
    </w:p>
    <w:p w14:paraId="282F240F" w14:textId="77777777" w:rsidR="00A553C6" w:rsidRDefault="00A553C6" w:rsidP="000B146E">
      <w:pPr>
        <w:widowControl w:val="0"/>
        <w:suppressAutoHyphens w:val="0"/>
        <w:spacing w:after="0" w:line="240" w:lineRule="auto"/>
        <w:ind w:left="0" w:firstLine="0"/>
        <w:rPr>
          <w:rFonts w:ascii="Arial" w:hAnsi="Arial" w:cs="Arial"/>
          <w:sz w:val="22"/>
        </w:rPr>
      </w:pPr>
    </w:p>
    <w:p w14:paraId="05FE7509" w14:textId="404813DF"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17.1. The council is responsible for putting in place arrangements for the management of risk. The Clerk [with the RFO] shall prepare, for approval by the council, risk management policy statements in respect of all activities of the council. Risk policy statements and </w:t>
      </w:r>
      <w:r w:rsidRPr="001C02A7">
        <w:rPr>
          <w:rFonts w:ascii="Arial" w:hAnsi="Arial" w:cs="Arial"/>
          <w:sz w:val="22"/>
        </w:rPr>
        <w:lastRenderedPageBreak/>
        <w:t>consequential risk management arrangements shall be reviewed by the council at least annually.</w:t>
      </w:r>
    </w:p>
    <w:p w14:paraId="6348E868" w14:textId="77777777" w:rsidR="00A553C6" w:rsidRDefault="00A553C6" w:rsidP="000B146E">
      <w:pPr>
        <w:widowControl w:val="0"/>
        <w:suppressAutoHyphens w:val="0"/>
        <w:spacing w:after="0" w:line="240" w:lineRule="auto"/>
        <w:ind w:left="0" w:firstLine="0"/>
        <w:rPr>
          <w:rFonts w:ascii="Arial" w:hAnsi="Arial" w:cs="Arial"/>
          <w:sz w:val="22"/>
        </w:rPr>
      </w:pPr>
    </w:p>
    <w:p w14:paraId="6BE64057" w14:textId="77777777" w:rsidR="00A553C6" w:rsidRDefault="00A553C6" w:rsidP="000B146E">
      <w:pPr>
        <w:widowControl w:val="0"/>
        <w:suppressAutoHyphens w:val="0"/>
        <w:spacing w:after="0" w:line="240" w:lineRule="auto"/>
        <w:ind w:left="0" w:firstLine="0"/>
        <w:rPr>
          <w:rFonts w:ascii="Arial" w:hAnsi="Arial" w:cs="Arial"/>
          <w:sz w:val="22"/>
        </w:rPr>
      </w:pPr>
    </w:p>
    <w:p w14:paraId="4313FD92" w14:textId="77777777" w:rsidR="00A553C6" w:rsidRDefault="00A553C6" w:rsidP="000B146E">
      <w:pPr>
        <w:widowControl w:val="0"/>
        <w:suppressAutoHyphens w:val="0"/>
        <w:spacing w:after="0" w:line="240" w:lineRule="auto"/>
        <w:ind w:left="0" w:firstLine="0"/>
        <w:rPr>
          <w:rFonts w:ascii="Arial" w:hAnsi="Arial" w:cs="Arial"/>
          <w:sz w:val="22"/>
        </w:rPr>
      </w:pPr>
    </w:p>
    <w:p w14:paraId="0DDC9FBB" w14:textId="7B3F3653" w:rsid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 xml:space="preserve">17.2. When considering any new activity, the Clerk [with the RFO] shall prepare a draft risk assessment including risk management proposals for consideration and adoption by the council. </w:t>
      </w:r>
    </w:p>
    <w:p w14:paraId="1064534D" w14:textId="77777777" w:rsidR="00A553C6" w:rsidRPr="001C02A7" w:rsidRDefault="00A553C6" w:rsidP="000B146E">
      <w:pPr>
        <w:widowControl w:val="0"/>
        <w:suppressAutoHyphens w:val="0"/>
        <w:spacing w:after="0" w:line="240" w:lineRule="auto"/>
        <w:ind w:left="0" w:firstLine="0"/>
        <w:rPr>
          <w:rFonts w:ascii="Arial" w:hAnsi="Arial" w:cs="Arial"/>
          <w:sz w:val="22"/>
        </w:rPr>
      </w:pPr>
    </w:p>
    <w:p w14:paraId="63E88B05" w14:textId="77777777" w:rsidR="001C02A7" w:rsidRPr="00A553C6" w:rsidRDefault="001C02A7" w:rsidP="000B146E">
      <w:pPr>
        <w:widowControl w:val="0"/>
        <w:suppressAutoHyphens w:val="0"/>
        <w:spacing w:after="0" w:line="240" w:lineRule="auto"/>
        <w:ind w:left="0" w:firstLine="0"/>
        <w:rPr>
          <w:rFonts w:ascii="Arial" w:hAnsi="Arial" w:cs="Arial"/>
          <w:b/>
          <w:sz w:val="22"/>
          <w:u w:val="single"/>
        </w:rPr>
      </w:pPr>
      <w:r w:rsidRPr="00A553C6">
        <w:rPr>
          <w:rFonts w:ascii="Arial" w:hAnsi="Arial" w:cs="Arial"/>
          <w:b/>
          <w:sz w:val="22"/>
          <w:u w:val="single"/>
        </w:rPr>
        <w:t>18. Suspension and revision of Financial Regulations</w:t>
      </w:r>
    </w:p>
    <w:p w14:paraId="4E7839AF" w14:textId="77777777" w:rsidR="00A553C6" w:rsidRDefault="00A553C6" w:rsidP="000B146E">
      <w:pPr>
        <w:widowControl w:val="0"/>
        <w:suppressAutoHyphens w:val="0"/>
        <w:spacing w:after="0" w:line="240" w:lineRule="auto"/>
        <w:ind w:left="0" w:firstLine="0"/>
        <w:rPr>
          <w:rFonts w:ascii="Arial" w:hAnsi="Arial" w:cs="Arial"/>
          <w:sz w:val="22"/>
        </w:rPr>
      </w:pPr>
    </w:p>
    <w:p w14:paraId="6B2A2098" w14:textId="70F3A7C6" w:rsidR="001C02A7" w:rsidRPr="001C02A7" w:rsidRDefault="001C02A7" w:rsidP="000B146E">
      <w:pPr>
        <w:widowControl w:val="0"/>
        <w:suppressAutoHyphens w:val="0"/>
        <w:spacing w:after="0" w:line="240" w:lineRule="auto"/>
        <w:ind w:left="0" w:firstLine="0"/>
        <w:rPr>
          <w:rFonts w:ascii="Arial" w:hAnsi="Arial" w:cs="Arial"/>
          <w:b/>
          <w:sz w:val="22"/>
        </w:rPr>
      </w:pPr>
      <w:r w:rsidRPr="001C02A7">
        <w:rPr>
          <w:rFonts w:ascii="Arial" w:hAnsi="Arial" w:cs="Arial"/>
          <w:sz w:val="22"/>
        </w:rPr>
        <w:t xml:space="preserve">18.1. It shall be the duty of the council to review the Financial Regulations of the council from time to time. The Clerk shall </w:t>
      </w:r>
      <w:proofErr w:type="gramStart"/>
      <w:r w:rsidRPr="001C02A7">
        <w:rPr>
          <w:rFonts w:ascii="Arial" w:hAnsi="Arial" w:cs="Arial"/>
          <w:sz w:val="22"/>
        </w:rPr>
        <w:t>make arrangements</w:t>
      </w:r>
      <w:proofErr w:type="gramEnd"/>
      <w:r w:rsidRPr="001C02A7">
        <w:rPr>
          <w:rFonts w:ascii="Arial" w:hAnsi="Arial" w:cs="Arial"/>
          <w:sz w:val="22"/>
        </w:rPr>
        <w:t xml:space="preserve"> to monitor changes in legislation or proper practices and shall advise the council of any requirement for a consequential amendment to these Financial Regulations.</w:t>
      </w:r>
    </w:p>
    <w:p w14:paraId="2CF04148" w14:textId="77777777" w:rsidR="00A553C6" w:rsidRDefault="00A553C6" w:rsidP="000B146E">
      <w:pPr>
        <w:widowControl w:val="0"/>
        <w:suppressAutoHyphens w:val="0"/>
        <w:spacing w:after="0" w:line="240" w:lineRule="auto"/>
        <w:ind w:left="0" w:firstLine="0"/>
        <w:rPr>
          <w:rFonts w:ascii="Arial" w:hAnsi="Arial" w:cs="Arial"/>
          <w:sz w:val="22"/>
        </w:rPr>
      </w:pPr>
    </w:p>
    <w:p w14:paraId="4A3168FF" w14:textId="7549D7FF" w:rsidR="001C02A7" w:rsidRPr="001C02A7" w:rsidRDefault="001C02A7" w:rsidP="000B146E">
      <w:pPr>
        <w:widowControl w:val="0"/>
        <w:suppressAutoHyphens w:val="0"/>
        <w:spacing w:after="0" w:line="240" w:lineRule="auto"/>
        <w:ind w:left="0" w:firstLine="0"/>
        <w:rPr>
          <w:rFonts w:ascii="Arial" w:hAnsi="Arial" w:cs="Arial"/>
          <w:sz w:val="22"/>
        </w:rPr>
      </w:pPr>
      <w:r w:rsidRPr="001C02A7">
        <w:rPr>
          <w:rFonts w:ascii="Arial" w:hAnsi="Arial" w:cs="Arial"/>
          <w:sz w:val="22"/>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1542C5F" w14:textId="77777777" w:rsidR="001C02A7" w:rsidRPr="001C02A7" w:rsidRDefault="001C02A7" w:rsidP="000B146E">
      <w:pPr>
        <w:widowControl w:val="0"/>
        <w:suppressAutoHyphens w:val="0"/>
        <w:spacing w:after="0" w:line="240" w:lineRule="auto"/>
        <w:ind w:left="0" w:firstLine="0"/>
        <w:rPr>
          <w:rFonts w:ascii="Arial" w:hAnsi="Arial" w:cs="Arial"/>
          <w:sz w:val="22"/>
        </w:rPr>
      </w:pPr>
    </w:p>
    <w:p w14:paraId="181E7D9C" w14:textId="5BB55F70" w:rsidR="00782181" w:rsidRPr="001C02A7" w:rsidRDefault="00782181" w:rsidP="000B146E">
      <w:pPr>
        <w:widowControl w:val="0"/>
        <w:suppressAutoHyphens w:val="0"/>
        <w:spacing w:after="0" w:line="240" w:lineRule="auto"/>
        <w:ind w:left="0" w:firstLine="0"/>
        <w:rPr>
          <w:rFonts w:ascii="Arial" w:hAnsi="Arial" w:cs="Arial"/>
          <w:sz w:val="22"/>
        </w:rPr>
      </w:pPr>
    </w:p>
    <w:sectPr w:rsidR="00782181" w:rsidRPr="001C02A7">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1643" w14:textId="77777777" w:rsidR="001A104C" w:rsidRDefault="001A104C">
      <w:pPr>
        <w:spacing w:after="0" w:line="240" w:lineRule="auto"/>
      </w:pPr>
      <w:r>
        <w:separator/>
      </w:r>
    </w:p>
  </w:endnote>
  <w:endnote w:type="continuationSeparator" w:id="0">
    <w:p w14:paraId="045A4DCD" w14:textId="77777777" w:rsidR="001A104C" w:rsidRDefault="001A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9691" w14:textId="77777777" w:rsidR="001A104C" w:rsidRDefault="001A104C">
      <w:pPr>
        <w:spacing w:after="0" w:line="240" w:lineRule="auto"/>
      </w:pPr>
      <w:r>
        <w:rPr>
          <w:color w:val="000000"/>
        </w:rPr>
        <w:separator/>
      </w:r>
    </w:p>
  </w:footnote>
  <w:footnote w:type="continuationSeparator" w:id="0">
    <w:p w14:paraId="48DBE79E" w14:textId="77777777" w:rsidR="001A104C" w:rsidRDefault="001A104C">
      <w:pPr>
        <w:spacing w:after="0" w:line="240" w:lineRule="auto"/>
      </w:pPr>
      <w:r>
        <w:continuationSeparator/>
      </w:r>
    </w:p>
  </w:footnote>
  <w:footnote w:id="1">
    <w:p w14:paraId="753734F7" w14:textId="7C1BD98C" w:rsidR="001C02A7" w:rsidRPr="00AC43E4" w:rsidRDefault="001C02A7" w:rsidP="001C02A7">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58D3" w14:textId="77777777" w:rsidR="00C65626" w:rsidRDefault="00C65626">
    <w:pPr>
      <w:spacing w:line="264" w:lineRule="auto"/>
    </w:pPr>
    <w:r>
      <w:rPr>
        <w:color w:val="4472C4"/>
        <w:szCs w:val="20"/>
      </w:rPr>
      <w:t>Cassington Parish Council</w:t>
    </w:r>
  </w:p>
  <w:p w14:paraId="084F63C2" w14:textId="1190FDA2" w:rsidR="00C65626" w:rsidRDefault="00D55057">
    <w:pPr>
      <w:pStyle w:val="Header"/>
    </w:pPr>
    <w:r>
      <w:rPr>
        <w:noProof/>
      </w:rPr>
      <mc:AlternateContent>
        <mc:Choice Requires="wps">
          <w:drawing>
            <wp:anchor distT="0" distB="0" distL="114300" distR="114300" simplePos="0" relativeHeight="251657728" behindDoc="0" locked="0" layoutInCell="1" allowOverlap="1" wp14:anchorId="7EC99B96" wp14:editId="7E2DF018">
              <wp:simplePos x="0" y="0"/>
              <wp:positionH relativeFrom="page">
                <wp:posOffset>9452610</wp:posOffset>
              </wp:positionH>
              <wp:positionV relativeFrom="page">
                <wp:posOffset>1703070</wp:posOffset>
              </wp:positionV>
              <wp:extent cx="7376160" cy="9555480"/>
              <wp:effectExtent l="0" t="0" r="0" b="7620"/>
              <wp:wrapNone/>
              <wp:docPr id="1" name="Rectangle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3" cap="flat">
                        <a:solidFill>
                          <a:srgbClr val="767171"/>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D2E3634" id="Rectangle 222" o:spid="_x0000_s1026" alt="&quot;&quot;" style="position:absolute;margin-left:744.3pt;margin-top:134.1pt;width:580.8pt;height:75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" filled="f" strokecolor="#767171" strokeweight=".44092mm">
              <v:path arrowok="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731C09"/>
    <w:multiLevelType w:val="hybridMultilevel"/>
    <w:tmpl w:val="EDEC50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0F5E45"/>
    <w:multiLevelType w:val="hybridMultilevel"/>
    <w:tmpl w:val="92D591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E1E43A"/>
    <w:multiLevelType w:val="hybridMultilevel"/>
    <w:tmpl w:val="58FCE9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051676"/>
    <w:multiLevelType w:val="hybridMultilevel"/>
    <w:tmpl w:val="D3E71C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86D9D1"/>
    <w:multiLevelType w:val="hybridMultilevel"/>
    <w:tmpl w:val="F83DA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B12CE5"/>
    <w:multiLevelType w:val="hybridMultilevel"/>
    <w:tmpl w:val="7CA89DEE"/>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122CD8"/>
    <w:multiLevelType w:val="multilevel"/>
    <w:tmpl w:val="3858F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CB0EB1"/>
    <w:multiLevelType w:val="hybridMultilevel"/>
    <w:tmpl w:val="16E6BF7A"/>
    <w:lvl w:ilvl="0" w:tplc="FFFFFFFF">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130DB"/>
    <w:multiLevelType w:val="hybridMultilevel"/>
    <w:tmpl w:val="14DA316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2500B"/>
    <w:multiLevelType w:val="hybridMultilevel"/>
    <w:tmpl w:val="1D3844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A1DEF"/>
    <w:multiLevelType w:val="hybridMultilevel"/>
    <w:tmpl w:val="2E7837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84E49"/>
    <w:multiLevelType w:val="hybridMultilevel"/>
    <w:tmpl w:val="0CFC9D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E2266E"/>
    <w:multiLevelType w:val="multilevel"/>
    <w:tmpl w:val="10D40596"/>
    <w:styleLink w:val="WWOutlineListStyle"/>
    <w:lvl w:ilvl="0">
      <w:start w:val="1"/>
      <w:numFmt w:val="decimal"/>
      <w:pStyle w:val="Heading1"/>
      <w:lvlText w:val="%1."/>
      <w:lvlJc w:val="left"/>
      <w:pPr>
        <w:ind w:left="720" w:hanging="720"/>
      </w:pPr>
      <w:rPr>
        <w:color w:val="auto"/>
      </w:rPr>
    </w:lvl>
    <w:lvl w:ilvl="1">
      <w:start w:val="1"/>
      <w:numFmt w:val="decimal"/>
      <w:pStyle w:val="Heading2"/>
      <w:lvlText w:val="%1.%2"/>
      <w:lvlJc w:val="left"/>
      <w:pPr>
        <w:ind w:left="720" w:hanging="720"/>
      </w:pPr>
    </w:lvl>
    <w:lvl w:ilvl="2">
      <w:start w:val="1"/>
      <w:numFmt w:val="decimal"/>
      <w:pStyle w:val="Heading3"/>
      <w:lvlText w:val="%1.%2.%3"/>
      <w:lvlJc w:val="left"/>
      <w:pPr>
        <w:ind w:left="720" w:hanging="720"/>
      </w:pPr>
    </w:lvl>
    <w:lvl w:ilvl="3">
      <w:start w:val="1"/>
      <w:numFmt w:val="lowerLetter"/>
      <w:pStyle w:val="Heading4"/>
      <w:lvlText w:val="(%4)"/>
      <w:lvlJc w:val="left"/>
      <w:pPr>
        <w:ind w:left="720" w:firstLine="0"/>
      </w:pPr>
      <w:rPr>
        <w:color w:val="auto"/>
      </w:rPr>
    </w:lvl>
    <w:lvl w:ilvl="4">
      <w:start w:val="1"/>
      <w:numFmt w:val="decimal"/>
      <w:pStyle w:val="Heading5"/>
      <w:lvlText w:val="%1.%2.%3.%4.%5"/>
      <w:lvlJc w:val="left"/>
      <w:pPr>
        <w:ind w:left="1008" w:hanging="1008"/>
      </w:pPr>
    </w:lvl>
    <w:lvl w:ilvl="5">
      <w:start w:val="1"/>
      <w:numFmt w:val="decimal"/>
      <w:pStyle w:val="Heading6"/>
      <w:lvlText w:val="(%6)"/>
      <w:lvlJc w:val="left"/>
      <w:pPr>
        <w:ind w:left="720" w:firstLine="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720" w:firstLine="720"/>
      </w:pPr>
      <w:rPr>
        <w:b w:val="0"/>
        <w:bCs w:val="0"/>
        <w:i w:val="0"/>
        <w:iCs w:val="0"/>
        <w:caps w:val="0"/>
        <w:smallCaps w:val="0"/>
        <w:strike w:val="0"/>
        <w:dstrike w:val="0"/>
        <w:vanish w:val="0"/>
        <w:color w:val="000000"/>
        <w:spacing w:val="0"/>
        <w:kern w:val="0"/>
        <w:position w:val="0"/>
        <w:u w:val="none"/>
        <w:vertAlign w:val="baseline"/>
        <w:em w:val="none"/>
      </w:rPr>
    </w:lvl>
    <w:lvl w:ilvl="7">
      <w:start w:val="1"/>
      <w:numFmt w:val="upperLetter"/>
      <w:pStyle w:val="Heading8"/>
      <w:lvlText w:val="(%8)"/>
      <w:lvlJc w:val="left"/>
      <w:pPr>
        <w:ind w:left="120" w:firstLine="1440"/>
      </w:pPr>
      <w:rPr>
        <w:b w:val="0"/>
        <w:bCs w:val="0"/>
        <w:i w:val="0"/>
        <w:iCs w:val="0"/>
        <w:caps w:val="0"/>
        <w:smallCaps w:val="0"/>
        <w:strike w:val="0"/>
        <w:dstrike w:val="0"/>
        <w:vanish w:val="0"/>
        <w:color w:val="000000"/>
        <w:spacing w:val="0"/>
        <w:kern w:val="0"/>
        <w:position w:val="0"/>
        <w:u w:val="none"/>
        <w:vertAlign w:val="baseline"/>
        <w:em w:val="none"/>
      </w:rPr>
    </w:lvl>
    <w:lvl w:ilvl="8">
      <w:start w:val="1"/>
      <w:numFmt w:val="lowerRoman"/>
      <w:pStyle w:val="Heading9"/>
      <w:lvlText w:val="(%9)"/>
      <w:lvlJc w:val="left"/>
      <w:pPr>
        <w:ind w:left="2160" w:firstLine="0"/>
      </w:pPr>
    </w:lvl>
  </w:abstractNum>
  <w:abstractNum w:abstractNumId="17" w15:restartNumberingAfterBreak="0">
    <w:nsid w:val="3FBA734B"/>
    <w:multiLevelType w:val="hybridMultilevel"/>
    <w:tmpl w:val="B7B882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D07DD"/>
    <w:multiLevelType w:val="multilevel"/>
    <w:tmpl w:val="E78EB2F2"/>
    <w:lvl w:ilvl="0">
      <w:start w:val="1"/>
      <w:numFmt w:val="decimal"/>
      <w:lvlText w:val="%1."/>
      <w:lvlJc w:val="left"/>
      <w:pPr>
        <w:ind w:left="284" w:hanging="284"/>
      </w:pPr>
    </w:lvl>
    <w:lvl w:ilvl="1">
      <w:start w:val="1"/>
      <w:numFmt w:val="decimal"/>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23237E"/>
    <w:multiLevelType w:val="hybridMultilevel"/>
    <w:tmpl w:val="883A92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14E9E"/>
    <w:multiLevelType w:val="hybridMultilevel"/>
    <w:tmpl w:val="8BF6D9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D7EDA"/>
    <w:multiLevelType w:val="hybridMultilevel"/>
    <w:tmpl w:val="795AF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A2D04"/>
    <w:multiLevelType w:val="multilevel"/>
    <w:tmpl w:val="798EB23C"/>
    <w:lvl w:ilvl="0">
      <w:numFmt w:val="bullet"/>
      <w:lvlText w:val=""/>
      <w:lvlJc w:val="left"/>
      <w:pPr>
        <w:ind w:left="720" w:hanging="360"/>
      </w:pPr>
      <w:rPr>
        <w:rFonts w:ascii="Symbol" w:hAnsi="Symbol"/>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13B56"/>
    <w:multiLevelType w:val="hybridMultilevel"/>
    <w:tmpl w:val="0F1E58BA"/>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F1861"/>
    <w:multiLevelType w:val="hybridMultilevel"/>
    <w:tmpl w:val="DAE06C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86BF4"/>
    <w:multiLevelType w:val="hybridMultilevel"/>
    <w:tmpl w:val="6B70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4"/>
  </w:num>
  <w:num w:numId="4">
    <w:abstractNumId w:val="19"/>
  </w:num>
  <w:num w:numId="5">
    <w:abstractNumId w:val="0"/>
  </w:num>
  <w:num w:numId="6">
    <w:abstractNumId w:val="1"/>
  </w:num>
  <w:num w:numId="7">
    <w:abstractNumId w:val="3"/>
  </w:num>
  <w:num w:numId="8">
    <w:abstractNumId w:val="2"/>
  </w:num>
  <w:num w:numId="9">
    <w:abstractNumId w:val="4"/>
  </w:num>
  <w:num w:numId="10">
    <w:abstractNumId w:val="15"/>
  </w:num>
  <w:num w:numId="11">
    <w:abstractNumId w:val="7"/>
  </w:num>
  <w:num w:numId="12">
    <w:abstractNumId w:val="27"/>
  </w:num>
  <w:num w:numId="13">
    <w:abstractNumId w:val="11"/>
  </w:num>
  <w:num w:numId="14">
    <w:abstractNumId w:val="10"/>
  </w:num>
  <w:num w:numId="15">
    <w:abstractNumId w:val="22"/>
  </w:num>
  <w:num w:numId="16">
    <w:abstractNumId w:val="25"/>
  </w:num>
  <w:num w:numId="17">
    <w:abstractNumId w:val="18"/>
  </w:num>
  <w:num w:numId="18">
    <w:abstractNumId w:val="12"/>
  </w:num>
  <w:num w:numId="19">
    <w:abstractNumId w:val="26"/>
  </w:num>
  <w:num w:numId="20">
    <w:abstractNumId w:val="5"/>
  </w:num>
  <w:num w:numId="21">
    <w:abstractNumId w:val="8"/>
  </w:num>
  <w:num w:numId="22">
    <w:abstractNumId w:val="17"/>
  </w:num>
  <w:num w:numId="23">
    <w:abstractNumId w:val="14"/>
  </w:num>
  <w:num w:numId="24">
    <w:abstractNumId w:val="21"/>
  </w:num>
  <w:num w:numId="25">
    <w:abstractNumId w:val="13"/>
  </w:num>
  <w:num w:numId="26">
    <w:abstractNumId w:val="28"/>
  </w:num>
  <w:num w:numId="27">
    <w:abstractNumId w:val="23"/>
  </w:num>
  <w:num w:numId="28">
    <w:abstractNumId w:val="20"/>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0A"/>
    <w:rsid w:val="000B146E"/>
    <w:rsid w:val="000D7A5E"/>
    <w:rsid w:val="001A104C"/>
    <w:rsid w:val="001B29DE"/>
    <w:rsid w:val="001C02A7"/>
    <w:rsid w:val="003F716C"/>
    <w:rsid w:val="00401E43"/>
    <w:rsid w:val="00442745"/>
    <w:rsid w:val="00654066"/>
    <w:rsid w:val="006B325C"/>
    <w:rsid w:val="00767EA9"/>
    <w:rsid w:val="00782181"/>
    <w:rsid w:val="007B14DD"/>
    <w:rsid w:val="00800DB0"/>
    <w:rsid w:val="00883DFE"/>
    <w:rsid w:val="00A553C6"/>
    <w:rsid w:val="00A90835"/>
    <w:rsid w:val="00B62E24"/>
    <w:rsid w:val="00BF1399"/>
    <w:rsid w:val="00C65626"/>
    <w:rsid w:val="00C73B0A"/>
    <w:rsid w:val="00CD5A00"/>
    <w:rsid w:val="00D55057"/>
    <w:rsid w:val="00FE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33A2"/>
  <w15:docId w15:val="{5585FF81-AA8B-4547-B65B-344DA26E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20" w:line="276" w:lineRule="auto"/>
      <w:ind w:left="720" w:hanging="720"/>
      <w:textAlignment w:val="baseline"/>
    </w:pPr>
    <w:rPr>
      <w:rFonts w:ascii="Century Gothic" w:eastAsia="Times New Roman" w:hAnsi="Century Gothic"/>
      <w:szCs w:val="22"/>
    </w:rPr>
  </w:style>
  <w:style w:type="paragraph" w:styleId="Heading1">
    <w:name w:val="heading 1"/>
    <w:basedOn w:val="Normal"/>
    <w:next w:val="Heading2"/>
    <w:uiPriority w:val="9"/>
    <w:qFormat/>
    <w:pPr>
      <w:keepNext/>
      <w:numPr>
        <w:numId w:val="1"/>
      </w:numPr>
      <w:spacing w:before="240" w:after="200" w:line="280" w:lineRule="exact"/>
      <w:outlineLvl w:val="0"/>
    </w:pPr>
    <w:rPr>
      <w:rFonts w:cs="Georgia"/>
      <w:b/>
    </w:rPr>
  </w:style>
  <w:style w:type="paragraph" w:styleId="Heading2">
    <w:name w:val="heading 2"/>
    <w:basedOn w:val="Normal"/>
    <w:uiPriority w:val="9"/>
    <w:semiHidden/>
    <w:unhideWhenUsed/>
    <w:qFormat/>
    <w:pPr>
      <w:numPr>
        <w:ilvl w:val="1"/>
        <w:numId w:val="1"/>
      </w:numPr>
      <w:spacing w:after="200" w:line="240" w:lineRule="exact"/>
      <w:outlineLvl w:val="1"/>
    </w:pPr>
    <w:rPr>
      <w:bCs/>
      <w:szCs w:val="20"/>
    </w:rPr>
  </w:style>
  <w:style w:type="paragraph" w:styleId="Heading3">
    <w:name w:val="heading 3"/>
    <w:basedOn w:val="ListParagraph"/>
    <w:uiPriority w:val="9"/>
    <w:semiHidden/>
    <w:unhideWhenUsed/>
    <w:qFormat/>
    <w:pPr>
      <w:numPr>
        <w:ilvl w:val="2"/>
        <w:numId w:val="1"/>
      </w:numPr>
      <w:spacing w:line="260" w:lineRule="exact"/>
      <w:outlineLvl w:val="2"/>
    </w:pPr>
    <w:rPr>
      <w:rFonts w:eastAsia="Arial Unicode MS"/>
    </w:rPr>
  </w:style>
  <w:style w:type="paragraph" w:styleId="Heading4">
    <w:name w:val="heading 4"/>
    <w:basedOn w:val="Heading3"/>
    <w:uiPriority w:val="9"/>
    <w:semiHidden/>
    <w:unhideWhenUsed/>
    <w:qFormat/>
    <w:pPr>
      <w:numPr>
        <w:ilvl w:val="3"/>
      </w:numPr>
      <w:spacing w:after="240"/>
      <w:outlineLvl w:val="3"/>
    </w:pPr>
  </w:style>
  <w:style w:type="paragraph" w:styleId="Heading5">
    <w:name w:val="heading 5"/>
    <w:basedOn w:val="Heading3"/>
    <w:uiPriority w:val="9"/>
    <w:semiHidden/>
    <w:unhideWhenUsed/>
    <w:qFormat/>
    <w:pPr>
      <w:numPr>
        <w:ilvl w:val="4"/>
      </w:numPr>
      <w:spacing w:before="240" w:after="240"/>
      <w:outlineLvl w:val="4"/>
    </w:pPr>
    <w:rPr>
      <w:rFonts w:ascii="Trebuchet MS" w:hAnsi="Trebuchet MS"/>
      <w:b/>
      <w:i/>
      <w:u w:val="single"/>
    </w:rPr>
  </w:style>
  <w:style w:type="paragraph" w:styleId="Heading6">
    <w:name w:val="heading 6"/>
    <w:basedOn w:val="Heading5"/>
    <w:next w:val="Normal"/>
    <w:uiPriority w:val="9"/>
    <w:semiHidden/>
    <w:unhideWhenUsed/>
    <w:qFormat/>
    <w:pPr>
      <w:numPr>
        <w:ilvl w:val="5"/>
      </w:numPr>
      <w:spacing w:before="0" w:after="200" w:line="240" w:lineRule="exact"/>
      <w:outlineLvl w:val="5"/>
    </w:pPr>
    <w:rPr>
      <w:rFonts w:ascii="Century Gothic" w:hAnsi="Century Gothic"/>
      <w:i w:val="0"/>
      <w:u w:val="none"/>
    </w:rPr>
  </w:style>
  <w:style w:type="paragraph" w:styleId="Heading7">
    <w:name w:val="heading 7"/>
    <w:basedOn w:val="Normal"/>
    <w:next w:val="Normal"/>
    <w:pPr>
      <w:numPr>
        <w:ilvl w:val="6"/>
        <w:numId w:val="1"/>
      </w:numPr>
      <w:spacing w:after="200" w:line="240" w:lineRule="exact"/>
      <w:outlineLvl w:val="6"/>
    </w:pPr>
    <w:rPr>
      <w:color w:val="000000"/>
    </w:rPr>
  </w:style>
  <w:style w:type="paragraph" w:styleId="Heading8">
    <w:name w:val="heading 8"/>
    <w:basedOn w:val="Normal"/>
    <w:next w:val="Normal"/>
    <w:pPr>
      <w:numPr>
        <w:ilvl w:val="7"/>
        <w:numId w:val="1"/>
      </w:numPr>
      <w:spacing w:after="240"/>
      <w:outlineLvl w:val="7"/>
    </w:pPr>
    <w:rPr>
      <w:szCs w:val="20"/>
    </w:rPr>
  </w:style>
  <w:style w:type="paragraph" w:styleId="Heading9">
    <w:name w:val="heading 9"/>
    <w:basedOn w:val="Normal"/>
    <w:next w:val="Normal"/>
    <w:pPr>
      <w:numPr>
        <w:ilvl w:val="8"/>
        <w:numId w:val="1"/>
      </w:numPr>
      <w:spacing w:after="2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rFonts w:ascii="Century Gothic" w:eastAsia="Times New Roman" w:hAnsi="Century Gothic" w:cs="Georgia"/>
      <w:b/>
      <w:sz w:val="20"/>
      <w:lang w:eastAsia="en-GB"/>
    </w:rPr>
  </w:style>
  <w:style w:type="character" w:customStyle="1" w:styleId="Heading2Char">
    <w:name w:val="Heading 2 Char"/>
    <w:rPr>
      <w:rFonts w:ascii="Century Gothic" w:eastAsia="Times New Roman" w:hAnsi="Century Gothic" w:cs="Times New Roman"/>
      <w:bCs/>
      <w:sz w:val="20"/>
      <w:szCs w:val="20"/>
      <w:lang w:eastAsia="en-GB"/>
    </w:rPr>
  </w:style>
  <w:style w:type="character" w:customStyle="1" w:styleId="Heading3Char">
    <w:name w:val="Heading 3 Char"/>
    <w:rPr>
      <w:rFonts w:ascii="Century Gothic" w:eastAsia="Arial Unicode MS" w:hAnsi="Century Gothic" w:cs="Times New Roman"/>
      <w:sz w:val="20"/>
      <w:lang w:eastAsia="en-GB"/>
    </w:rPr>
  </w:style>
  <w:style w:type="character" w:customStyle="1" w:styleId="Heading4Char">
    <w:name w:val="Heading 4 Char"/>
    <w:rPr>
      <w:rFonts w:ascii="Century Gothic" w:eastAsia="Arial Unicode MS" w:hAnsi="Century Gothic" w:cs="Times New Roman"/>
      <w:sz w:val="20"/>
      <w:lang w:eastAsia="en-GB"/>
    </w:rPr>
  </w:style>
  <w:style w:type="character" w:customStyle="1" w:styleId="Heading5Char">
    <w:name w:val="Heading 5 Char"/>
    <w:rPr>
      <w:rFonts w:ascii="Trebuchet MS" w:eastAsia="Arial Unicode MS" w:hAnsi="Trebuchet MS" w:cs="Times New Roman"/>
      <w:b/>
      <w:i/>
      <w:sz w:val="20"/>
      <w:u w:val="single"/>
      <w:lang w:eastAsia="en-GB"/>
    </w:rPr>
  </w:style>
  <w:style w:type="character" w:customStyle="1" w:styleId="Heading6Char">
    <w:name w:val="Heading 6 Char"/>
    <w:rPr>
      <w:rFonts w:ascii="Century Gothic" w:eastAsia="Arial Unicode MS" w:hAnsi="Century Gothic" w:cs="Times New Roman"/>
      <w:b/>
      <w:sz w:val="20"/>
      <w:lang w:eastAsia="en-GB"/>
    </w:rPr>
  </w:style>
  <w:style w:type="character" w:customStyle="1" w:styleId="Heading7Char">
    <w:name w:val="Heading 7 Char"/>
    <w:rPr>
      <w:rFonts w:ascii="Century Gothic" w:eastAsia="Times New Roman" w:hAnsi="Century Gothic" w:cs="Times New Roman"/>
      <w:color w:val="000000"/>
      <w:sz w:val="20"/>
      <w:lang w:eastAsia="en-GB"/>
    </w:rPr>
  </w:style>
  <w:style w:type="character" w:customStyle="1" w:styleId="Heading8Char">
    <w:name w:val="Heading 8 Char"/>
    <w:rPr>
      <w:rFonts w:ascii="Century Gothic" w:eastAsia="Times New Roman" w:hAnsi="Century Gothic" w:cs="Times New Roman"/>
      <w:sz w:val="20"/>
      <w:szCs w:val="20"/>
      <w:lang w:eastAsia="en-GB"/>
    </w:rPr>
  </w:style>
  <w:style w:type="character" w:customStyle="1" w:styleId="Heading9Char">
    <w:name w:val="Heading 9 Char"/>
    <w:rPr>
      <w:rFonts w:ascii="Century Gothic" w:eastAsia="Times New Roman" w:hAnsi="Century Gothic" w:cs="Times New Roman"/>
      <w:sz w:val="18"/>
      <w:lang w:eastAsia="en-GB"/>
    </w:rPr>
  </w:style>
  <w:style w:type="paragraph" w:styleId="BodyText">
    <w:name w:val="Body Text"/>
    <w:basedOn w:val="Normal"/>
    <w:pPr>
      <w:tabs>
        <w:tab w:val="left" w:pos="0"/>
      </w:tabs>
      <w:overflowPunct w:val="0"/>
      <w:spacing w:line="260" w:lineRule="exact"/>
    </w:pPr>
    <w:rPr>
      <w:rFonts w:ascii="Calibri" w:hAnsi="Calibri" w:cs="Arial"/>
    </w:rPr>
  </w:style>
  <w:style w:type="character" w:customStyle="1" w:styleId="BodyTextChar">
    <w:name w:val="Body Text Char"/>
    <w:rPr>
      <w:rFonts w:eastAsia="Times New Roman" w:cs="Arial"/>
      <w:sz w:val="20"/>
      <w:lang w:eastAsia="en-GB"/>
    </w:rPr>
  </w:style>
  <w:style w:type="paragraph" w:styleId="ListParagraph">
    <w:name w:val="List Paragraph"/>
    <w:basedOn w:val="Normal"/>
    <w:uiPriority w:val="34"/>
    <w:qFormat/>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uiPriority w:val="99"/>
    <w:rPr>
      <w:rFonts w:ascii="Century Gothic" w:eastAsia="Times New Roman" w:hAnsi="Century Gothic" w:cs="Times New Roman"/>
      <w:sz w:val="20"/>
      <w:lang w:eastAsia="en-GB"/>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rFonts w:ascii="Century Gothic" w:eastAsia="Times New Roman" w:hAnsi="Century Gothic" w:cs="Times New Roman"/>
      <w:sz w:val="20"/>
      <w:lang w:eastAsia="en-GB"/>
    </w:rPr>
  </w:style>
  <w:style w:type="paragraph" w:customStyle="1" w:styleId="Default">
    <w:name w:val="Default"/>
    <w:rsid w:val="00782181"/>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1C02A7"/>
    <w:pPr>
      <w:suppressAutoHyphens w:val="0"/>
      <w:autoSpaceDN/>
      <w:spacing w:after="0" w:line="240" w:lineRule="auto"/>
      <w:ind w:left="0" w:firstLine="0"/>
      <w:textAlignment w:val="auto"/>
    </w:pPr>
    <w:rPr>
      <w:rFonts w:ascii="Calibri" w:eastAsia="Calibri" w:hAnsi="Calibri"/>
      <w:szCs w:val="20"/>
      <w:lang w:eastAsia="en-US"/>
    </w:rPr>
  </w:style>
  <w:style w:type="character" w:customStyle="1" w:styleId="FootnoteTextChar">
    <w:name w:val="Footnote Text Char"/>
    <w:basedOn w:val="DefaultParagraphFont"/>
    <w:link w:val="FootnoteText"/>
    <w:uiPriority w:val="99"/>
    <w:semiHidden/>
    <w:rsid w:val="001C02A7"/>
    <w:rPr>
      <w:lang w:eastAsia="en-US"/>
    </w:rPr>
  </w:style>
  <w:style w:type="character" w:styleId="FootnoteReference">
    <w:name w:val="footnote reference"/>
    <w:uiPriority w:val="99"/>
    <w:semiHidden/>
    <w:unhideWhenUsed/>
    <w:rsid w:val="001C02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6951-A567-43A7-A1E0-F09B22D5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6326</Words>
  <Characters>36060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5</cp:revision>
  <dcterms:created xsi:type="dcterms:W3CDTF">2021-02-18T14:27:00Z</dcterms:created>
  <dcterms:modified xsi:type="dcterms:W3CDTF">2021-02-21T17:20:00Z</dcterms:modified>
</cp:coreProperties>
</file>