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5D61"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Village Hall </w:t>
      </w:r>
      <w:r w:rsidR="00275E38" w:rsidRPr="0003041C">
        <w:rPr>
          <w:rFonts w:cs="Arial"/>
          <w:b/>
          <w:bCs/>
          <w:sz w:val="22"/>
          <w:szCs w:val="22"/>
          <w:lang w:val="en-GB"/>
        </w:rPr>
        <w:t>7</w:t>
      </w:r>
      <w:r w:rsidR="004245D8" w:rsidRPr="0003041C">
        <w:rPr>
          <w:rFonts w:cs="Arial"/>
          <w:b/>
          <w:bCs/>
          <w:sz w:val="22"/>
          <w:szCs w:val="22"/>
          <w:lang w:val="en-GB"/>
        </w:rPr>
        <w:t>.30 p</w:t>
      </w:r>
      <w:r w:rsidR="00352211" w:rsidRPr="0003041C">
        <w:rPr>
          <w:rFonts w:cs="Arial"/>
          <w:b/>
          <w:bCs/>
          <w:sz w:val="22"/>
          <w:szCs w:val="22"/>
          <w:lang w:val="en-GB"/>
        </w:rPr>
        <w:t>m</w:t>
      </w:r>
      <w:r w:rsidRPr="0003041C">
        <w:rPr>
          <w:rFonts w:cs="Arial"/>
          <w:b/>
          <w:bCs/>
          <w:sz w:val="22"/>
          <w:szCs w:val="22"/>
          <w:lang w:val="en-GB"/>
        </w:rPr>
        <w:t xml:space="preserve"> on</w:t>
      </w:r>
      <w:r w:rsidR="00780C81" w:rsidRPr="0003041C">
        <w:rPr>
          <w:rFonts w:cs="Arial"/>
          <w:b/>
          <w:bCs/>
          <w:sz w:val="22"/>
          <w:szCs w:val="22"/>
          <w:lang w:val="en-GB"/>
        </w:rPr>
        <w:t xml:space="preserve"> </w:t>
      </w:r>
    </w:p>
    <w:p w14:paraId="42B440AF" w14:textId="77777777" w:rsidR="0085565D" w:rsidRPr="0003041C" w:rsidRDefault="00780C81"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Thursday 6</w:t>
      </w:r>
      <w:r w:rsidRPr="0003041C">
        <w:rPr>
          <w:rFonts w:cs="Arial"/>
          <w:b/>
          <w:bCs/>
          <w:sz w:val="22"/>
          <w:szCs w:val="22"/>
          <w:vertAlign w:val="superscript"/>
          <w:lang w:val="en-GB"/>
        </w:rPr>
        <w:t>th</w:t>
      </w:r>
      <w:r w:rsidRPr="0003041C">
        <w:rPr>
          <w:rFonts w:cs="Arial"/>
          <w:b/>
          <w:bCs/>
          <w:sz w:val="22"/>
          <w:szCs w:val="22"/>
          <w:lang w:val="en-GB"/>
        </w:rPr>
        <w:t xml:space="preserve"> February </w:t>
      </w:r>
    </w:p>
    <w:p w14:paraId="18224987" w14:textId="77777777" w:rsidR="00780C81" w:rsidRPr="000F7FB3" w:rsidRDefault="00780C81" w:rsidP="00A31570">
      <w:pPr>
        <w:shd w:val="solid" w:color="FFFFFF" w:fill="FFFFFF"/>
        <w:spacing w:line="240" w:lineRule="auto"/>
        <w:contextualSpacing/>
        <w:jc w:val="center"/>
        <w:outlineLvl w:val="0"/>
        <w:rPr>
          <w:rFonts w:cs="Arial"/>
          <w:b/>
          <w:bCs/>
          <w:szCs w:val="20"/>
          <w:lang w:val="en-GB"/>
        </w:rPr>
      </w:pPr>
    </w:p>
    <w:p w14:paraId="766B6C3F" w14:textId="77777777" w:rsidR="00EC4D27" w:rsidRDefault="00844DC0" w:rsidP="00A31570">
      <w:pPr>
        <w:spacing w:line="240" w:lineRule="auto"/>
        <w:contextualSpacing/>
        <w:jc w:val="center"/>
        <w:rPr>
          <w:b/>
          <w:bCs/>
          <w:szCs w:val="20"/>
          <w:u w:val="single"/>
        </w:rPr>
      </w:pPr>
      <w:r w:rsidRPr="00844DC0">
        <w:rPr>
          <w:b/>
          <w:bCs/>
          <w:szCs w:val="20"/>
          <w:u w:val="single"/>
        </w:rPr>
        <w:t xml:space="preserve">Before the meeting officially </w:t>
      </w:r>
      <w:r w:rsidR="0003041C">
        <w:rPr>
          <w:b/>
          <w:bCs/>
          <w:szCs w:val="20"/>
          <w:u w:val="single"/>
        </w:rPr>
        <w:t xml:space="preserve">starts </w:t>
      </w:r>
      <w:r w:rsidRPr="00844DC0">
        <w:rPr>
          <w:b/>
          <w:bCs/>
          <w:szCs w:val="20"/>
          <w:u w:val="single"/>
        </w:rPr>
        <w:t>there is a statement from the Parish Council</w:t>
      </w:r>
    </w:p>
    <w:p w14:paraId="1224B389" w14:textId="77777777" w:rsidR="00A31570" w:rsidRDefault="00A31570" w:rsidP="00A31570">
      <w:pPr>
        <w:spacing w:line="240" w:lineRule="auto"/>
        <w:contextualSpacing/>
        <w:rPr>
          <w:szCs w:val="20"/>
        </w:rPr>
      </w:pPr>
    </w:p>
    <w:p w14:paraId="250851FB" w14:textId="77777777" w:rsidR="00844DC0" w:rsidRPr="00844DC0" w:rsidRDefault="00844DC0" w:rsidP="00A31570">
      <w:pPr>
        <w:spacing w:line="240" w:lineRule="auto"/>
        <w:contextualSpacing/>
        <w:rPr>
          <w:szCs w:val="20"/>
        </w:rPr>
      </w:pPr>
      <w:r>
        <w:rPr>
          <w:szCs w:val="20"/>
        </w:rPr>
        <w:t xml:space="preserve">There has been a complaint made regarding a letter that was received by Cllr Thomas in connection with Horsemere Lane.  As this is a formal complaint then it </w:t>
      </w:r>
      <w:proofErr w:type="gramStart"/>
      <w:r>
        <w:rPr>
          <w:szCs w:val="20"/>
        </w:rPr>
        <w:t>has to</w:t>
      </w:r>
      <w:proofErr w:type="gramEnd"/>
      <w:r>
        <w:rPr>
          <w:szCs w:val="20"/>
        </w:rPr>
        <w:t xml:space="preserve"> be investigated by the Clerk therefore there will be no more mention of Horsemere Lane or A40 until this is complete.</w:t>
      </w:r>
      <w:r w:rsidR="00995329">
        <w:rPr>
          <w:szCs w:val="20"/>
        </w:rPr>
        <w:t xml:space="preserve"> The time frame on the investigation is 12 weeks.</w:t>
      </w:r>
    </w:p>
    <w:p w14:paraId="4B3DE166" w14:textId="77777777" w:rsidR="00752E6B" w:rsidRPr="000F7FB3" w:rsidRDefault="00752E6B" w:rsidP="00A31570">
      <w:pPr>
        <w:spacing w:line="240" w:lineRule="auto"/>
        <w:contextualSpacing/>
        <w:rPr>
          <w:szCs w:val="20"/>
        </w:rPr>
      </w:pPr>
    </w:p>
    <w:tbl>
      <w:tblPr>
        <w:tblStyle w:val="TableGrid"/>
        <w:tblW w:w="9488" w:type="dxa"/>
        <w:tblLayout w:type="fixed"/>
        <w:tblLook w:val="04A0" w:firstRow="1" w:lastRow="0" w:firstColumn="1" w:lastColumn="0" w:noHBand="0" w:noVBand="1"/>
      </w:tblPr>
      <w:tblGrid>
        <w:gridCol w:w="841"/>
        <w:gridCol w:w="8221"/>
        <w:gridCol w:w="426"/>
      </w:tblGrid>
      <w:tr w:rsidR="00A34B4A" w:rsidRPr="000F7FB3" w14:paraId="553D1797" w14:textId="77777777" w:rsidTr="00E01EAD">
        <w:trPr>
          <w:trHeight w:val="683"/>
        </w:trPr>
        <w:tc>
          <w:tcPr>
            <w:tcW w:w="841" w:type="dxa"/>
          </w:tcPr>
          <w:p w14:paraId="1FFCF061" w14:textId="77777777" w:rsidR="00A34B4A" w:rsidRPr="000F7FB3" w:rsidRDefault="00752E6B" w:rsidP="00A31570">
            <w:pPr>
              <w:spacing w:line="240" w:lineRule="auto"/>
              <w:contextualSpacing/>
              <w:rPr>
                <w:b/>
                <w:szCs w:val="20"/>
                <w:lang w:val="en-GB"/>
              </w:rPr>
            </w:pPr>
            <w:r>
              <w:rPr>
                <w:b/>
                <w:szCs w:val="20"/>
                <w:lang w:val="en-GB"/>
              </w:rPr>
              <w:t>01/20</w:t>
            </w:r>
          </w:p>
        </w:tc>
        <w:tc>
          <w:tcPr>
            <w:tcW w:w="8221" w:type="dxa"/>
          </w:tcPr>
          <w:p w14:paraId="459E8969" w14:textId="77777777" w:rsidR="00504B8A" w:rsidRPr="000F7FB3" w:rsidRDefault="00A34B4A" w:rsidP="00A31570">
            <w:pPr>
              <w:spacing w:line="240" w:lineRule="auto"/>
              <w:contextualSpacing/>
              <w:rPr>
                <w:rFonts w:cs="Arial"/>
                <w:b/>
                <w:bCs/>
                <w:szCs w:val="20"/>
                <w:u w:val="single"/>
                <w:lang w:val="en-GB"/>
              </w:rPr>
            </w:pPr>
            <w:r w:rsidRPr="000F7FB3">
              <w:rPr>
                <w:rFonts w:cs="Arial"/>
                <w:b/>
                <w:bCs/>
                <w:szCs w:val="20"/>
                <w:u w:val="single"/>
                <w:lang w:val="en-GB"/>
              </w:rPr>
              <w:t>ATTENDEES</w:t>
            </w:r>
          </w:p>
          <w:p w14:paraId="6E0A689E" w14:textId="77777777" w:rsidR="00995329" w:rsidRDefault="00995329" w:rsidP="00A31570">
            <w:pPr>
              <w:spacing w:line="240" w:lineRule="auto"/>
              <w:contextualSpacing/>
              <w:rPr>
                <w:rFonts w:cs="Arial"/>
                <w:bCs/>
                <w:szCs w:val="20"/>
                <w:lang w:val="en-GB"/>
              </w:rPr>
            </w:pPr>
          </w:p>
          <w:p w14:paraId="205C6FAF" w14:textId="77777777" w:rsidR="005D7E5C" w:rsidRDefault="008B4E24" w:rsidP="00A31570">
            <w:pPr>
              <w:spacing w:line="240" w:lineRule="auto"/>
              <w:contextualSpacing/>
              <w:rPr>
                <w:rFonts w:cs="Arial"/>
                <w:bCs/>
                <w:szCs w:val="20"/>
                <w:lang w:val="en-GB"/>
              </w:rPr>
            </w:pPr>
            <w:r w:rsidRPr="000F7FB3">
              <w:rPr>
                <w:rFonts w:cs="Arial"/>
                <w:bCs/>
                <w:szCs w:val="20"/>
                <w:lang w:val="en-GB"/>
              </w:rPr>
              <w:t>Cllr H Thomas,</w:t>
            </w:r>
            <w:r w:rsidR="00752E6B" w:rsidRPr="000F7FB3">
              <w:rPr>
                <w:rFonts w:cs="Arial"/>
                <w:bCs/>
                <w:szCs w:val="20"/>
                <w:lang w:val="en-GB"/>
              </w:rPr>
              <w:t xml:space="preserve"> </w:t>
            </w:r>
            <w:r w:rsidRPr="000F7FB3">
              <w:rPr>
                <w:rFonts w:cs="Arial"/>
                <w:bCs/>
                <w:szCs w:val="20"/>
                <w:lang w:val="en-GB"/>
              </w:rPr>
              <w:t xml:space="preserve">Cllr C Metcalf, </w:t>
            </w:r>
            <w:r w:rsidR="00BC698E" w:rsidRPr="000F7FB3">
              <w:rPr>
                <w:rFonts w:cs="Arial"/>
                <w:bCs/>
                <w:szCs w:val="20"/>
                <w:lang w:val="en-GB"/>
              </w:rPr>
              <w:t>Cllr J Perrin</w:t>
            </w:r>
            <w:r w:rsidR="00A65261" w:rsidRPr="000F7FB3">
              <w:rPr>
                <w:rFonts w:cs="Arial"/>
                <w:bCs/>
                <w:szCs w:val="20"/>
                <w:lang w:val="en-GB"/>
              </w:rPr>
              <w:t>,</w:t>
            </w:r>
            <w:r w:rsidRPr="000F7FB3">
              <w:rPr>
                <w:rFonts w:cs="Arial"/>
                <w:bCs/>
                <w:szCs w:val="20"/>
                <w:lang w:val="en-GB"/>
              </w:rPr>
              <w:t xml:space="preserve"> </w:t>
            </w:r>
            <w:r w:rsidR="003133BE">
              <w:rPr>
                <w:szCs w:val="20"/>
                <w:lang w:val="en-GB"/>
              </w:rPr>
              <w:t>Cllr D Butlin</w:t>
            </w:r>
            <w:r w:rsidR="00BC698E">
              <w:rPr>
                <w:szCs w:val="20"/>
                <w:lang w:val="en-GB"/>
              </w:rPr>
              <w:t>,</w:t>
            </w:r>
            <w:r w:rsidR="00BC698E" w:rsidRPr="000F7FB3">
              <w:rPr>
                <w:rFonts w:cs="Arial"/>
                <w:bCs/>
                <w:szCs w:val="20"/>
                <w:lang w:val="en-GB"/>
              </w:rPr>
              <w:t xml:space="preserve"> </w:t>
            </w:r>
            <w:r w:rsidR="00814000" w:rsidRPr="000F7FB3">
              <w:rPr>
                <w:rFonts w:cs="Arial"/>
                <w:bCs/>
                <w:szCs w:val="20"/>
                <w:lang w:val="en-GB"/>
              </w:rPr>
              <w:t>Clerk Mrs T Cameron</w:t>
            </w:r>
            <w:r w:rsidR="00814000" w:rsidRPr="000F7FB3">
              <w:rPr>
                <w:szCs w:val="20"/>
                <w:lang w:val="en-GB"/>
              </w:rPr>
              <w:t xml:space="preserve"> </w:t>
            </w:r>
            <w:r w:rsidR="00752E6B" w:rsidRPr="000F7FB3">
              <w:rPr>
                <w:szCs w:val="20"/>
                <w:lang w:val="en-GB"/>
              </w:rPr>
              <w:t>Cllr C Rylett</w:t>
            </w:r>
            <w:r w:rsidR="00752E6B">
              <w:rPr>
                <w:szCs w:val="20"/>
                <w:lang w:val="en-GB"/>
              </w:rPr>
              <w:t xml:space="preserve"> &amp;</w:t>
            </w:r>
            <w:r w:rsidR="00752E6B">
              <w:rPr>
                <w:rFonts w:cs="Arial"/>
                <w:bCs/>
                <w:szCs w:val="20"/>
                <w:lang w:val="en-GB"/>
              </w:rPr>
              <w:t xml:space="preserve"> </w:t>
            </w:r>
            <w:r w:rsidR="00DF1134" w:rsidRPr="000F7FB3">
              <w:rPr>
                <w:rFonts w:cs="Arial"/>
                <w:bCs/>
                <w:szCs w:val="20"/>
                <w:lang w:val="en-GB"/>
              </w:rPr>
              <w:t>plus members of the public</w:t>
            </w:r>
          </w:p>
          <w:p w14:paraId="153550D6" w14:textId="77777777" w:rsidR="0003041C" w:rsidRPr="000F7FB3" w:rsidRDefault="0003041C" w:rsidP="00A31570">
            <w:pPr>
              <w:spacing w:line="240" w:lineRule="auto"/>
              <w:contextualSpacing/>
              <w:rPr>
                <w:rFonts w:cs="Arial"/>
                <w:bCs/>
                <w:szCs w:val="20"/>
                <w:lang w:val="en-GB"/>
              </w:rPr>
            </w:pPr>
          </w:p>
        </w:tc>
        <w:tc>
          <w:tcPr>
            <w:tcW w:w="426" w:type="dxa"/>
          </w:tcPr>
          <w:p w14:paraId="396AE76D" w14:textId="77777777" w:rsidR="00A34B4A" w:rsidRPr="000F7FB3" w:rsidRDefault="00A34B4A" w:rsidP="00A31570">
            <w:pPr>
              <w:spacing w:line="240" w:lineRule="auto"/>
              <w:contextualSpacing/>
              <w:rPr>
                <w:szCs w:val="20"/>
                <w:lang w:val="en-GB"/>
              </w:rPr>
            </w:pPr>
          </w:p>
        </w:tc>
      </w:tr>
      <w:tr w:rsidR="0085565D" w:rsidRPr="000F7FB3" w14:paraId="36C83D84" w14:textId="77777777" w:rsidTr="00E01EAD">
        <w:trPr>
          <w:trHeight w:val="683"/>
        </w:trPr>
        <w:tc>
          <w:tcPr>
            <w:tcW w:w="841" w:type="dxa"/>
          </w:tcPr>
          <w:p w14:paraId="23BED147" w14:textId="77777777" w:rsidR="0085565D" w:rsidRPr="000F7FB3" w:rsidRDefault="00752E6B" w:rsidP="00A31570">
            <w:pPr>
              <w:spacing w:line="240" w:lineRule="auto"/>
              <w:contextualSpacing/>
              <w:rPr>
                <w:b/>
                <w:szCs w:val="20"/>
                <w:lang w:val="en-GB"/>
              </w:rPr>
            </w:pPr>
            <w:r>
              <w:rPr>
                <w:b/>
                <w:szCs w:val="20"/>
                <w:lang w:val="en-GB"/>
              </w:rPr>
              <w:t>02/20</w:t>
            </w:r>
          </w:p>
        </w:tc>
        <w:tc>
          <w:tcPr>
            <w:tcW w:w="8221" w:type="dxa"/>
          </w:tcPr>
          <w:p w14:paraId="6A6F46F7" w14:textId="77777777" w:rsidR="00214EC2" w:rsidRPr="000F7FB3" w:rsidRDefault="0085565D" w:rsidP="00A31570">
            <w:pPr>
              <w:spacing w:line="240" w:lineRule="auto"/>
              <w:contextualSpacing/>
              <w:rPr>
                <w:rFonts w:cs="Arial"/>
                <w:b/>
                <w:bCs/>
                <w:szCs w:val="20"/>
                <w:lang w:val="en-GB"/>
              </w:rPr>
            </w:pPr>
            <w:r w:rsidRPr="000F7FB3">
              <w:rPr>
                <w:rFonts w:cs="Arial"/>
                <w:b/>
                <w:bCs/>
                <w:szCs w:val="20"/>
                <w:u w:val="single"/>
                <w:lang w:val="en-GB"/>
              </w:rPr>
              <w:t>APOLOGIES</w:t>
            </w:r>
            <w:r w:rsidRPr="000F7FB3">
              <w:rPr>
                <w:rFonts w:cs="Arial"/>
                <w:b/>
                <w:bCs/>
                <w:szCs w:val="20"/>
                <w:lang w:val="en-GB"/>
              </w:rPr>
              <w:t xml:space="preserve"> </w:t>
            </w:r>
            <w:r w:rsidR="00ED3F08" w:rsidRPr="000F7FB3">
              <w:rPr>
                <w:rFonts w:cs="Arial"/>
                <w:b/>
                <w:bCs/>
                <w:szCs w:val="20"/>
                <w:lang w:val="en-GB"/>
              </w:rPr>
              <w:t xml:space="preserve"> </w:t>
            </w:r>
          </w:p>
          <w:p w14:paraId="4A025815" w14:textId="77777777" w:rsidR="00995329" w:rsidRDefault="00995329" w:rsidP="00A31570">
            <w:pPr>
              <w:spacing w:line="240" w:lineRule="auto"/>
              <w:contextualSpacing/>
              <w:rPr>
                <w:rFonts w:cs="Arial"/>
                <w:bCs/>
                <w:szCs w:val="20"/>
                <w:lang w:val="en-GB"/>
              </w:rPr>
            </w:pPr>
          </w:p>
          <w:p w14:paraId="56F9FC1D" w14:textId="77777777" w:rsidR="00A96586" w:rsidRDefault="00844DC0" w:rsidP="00A31570">
            <w:pPr>
              <w:spacing w:line="240" w:lineRule="auto"/>
              <w:contextualSpacing/>
              <w:rPr>
                <w:rFonts w:cs="Arial"/>
                <w:bCs/>
                <w:szCs w:val="20"/>
                <w:lang w:val="en-GB"/>
              </w:rPr>
            </w:pPr>
            <w:r w:rsidRPr="000F7FB3">
              <w:rPr>
                <w:rFonts w:cs="Arial"/>
                <w:bCs/>
                <w:szCs w:val="20"/>
                <w:lang w:val="en-GB"/>
              </w:rPr>
              <w:t>Cllr B King</w:t>
            </w:r>
            <w:r>
              <w:rPr>
                <w:rFonts w:cs="Arial"/>
                <w:bCs/>
                <w:szCs w:val="20"/>
                <w:lang w:val="en-GB"/>
              </w:rPr>
              <w:t xml:space="preserve">, Cllr D Levy &amp; </w:t>
            </w:r>
            <w:r w:rsidRPr="000F7FB3">
              <w:rPr>
                <w:rFonts w:cs="Arial"/>
                <w:bCs/>
                <w:szCs w:val="20"/>
                <w:lang w:val="en-GB"/>
              </w:rPr>
              <w:t>Cllr C Mathew</w:t>
            </w:r>
          </w:p>
          <w:p w14:paraId="4F49C03F" w14:textId="77777777" w:rsidR="00995329" w:rsidRPr="000F7FB3" w:rsidRDefault="00995329" w:rsidP="00A31570">
            <w:pPr>
              <w:spacing w:line="240" w:lineRule="auto"/>
              <w:contextualSpacing/>
              <w:rPr>
                <w:szCs w:val="20"/>
                <w:lang w:val="en-GB"/>
              </w:rPr>
            </w:pPr>
          </w:p>
        </w:tc>
        <w:tc>
          <w:tcPr>
            <w:tcW w:w="426" w:type="dxa"/>
          </w:tcPr>
          <w:p w14:paraId="5B611750" w14:textId="77777777" w:rsidR="0085565D" w:rsidRPr="000F7FB3" w:rsidRDefault="0085565D" w:rsidP="00A31570">
            <w:pPr>
              <w:spacing w:line="240" w:lineRule="auto"/>
              <w:contextualSpacing/>
              <w:rPr>
                <w:szCs w:val="20"/>
                <w:lang w:val="en-GB"/>
              </w:rPr>
            </w:pPr>
          </w:p>
        </w:tc>
      </w:tr>
      <w:tr w:rsidR="0085565D" w:rsidRPr="000F7FB3" w14:paraId="047AE44F" w14:textId="77777777" w:rsidTr="00E01EAD">
        <w:trPr>
          <w:trHeight w:val="621"/>
        </w:trPr>
        <w:tc>
          <w:tcPr>
            <w:tcW w:w="841" w:type="dxa"/>
          </w:tcPr>
          <w:p w14:paraId="3AECC88C" w14:textId="77777777" w:rsidR="0085565D" w:rsidRPr="000F7FB3" w:rsidRDefault="00752E6B" w:rsidP="00A31570">
            <w:pPr>
              <w:spacing w:line="240" w:lineRule="auto"/>
              <w:contextualSpacing/>
              <w:rPr>
                <w:b/>
                <w:szCs w:val="20"/>
                <w:lang w:val="en-GB"/>
              </w:rPr>
            </w:pPr>
            <w:r>
              <w:rPr>
                <w:b/>
                <w:szCs w:val="20"/>
                <w:lang w:val="en-GB"/>
              </w:rPr>
              <w:t>03/20</w:t>
            </w:r>
          </w:p>
        </w:tc>
        <w:tc>
          <w:tcPr>
            <w:tcW w:w="8221" w:type="dxa"/>
          </w:tcPr>
          <w:p w14:paraId="28D6634D" w14:textId="77777777" w:rsidR="00504B8A" w:rsidRPr="000F7FB3" w:rsidRDefault="0085565D" w:rsidP="00A31570">
            <w:pPr>
              <w:spacing w:line="240" w:lineRule="auto"/>
              <w:contextualSpacing/>
              <w:rPr>
                <w:rFonts w:cs="Arial"/>
                <w:b/>
                <w:bCs/>
                <w:szCs w:val="20"/>
                <w:u w:val="single"/>
                <w:lang w:val="en-GB"/>
              </w:rPr>
            </w:pPr>
            <w:r w:rsidRPr="000F7FB3">
              <w:rPr>
                <w:rFonts w:cs="Arial"/>
                <w:b/>
                <w:bCs/>
                <w:szCs w:val="20"/>
                <w:u w:val="single"/>
                <w:lang w:val="en-GB"/>
              </w:rPr>
              <w:t>DECLARATIONS OF INTEREST</w:t>
            </w:r>
          </w:p>
          <w:p w14:paraId="43AC3C8A" w14:textId="77777777" w:rsidR="00995329" w:rsidRDefault="00995329" w:rsidP="00A31570">
            <w:pPr>
              <w:spacing w:line="240" w:lineRule="auto"/>
              <w:contextualSpacing/>
              <w:rPr>
                <w:rFonts w:cs="Arial"/>
                <w:bCs/>
                <w:szCs w:val="20"/>
                <w:lang w:val="en-GB"/>
              </w:rPr>
            </w:pPr>
          </w:p>
          <w:p w14:paraId="419B637B" w14:textId="77777777" w:rsidR="00814000" w:rsidRDefault="00814000" w:rsidP="00A31570">
            <w:pPr>
              <w:spacing w:line="240" w:lineRule="auto"/>
              <w:contextualSpacing/>
              <w:rPr>
                <w:rFonts w:cs="Arial"/>
                <w:bCs/>
                <w:szCs w:val="20"/>
                <w:lang w:val="en-GB"/>
              </w:rPr>
            </w:pPr>
            <w:r>
              <w:rPr>
                <w:rFonts w:cs="Arial"/>
                <w:bCs/>
                <w:szCs w:val="20"/>
                <w:lang w:val="en-GB"/>
              </w:rPr>
              <w:t>Cllr Thomas has declared that part of the complaint was about declarations of interest within Horsemere Lane.</w:t>
            </w:r>
          </w:p>
          <w:p w14:paraId="01444E5D" w14:textId="77777777" w:rsidR="00814000" w:rsidRDefault="00814000" w:rsidP="00A31570">
            <w:pPr>
              <w:spacing w:line="240" w:lineRule="auto"/>
              <w:contextualSpacing/>
              <w:rPr>
                <w:rFonts w:cs="Arial"/>
                <w:bCs/>
                <w:szCs w:val="20"/>
                <w:lang w:val="en-GB"/>
              </w:rPr>
            </w:pPr>
          </w:p>
          <w:p w14:paraId="347EEFBF" w14:textId="77777777" w:rsidR="00341DD3" w:rsidRDefault="00341DD3" w:rsidP="00A31570">
            <w:pPr>
              <w:spacing w:line="240" w:lineRule="auto"/>
              <w:contextualSpacing/>
              <w:rPr>
                <w:rFonts w:cs="Arial"/>
                <w:bCs/>
                <w:szCs w:val="20"/>
                <w:lang w:val="en-GB"/>
              </w:rPr>
            </w:pPr>
            <w:r>
              <w:rPr>
                <w:rFonts w:cs="Arial"/>
                <w:bCs/>
                <w:szCs w:val="20"/>
                <w:lang w:val="en-GB"/>
              </w:rPr>
              <w:t>The Parish Council has also made the public aware that the meeting is recorded for the clerk to type up the minutes at a later date at home.</w:t>
            </w:r>
          </w:p>
          <w:p w14:paraId="04C04171" w14:textId="77777777" w:rsidR="0003041C" w:rsidRPr="000F7FB3" w:rsidRDefault="0003041C" w:rsidP="00A31570">
            <w:pPr>
              <w:spacing w:line="240" w:lineRule="auto"/>
              <w:contextualSpacing/>
              <w:rPr>
                <w:rFonts w:cs="Arial"/>
                <w:bCs/>
                <w:szCs w:val="20"/>
                <w:lang w:val="en-GB"/>
              </w:rPr>
            </w:pPr>
          </w:p>
        </w:tc>
        <w:tc>
          <w:tcPr>
            <w:tcW w:w="426" w:type="dxa"/>
          </w:tcPr>
          <w:p w14:paraId="5E9B3CDD" w14:textId="77777777" w:rsidR="0085565D" w:rsidRPr="000F7FB3" w:rsidRDefault="0085565D" w:rsidP="00A31570">
            <w:pPr>
              <w:spacing w:line="240" w:lineRule="auto"/>
              <w:contextualSpacing/>
              <w:rPr>
                <w:szCs w:val="20"/>
                <w:lang w:val="en-GB"/>
              </w:rPr>
            </w:pPr>
          </w:p>
        </w:tc>
      </w:tr>
      <w:tr w:rsidR="0085565D" w:rsidRPr="000F7FB3" w14:paraId="2F12B40C" w14:textId="77777777" w:rsidTr="00E01EAD">
        <w:trPr>
          <w:trHeight w:val="752"/>
        </w:trPr>
        <w:tc>
          <w:tcPr>
            <w:tcW w:w="841" w:type="dxa"/>
          </w:tcPr>
          <w:p w14:paraId="799569C9" w14:textId="77777777" w:rsidR="0085565D" w:rsidRPr="000F7FB3" w:rsidRDefault="00752E6B" w:rsidP="00A31570">
            <w:pPr>
              <w:spacing w:line="240" w:lineRule="auto"/>
              <w:contextualSpacing/>
              <w:rPr>
                <w:b/>
                <w:szCs w:val="20"/>
                <w:lang w:val="en-GB"/>
              </w:rPr>
            </w:pPr>
            <w:r>
              <w:rPr>
                <w:b/>
                <w:szCs w:val="20"/>
                <w:lang w:val="en-GB"/>
              </w:rPr>
              <w:t>04/20</w:t>
            </w:r>
          </w:p>
        </w:tc>
        <w:tc>
          <w:tcPr>
            <w:tcW w:w="8221" w:type="dxa"/>
          </w:tcPr>
          <w:p w14:paraId="740841F9" w14:textId="77777777" w:rsidR="00504B8A" w:rsidRPr="000F7FB3" w:rsidRDefault="0085565D" w:rsidP="00A31570">
            <w:pPr>
              <w:keepNext/>
              <w:spacing w:line="240" w:lineRule="auto"/>
              <w:contextualSpacing/>
              <w:rPr>
                <w:rFonts w:cs="Arial"/>
                <w:b/>
                <w:bCs/>
                <w:szCs w:val="20"/>
                <w:u w:val="single"/>
                <w:lang w:val="en-GB"/>
              </w:rPr>
            </w:pPr>
            <w:r w:rsidRPr="000F7FB3">
              <w:rPr>
                <w:rFonts w:cs="Arial"/>
                <w:b/>
                <w:bCs/>
                <w:szCs w:val="20"/>
                <w:u w:val="single"/>
                <w:lang w:val="en-GB"/>
              </w:rPr>
              <w:t xml:space="preserve">MINUTES OF THE PREVIOUS MEETING OF THE PARISH COUNCIL  </w:t>
            </w:r>
          </w:p>
          <w:p w14:paraId="7BD7D455" w14:textId="77777777" w:rsidR="00995329" w:rsidRDefault="00995329" w:rsidP="00A31570">
            <w:pPr>
              <w:spacing w:line="240" w:lineRule="auto"/>
              <w:contextualSpacing/>
              <w:jc w:val="both"/>
              <w:rPr>
                <w:rFonts w:cs="Arial"/>
                <w:szCs w:val="20"/>
                <w:lang w:val="en-GB"/>
              </w:rPr>
            </w:pPr>
          </w:p>
          <w:p w14:paraId="21F9A9DB" w14:textId="77777777" w:rsidR="00B64FF0" w:rsidRDefault="00803F50" w:rsidP="00A31570">
            <w:pPr>
              <w:spacing w:line="240" w:lineRule="auto"/>
              <w:contextualSpacing/>
              <w:jc w:val="both"/>
              <w:rPr>
                <w:rFonts w:cs="Arial"/>
                <w:szCs w:val="20"/>
                <w:lang w:val="en-GB"/>
              </w:rPr>
            </w:pPr>
            <w:r w:rsidRPr="000F7FB3">
              <w:rPr>
                <w:rFonts w:cs="Arial"/>
                <w:szCs w:val="20"/>
                <w:lang w:val="en-GB"/>
              </w:rPr>
              <w:t>The</w:t>
            </w:r>
            <w:r w:rsidR="005144B2" w:rsidRPr="000F7FB3">
              <w:rPr>
                <w:rFonts w:cs="Arial"/>
                <w:szCs w:val="20"/>
                <w:lang w:val="en-GB"/>
              </w:rPr>
              <w:t xml:space="preserve"> </w:t>
            </w:r>
            <w:r w:rsidRPr="000F7FB3">
              <w:rPr>
                <w:rFonts w:cs="Arial"/>
                <w:szCs w:val="20"/>
                <w:lang w:val="en-GB"/>
              </w:rPr>
              <w:t xml:space="preserve">minutes </w:t>
            </w:r>
            <w:r w:rsidR="00A06717" w:rsidRPr="000F7FB3">
              <w:rPr>
                <w:rFonts w:cs="Arial"/>
                <w:szCs w:val="20"/>
                <w:lang w:val="en-GB"/>
              </w:rPr>
              <w:t>of the meeting held on</w:t>
            </w:r>
            <w:r w:rsidR="00776530" w:rsidRPr="000F7FB3">
              <w:rPr>
                <w:rFonts w:cs="Arial"/>
                <w:szCs w:val="20"/>
                <w:lang w:val="en-GB"/>
              </w:rPr>
              <w:t xml:space="preserve"> </w:t>
            </w:r>
            <w:r w:rsidR="00CE54BA" w:rsidRPr="000F7FB3">
              <w:rPr>
                <w:rFonts w:cs="Arial"/>
                <w:szCs w:val="20"/>
                <w:lang w:val="en-GB"/>
              </w:rPr>
              <w:t xml:space="preserve">Thursday </w:t>
            </w:r>
            <w:r w:rsidR="00752E6B">
              <w:rPr>
                <w:rFonts w:cs="Arial"/>
                <w:szCs w:val="20"/>
                <w:lang w:val="en-GB"/>
              </w:rPr>
              <w:t>5</w:t>
            </w:r>
            <w:r w:rsidR="00752E6B" w:rsidRPr="00752E6B">
              <w:rPr>
                <w:rFonts w:cs="Arial"/>
                <w:szCs w:val="20"/>
                <w:vertAlign w:val="superscript"/>
                <w:lang w:val="en-GB"/>
              </w:rPr>
              <w:t>th</w:t>
            </w:r>
            <w:r w:rsidR="00752E6B">
              <w:rPr>
                <w:rFonts w:cs="Arial"/>
                <w:szCs w:val="20"/>
                <w:lang w:val="en-GB"/>
              </w:rPr>
              <w:t xml:space="preserve"> December</w:t>
            </w:r>
            <w:r w:rsidR="003133BE">
              <w:rPr>
                <w:rFonts w:cs="Arial"/>
                <w:szCs w:val="20"/>
                <w:lang w:val="en-GB"/>
              </w:rPr>
              <w:t xml:space="preserve"> 2019</w:t>
            </w:r>
            <w:r w:rsidR="003B0DB5" w:rsidRPr="000F7FB3">
              <w:rPr>
                <w:rFonts w:cs="Arial"/>
                <w:szCs w:val="20"/>
                <w:lang w:val="en-GB"/>
              </w:rPr>
              <w:t xml:space="preserve"> </w:t>
            </w:r>
            <w:r w:rsidR="00B56640" w:rsidRPr="000F7FB3">
              <w:rPr>
                <w:rFonts w:cs="Arial"/>
                <w:szCs w:val="20"/>
                <w:lang w:val="en-GB"/>
              </w:rPr>
              <w:t xml:space="preserve">were </w:t>
            </w:r>
            <w:r w:rsidR="006057F1" w:rsidRPr="000F7FB3">
              <w:rPr>
                <w:rFonts w:cs="Arial"/>
                <w:szCs w:val="20"/>
                <w:lang w:val="en-GB"/>
              </w:rPr>
              <w:t>approved</w:t>
            </w:r>
            <w:r w:rsidR="005A4B51" w:rsidRPr="000F7FB3">
              <w:rPr>
                <w:rFonts w:cs="Arial"/>
                <w:szCs w:val="20"/>
                <w:lang w:val="en-GB"/>
              </w:rPr>
              <w:t xml:space="preserve"> after some changes</w:t>
            </w:r>
          </w:p>
          <w:p w14:paraId="01F5FC79" w14:textId="77777777" w:rsidR="0003041C" w:rsidRPr="00E458CC" w:rsidRDefault="0003041C" w:rsidP="00A31570">
            <w:pPr>
              <w:spacing w:line="240" w:lineRule="auto"/>
              <w:contextualSpacing/>
              <w:jc w:val="both"/>
              <w:rPr>
                <w:rFonts w:cs="Arial"/>
                <w:szCs w:val="20"/>
                <w:lang w:val="en-GB"/>
              </w:rPr>
            </w:pPr>
          </w:p>
        </w:tc>
        <w:tc>
          <w:tcPr>
            <w:tcW w:w="426" w:type="dxa"/>
          </w:tcPr>
          <w:p w14:paraId="54E34D20"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03756B7C" w14:textId="77777777" w:rsidTr="00E01EAD">
        <w:trPr>
          <w:trHeight w:val="391"/>
        </w:trPr>
        <w:tc>
          <w:tcPr>
            <w:tcW w:w="841" w:type="dxa"/>
          </w:tcPr>
          <w:p w14:paraId="7B91FEA8" w14:textId="77777777" w:rsidR="00232F40" w:rsidRPr="000F7FB3" w:rsidRDefault="00752E6B" w:rsidP="00A31570">
            <w:pPr>
              <w:spacing w:line="240" w:lineRule="auto"/>
              <w:contextualSpacing/>
              <w:rPr>
                <w:rFonts w:cs="Arial"/>
                <w:b/>
                <w:bCs/>
                <w:szCs w:val="20"/>
                <w:lang w:val="en-GB"/>
              </w:rPr>
            </w:pPr>
            <w:r>
              <w:rPr>
                <w:rFonts w:cs="Arial"/>
                <w:b/>
                <w:bCs/>
                <w:szCs w:val="20"/>
                <w:lang w:val="en-GB"/>
              </w:rPr>
              <w:t>05/20</w:t>
            </w:r>
          </w:p>
        </w:tc>
        <w:tc>
          <w:tcPr>
            <w:tcW w:w="8221" w:type="dxa"/>
          </w:tcPr>
          <w:p w14:paraId="2AE36C1E" w14:textId="77777777" w:rsidR="00504B8A" w:rsidRPr="000F7FB3" w:rsidRDefault="00232F40" w:rsidP="00A31570">
            <w:pPr>
              <w:spacing w:line="240" w:lineRule="auto"/>
              <w:contextualSpacing/>
              <w:rPr>
                <w:rFonts w:cs="Arial"/>
                <w:b/>
                <w:szCs w:val="20"/>
                <w:u w:val="single"/>
                <w:lang w:val="en-GB"/>
              </w:rPr>
            </w:pPr>
            <w:r w:rsidRPr="000F7FB3">
              <w:rPr>
                <w:rFonts w:cs="Arial"/>
                <w:b/>
                <w:szCs w:val="20"/>
                <w:u w:val="single"/>
                <w:lang w:val="en-GB"/>
              </w:rPr>
              <w:t>MATTERS ARISING</w:t>
            </w:r>
          </w:p>
          <w:p w14:paraId="71B782C1" w14:textId="77777777" w:rsidR="00995329" w:rsidRDefault="00995329" w:rsidP="00A31570">
            <w:pPr>
              <w:spacing w:line="240" w:lineRule="auto"/>
              <w:contextualSpacing/>
              <w:rPr>
                <w:rFonts w:cs="Arial"/>
                <w:b/>
                <w:szCs w:val="20"/>
                <w:lang w:val="en-GB"/>
              </w:rPr>
            </w:pPr>
          </w:p>
          <w:p w14:paraId="2820075F" w14:textId="77777777" w:rsidR="00A73D1E" w:rsidRDefault="003B0DB5" w:rsidP="00A31570">
            <w:pPr>
              <w:spacing w:line="240" w:lineRule="auto"/>
              <w:contextualSpacing/>
              <w:rPr>
                <w:rFonts w:cs="Arial"/>
                <w:b/>
                <w:szCs w:val="20"/>
                <w:lang w:val="en-GB"/>
              </w:rPr>
            </w:pPr>
            <w:r w:rsidRPr="000F7FB3">
              <w:rPr>
                <w:rFonts w:cs="Arial"/>
                <w:b/>
                <w:szCs w:val="20"/>
                <w:lang w:val="en-GB"/>
              </w:rPr>
              <w:t>a) Thames Valley Police Report – notifications of incidents in Cassington</w:t>
            </w:r>
            <w:r w:rsidR="00CE54BA" w:rsidRPr="000F7FB3">
              <w:rPr>
                <w:rFonts w:cs="Arial"/>
                <w:b/>
                <w:szCs w:val="20"/>
                <w:lang w:val="en-GB"/>
              </w:rPr>
              <w:t xml:space="preserve"> </w:t>
            </w:r>
          </w:p>
          <w:p w14:paraId="6FC798A8" w14:textId="77777777" w:rsidR="00814000" w:rsidRDefault="00814000" w:rsidP="00A31570">
            <w:pPr>
              <w:spacing w:line="240" w:lineRule="auto"/>
              <w:contextualSpacing/>
              <w:rPr>
                <w:rFonts w:cs="Arial"/>
                <w:b/>
                <w:szCs w:val="20"/>
                <w:lang w:val="en-GB"/>
              </w:rPr>
            </w:pPr>
          </w:p>
          <w:p w14:paraId="57385A5E" w14:textId="77777777" w:rsidR="00814000" w:rsidRPr="004B5980" w:rsidRDefault="00814000" w:rsidP="00A31570">
            <w:pPr>
              <w:rPr>
                <w:rFonts w:cs="Arial"/>
                <w:szCs w:val="20"/>
              </w:rPr>
            </w:pPr>
            <w:proofErr w:type="gramStart"/>
            <w:r w:rsidRPr="004B5980">
              <w:rPr>
                <w:rFonts w:cs="Arial"/>
                <w:szCs w:val="20"/>
                <w:shd w:val="clear" w:color="auto" w:fill="FFFFFF"/>
              </w:rPr>
              <w:t>A number of</w:t>
            </w:r>
            <w:proofErr w:type="gramEnd"/>
            <w:r w:rsidRPr="004B5980">
              <w:rPr>
                <w:rFonts w:cs="Arial"/>
                <w:szCs w:val="20"/>
                <w:shd w:val="clear" w:color="auto" w:fill="FFFFFF"/>
              </w:rPr>
              <w:t xml:space="preserve"> pushbikes have been reported stolen in the Long Hanborough in the early hours of Monday 27th January.</w:t>
            </w:r>
            <w:r w:rsidRPr="004B5980">
              <w:rPr>
                <w:rFonts w:cs="Arial"/>
                <w:szCs w:val="20"/>
              </w:rPr>
              <w:br/>
            </w:r>
            <w:r w:rsidRPr="004B5980">
              <w:rPr>
                <w:rFonts w:cs="Arial"/>
                <w:szCs w:val="20"/>
                <w:shd w:val="clear" w:color="auto" w:fill="FFFFFF"/>
              </w:rPr>
              <w:t>Bicycles can be some of the easiest vehicles for thieves and vandals to target. Protect yourself from becoming a victim by following some simple steps:</w:t>
            </w:r>
            <w:r w:rsidRPr="004B5980">
              <w:rPr>
                <w:rFonts w:cs="Arial"/>
                <w:szCs w:val="20"/>
              </w:rPr>
              <w:br/>
            </w:r>
            <w:r w:rsidRPr="004B5980">
              <w:rPr>
                <w:rFonts w:cs="Arial"/>
                <w:szCs w:val="20"/>
                <w:shd w:val="clear" w:color="auto" w:fill="FFFFFF"/>
              </w:rPr>
              <w:t>•Get a good bike lock</w:t>
            </w:r>
            <w:r w:rsidRPr="004B5980">
              <w:rPr>
                <w:rFonts w:cs="Arial"/>
                <w:szCs w:val="20"/>
              </w:rPr>
              <w:br/>
            </w:r>
            <w:r w:rsidRPr="004B5980">
              <w:rPr>
                <w:rFonts w:cs="Arial"/>
                <w:szCs w:val="20"/>
                <w:shd w:val="clear" w:color="auto" w:fill="FFFFFF"/>
              </w:rPr>
              <w:t>•Lock your bike to something secure, even if only for a few minutes and avoid isolated places - leave your bike where a potential thief can be seen</w:t>
            </w:r>
            <w:r w:rsidRPr="004B5980">
              <w:rPr>
                <w:rFonts w:cs="Arial"/>
                <w:szCs w:val="20"/>
              </w:rPr>
              <w:br/>
            </w:r>
            <w:r w:rsidRPr="004B5980">
              <w:rPr>
                <w:rFonts w:cs="Arial"/>
                <w:szCs w:val="20"/>
                <w:shd w:val="clear" w:color="auto" w:fill="FFFFFF"/>
              </w:rPr>
              <w:t>•Lock up removable parts (e.g. wheels) and take light fittings with you</w:t>
            </w:r>
            <w:r w:rsidRPr="004B5980">
              <w:rPr>
                <w:rFonts w:cs="Arial"/>
                <w:szCs w:val="20"/>
              </w:rPr>
              <w:br/>
            </w:r>
            <w:r w:rsidRPr="004B5980">
              <w:rPr>
                <w:rFonts w:cs="Arial"/>
                <w:szCs w:val="20"/>
                <w:shd w:val="clear" w:color="auto" w:fill="FFFFFF"/>
              </w:rPr>
              <w:t>•Have your bike's frame security-marked or engraved</w:t>
            </w:r>
            <w:r w:rsidRPr="004B5980">
              <w:rPr>
                <w:rFonts w:cs="Arial"/>
                <w:szCs w:val="20"/>
              </w:rPr>
              <w:br/>
            </w:r>
            <w:r w:rsidRPr="004B5980">
              <w:rPr>
                <w:rFonts w:cs="Arial"/>
                <w:szCs w:val="20"/>
                <w:shd w:val="clear" w:color="auto" w:fill="FFFFFF"/>
              </w:rPr>
              <w:t>•Take a clear colour photograph of your bike and make a written record of its description, including any unique features</w:t>
            </w:r>
            <w:r w:rsidRPr="004B5980">
              <w:rPr>
                <w:rFonts w:cs="Arial"/>
                <w:szCs w:val="20"/>
              </w:rPr>
              <w:br/>
            </w:r>
            <w:r w:rsidRPr="004B5980">
              <w:rPr>
                <w:rFonts w:cs="Arial"/>
                <w:szCs w:val="20"/>
                <w:shd w:val="clear" w:color="auto" w:fill="FFFFFF"/>
              </w:rPr>
              <w:t>•At home, keep your bike in a secure garage or shed and keep the door locked</w:t>
            </w:r>
          </w:p>
          <w:p w14:paraId="27EFB35F" w14:textId="77777777" w:rsidR="00766FC0" w:rsidRPr="00EE00E2" w:rsidRDefault="00766FC0" w:rsidP="00A31570">
            <w:pPr>
              <w:pStyle w:val="NoSpacing"/>
              <w:rPr>
                <w:shd w:val="clear" w:color="auto" w:fill="FFFFFF"/>
              </w:rPr>
            </w:pPr>
          </w:p>
          <w:p w14:paraId="31C11A94" w14:textId="77777777" w:rsidR="003B0DB5" w:rsidRDefault="003B0DB5" w:rsidP="00A31570">
            <w:pPr>
              <w:spacing w:line="240" w:lineRule="auto"/>
              <w:contextualSpacing/>
              <w:rPr>
                <w:rFonts w:cs="Arial"/>
                <w:b/>
                <w:szCs w:val="20"/>
                <w:lang w:val="en-GB"/>
              </w:rPr>
            </w:pPr>
            <w:r w:rsidRPr="000F7FB3">
              <w:rPr>
                <w:rFonts w:cs="Arial"/>
                <w:b/>
                <w:szCs w:val="20"/>
                <w:lang w:val="en-GB"/>
              </w:rPr>
              <w:t>b)</w:t>
            </w:r>
            <w:r w:rsidRPr="000F7FB3">
              <w:rPr>
                <w:rFonts w:cs="Arial"/>
                <w:szCs w:val="20"/>
                <w:lang w:val="en-GB"/>
              </w:rPr>
              <w:t xml:space="preserve"> </w:t>
            </w:r>
            <w:r w:rsidRPr="000F7FB3">
              <w:rPr>
                <w:rFonts w:cs="Arial"/>
                <w:b/>
                <w:szCs w:val="20"/>
                <w:lang w:val="en-GB"/>
              </w:rPr>
              <w:t>Report from the Clerk on actions from the last meeting</w:t>
            </w:r>
            <w:r w:rsidR="00CE54BA" w:rsidRPr="000F7FB3">
              <w:rPr>
                <w:rFonts w:cs="Arial"/>
                <w:b/>
                <w:szCs w:val="20"/>
                <w:lang w:val="en-GB"/>
              </w:rPr>
              <w:t xml:space="preserve"> </w:t>
            </w:r>
            <w:r w:rsidR="002C6AAF" w:rsidRPr="000F7FB3">
              <w:rPr>
                <w:rFonts w:cs="Arial"/>
                <w:b/>
                <w:szCs w:val="20"/>
                <w:lang w:val="en-GB"/>
              </w:rPr>
              <w:t>–</w:t>
            </w:r>
          </w:p>
          <w:p w14:paraId="58257C27" w14:textId="77777777" w:rsidR="00814000" w:rsidRDefault="00814000" w:rsidP="00A31570">
            <w:pPr>
              <w:keepNext/>
              <w:tabs>
                <w:tab w:val="left" w:pos="425"/>
              </w:tabs>
              <w:contextualSpacing/>
              <w:rPr>
                <w:rFonts w:cs="Arial"/>
                <w:b/>
                <w:szCs w:val="20"/>
                <w:lang w:val="en-GB"/>
              </w:rPr>
            </w:pPr>
          </w:p>
          <w:p w14:paraId="3118BC96" w14:textId="77777777" w:rsidR="00780C81" w:rsidRDefault="00780C81" w:rsidP="00A31570">
            <w:pPr>
              <w:keepNext/>
              <w:tabs>
                <w:tab w:val="left" w:pos="425"/>
              </w:tabs>
              <w:contextualSpacing/>
              <w:rPr>
                <w:rFonts w:cs="Arial"/>
                <w:bCs/>
                <w:szCs w:val="20"/>
                <w:lang w:val="en-GB"/>
              </w:rPr>
            </w:pPr>
            <w:r w:rsidRPr="00780C81">
              <w:rPr>
                <w:rFonts w:cs="Arial"/>
                <w:b/>
                <w:szCs w:val="20"/>
                <w:lang w:val="en-GB"/>
              </w:rPr>
              <w:t>i) Contact SSE again re the pole on the recreation ground</w:t>
            </w:r>
            <w:r w:rsidR="00814000">
              <w:rPr>
                <w:rFonts w:cs="Arial"/>
                <w:b/>
                <w:szCs w:val="20"/>
                <w:lang w:val="en-GB"/>
              </w:rPr>
              <w:t xml:space="preserve"> – </w:t>
            </w:r>
            <w:r w:rsidR="00814000">
              <w:rPr>
                <w:rFonts w:cs="Arial"/>
                <w:bCs/>
                <w:szCs w:val="20"/>
                <w:lang w:val="en-GB"/>
              </w:rPr>
              <w:t>The Clerk has contacted SSE again regarding the poles and has still had no correspondence from them.</w:t>
            </w:r>
          </w:p>
          <w:p w14:paraId="1D0786DC" w14:textId="77777777" w:rsidR="00995329" w:rsidRPr="00814000" w:rsidRDefault="00995329" w:rsidP="00A31570">
            <w:pPr>
              <w:keepNext/>
              <w:tabs>
                <w:tab w:val="left" w:pos="425"/>
              </w:tabs>
              <w:contextualSpacing/>
              <w:rPr>
                <w:rFonts w:cs="Arial"/>
                <w:bCs/>
                <w:szCs w:val="20"/>
                <w:lang w:val="en-GB"/>
              </w:rPr>
            </w:pPr>
          </w:p>
          <w:p w14:paraId="44CD5A86" w14:textId="77777777" w:rsidR="00780C81" w:rsidRDefault="00780C81" w:rsidP="00A31570">
            <w:pPr>
              <w:keepNext/>
              <w:tabs>
                <w:tab w:val="left" w:pos="425"/>
              </w:tabs>
              <w:contextualSpacing/>
              <w:rPr>
                <w:rFonts w:cs="Arial"/>
                <w:b/>
                <w:szCs w:val="20"/>
                <w:lang w:val="en-GB"/>
              </w:rPr>
            </w:pPr>
            <w:r w:rsidRPr="00780C81">
              <w:rPr>
                <w:rFonts w:cs="Arial"/>
                <w:b/>
                <w:szCs w:val="20"/>
                <w:lang w:val="en-GB"/>
              </w:rPr>
              <w:t>ii) Email Sports and Social re Proludic Invoice</w:t>
            </w:r>
            <w:r w:rsidR="002E3C89">
              <w:rPr>
                <w:rFonts w:cs="Arial"/>
                <w:b/>
                <w:szCs w:val="20"/>
                <w:lang w:val="en-GB"/>
              </w:rPr>
              <w:t xml:space="preserve"> – </w:t>
            </w:r>
            <w:r w:rsidR="002E3C89">
              <w:rPr>
                <w:rFonts w:cs="Arial"/>
                <w:bCs/>
                <w:szCs w:val="20"/>
                <w:lang w:val="en-GB"/>
              </w:rPr>
              <w:t xml:space="preserve">Tracey has spoken to the Sports and Social with regards to their invoice for the new play equipment.  They have advised that </w:t>
            </w:r>
            <w:r w:rsidR="002E3C89">
              <w:rPr>
                <w:rFonts w:cs="Arial"/>
                <w:bCs/>
                <w:szCs w:val="20"/>
                <w:lang w:val="en-GB"/>
              </w:rPr>
              <w:lastRenderedPageBreak/>
              <w:t>they have paid their part.  There are also some ongoing queries with WODC over what they have agreed to pay.</w:t>
            </w:r>
            <w:r w:rsidRPr="00780C81">
              <w:rPr>
                <w:rFonts w:cs="Arial"/>
                <w:b/>
                <w:szCs w:val="20"/>
                <w:lang w:val="en-GB"/>
              </w:rPr>
              <w:tab/>
            </w:r>
          </w:p>
          <w:p w14:paraId="15168DCA" w14:textId="77777777" w:rsidR="00995329" w:rsidRPr="00780C81" w:rsidRDefault="00995329" w:rsidP="00A31570">
            <w:pPr>
              <w:keepNext/>
              <w:tabs>
                <w:tab w:val="left" w:pos="425"/>
              </w:tabs>
              <w:contextualSpacing/>
              <w:rPr>
                <w:rFonts w:cs="Arial"/>
                <w:b/>
                <w:szCs w:val="20"/>
                <w:lang w:val="en-GB"/>
              </w:rPr>
            </w:pPr>
          </w:p>
          <w:p w14:paraId="1D4A4052" w14:textId="77777777" w:rsidR="00780C81" w:rsidRDefault="00780C81" w:rsidP="00A31570">
            <w:pPr>
              <w:keepNext/>
              <w:tabs>
                <w:tab w:val="left" w:pos="425"/>
              </w:tabs>
              <w:contextualSpacing/>
              <w:rPr>
                <w:rFonts w:cs="Arial"/>
                <w:bCs/>
                <w:szCs w:val="20"/>
                <w:lang w:val="en-GB"/>
              </w:rPr>
            </w:pPr>
            <w:r w:rsidRPr="00780C81">
              <w:rPr>
                <w:rFonts w:cs="Arial"/>
                <w:b/>
                <w:szCs w:val="20"/>
                <w:lang w:val="en-GB"/>
              </w:rPr>
              <w:t>iii) Set up Parish Council Meetings for 2020</w:t>
            </w:r>
            <w:r w:rsidR="002E3C89">
              <w:rPr>
                <w:rFonts w:cs="Arial"/>
                <w:b/>
                <w:szCs w:val="20"/>
                <w:lang w:val="en-GB"/>
              </w:rPr>
              <w:t xml:space="preserve"> – </w:t>
            </w:r>
            <w:r w:rsidR="002E3C89">
              <w:rPr>
                <w:rFonts w:cs="Arial"/>
                <w:bCs/>
                <w:szCs w:val="20"/>
                <w:lang w:val="en-GB"/>
              </w:rPr>
              <w:t>I have spoke to Kathryn and all the meetings are now booked for 2020 except May.  This will be held in the School due to the elections.</w:t>
            </w:r>
          </w:p>
          <w:p w14:paraId="44925DA2" w14:textId="77777777" w:rsidR="00995329" w:rsidRPr="002E3C89" w:rsidRDefault="00995329" w:rsidP="00A31570">
            <w:pPr>
              <w:keepNext/>
              <w:tabs>
                <w:tab w:val="left" w:pos="425"/>
              </w:tabs>
              <w:contextualSpacing/>
              <w:rPr>
                <w:rFonts w:cs="Arial"/>
                <w:bCs/>
                <w:szCs w:val="20"/>
                <w:lang w:val="en-GB"/>
              </w:rPr>
            </w:pPr>
          </w:p>
          <w:p w14:paraId="3E1EF382" w14:textId="77777777" w:rsidR="002E3C89" w:rsidRDefault="00780C81" w:rsidP="00A31570">
            <w:pPr>
              <w:keepNext/>
              <w:tabs>
                <w:tab w:val="left" w:pos="425"/>
              </w:tabs>
              <w:contextualSpacing/>
              <w:rPr>
                <w:rFonts w:cs="Arial"/>
                <w:bCs/>
                <w:szCs w:val="20"/>
                <w:lang w:val="en-GB"/>
              </w:rPr>
            </w:pPr>
            <w:r w:rsidRPr="00780C81">
              <w:rPr>
                <w:rFonts w:cs="Arial"/>
                <w:b/>
                <w:szCs w:val="20"/>
                <w:lang w:val="en-GB"/>
              </w:rPr>
              <w:t>iv) Look for prices for bike racks</w:t>
            </w:r>
            <w:r w:rsidR="002E3C89">
              <w:rPr>
                <w:rFonts w:cs="Arial"/>
                <w:b/>
                <w:szCs w:val="20"/>
                <w:lang w:val="en-GB"/>
              </w:rPr>
              <w:t xml:space="preserve"> </w:t>
            </w:r>
            <w:r w:rsidR="00111B31">
              <w:rPr>
                <w:rFonts w:cs="Arial"/>
                <w:b/>
                <w:szCs w:val="20"/>
                <w:lang w:val="en-GB"/>
              </w:rPr>
              <w:t>–</w:t>
            </w:r>
            <w:r w:rsidR="002E3C89">
              <w:rPr>
                <w:rFonts w:cs="Arial"/>
                <w:b/>
                <w:szCs w:val="20"/>
                <w:lang w:val="en-GB"/>
              </w:rPr>
              <w:t xml:space="preserve"> </w:t>
            </w:r>
            <w:r w:rsidR="00111B31">
              <w:rPr>
                <w:rFonts w:cs="Arial"/>
                <w:bCs/>
                <w:szCs w:val="20"/>
                <w:lang w:val="en-GB"/>
              </w:rPr>
              <w:t>Tracey did have chance to do that.  Although Cllr Levy has advised that WODC may be able to pay a grant for new bike racks.</w:t>
            </w:r>
          </w:p>
          <w:p w14:paraId="44708C08" w14:textId="77777777" w:rsidR="00995329" w:rsidRPr="00111B31" w:rsidRDefault="00995329" w:rsidP="00A31570">
            <w:pPr>
              <w:keepNext/>
              <w:tabs>
                <w:tab w:val="left" w:pos="425"/>
              </w:tabs>
              <w:contextualSpacing/>
              <w:rPr>
                <w:rFonts w:cs="Arial"/>
                <w:bCs/>
                <w:szCs w:val="20"/>
                <w:lang w:val="en-GB"/>
              </w:rPr>
            </w:pPr>
          </w:p>
          <w:p w14:paraId="2CB8E586" w14:textId="77777777" w:rsidR="00780C81" w:rsidRDefault="00780C81" w:rsidP="00A31570">
            <w:pPr>
              <w:keepNext/>
              <w:tabs>
                <w:tab w:val="left" w:pos="425"/>
              </w:tabs>
              <w:contextualSpacing/>
              <w:rPr>
                <w:rFonts w:cs="Arial"/>
                <w:bCs/>
                <w:szCs w:val="20"/>
                <w:lang w:val="en-GB"/>
              </w:rPr>
            </w:pPr>
            <w:r w:rsidRPr="00780C81">
              <w:rPr>
                <w:rFonts w:cs="Arial"/>
                <w:b/>
                <w:szCs w:val="20"/>
                <w:lang w:val="en-GB"/>
              </w:rPr>
              <w:t>v) Email tree surgeon re the dead wood removal</w:t>
            </w:r>
            <w:r w:rsidR="00111B31">
              <w:rPr>
                <w:rFonts w:cs="Arial"/>
                <w:b/>
                <w:szCs w:val="20"/>
                <w:lang w:val="en-GB"/>
              </w:rPr>
              <w:t xml:space="preserve"> – </w:t>
            </w:r>
            <w:r w:rsidR="00111B31">
              <w:rPr>
                <w:rFonts w:cs="Arial"/>
                <w:bCs/>
                <w:szCs w:val="20"/>
                <w:lang w:val="en-GB"/>
              </w:rPr>
              <w:t>Tracey emailed the Tree Surgeon with regards to the dead wood.  The work has now been completed.</w:t>
            </w:r>
          </w:p>
          <w:p w14:paraId="4C4A1E9F" w14:textId="77777777" w:rsidR="00995329" w:rsidRPr="00111B31" w:rsidRDefault="00995329" w:rsidP="00A31570">
            <w:pPr>
              <w:keepNext/>
              <w:tabs>
                <w:tab w:val="left" w:pos="425"/>
              </w:tabs>
              <w:contextualSpacing/>
              <w:rPr>
                <w:rFonts w:cs="Arial"/>
                <w:bCs/>
                <w:szCs w:val="20"/>
                <w:lang w:val="en-GB"/>
              </w:rPr>
            </w:pPr>
          </w:p>
          <w:p w14:paraId="5285848A" w14:textId="77777777" w:rsidR="00780C81" w:rsidRDefault="00780C81" w:rsidP="00A31570">
            <w:pPr>
              <w:keepNext/>
              <w:tabs>
                <w:tab w:val="left" w:pos="425"/>
              </w:tabs>
              <w:contextualSpacing/>
              <w:rPr>
                <w:rFonts w:cs="Arial"/>
                <w:bCs/>
                <w:szCs w:val="20"/>
                <w:lang w:val="en-GB"/>
              </w:rPr>
            </w:pPr>
            <w:r w:rsidRPr="00780C81">
              <w:rPr>
                <w:rFonts w:cs="Arial"/>
                <w:b/>
                <w:szCs w:val="20"/>
                <w:lang w:val="en-GB"/>
              </w:rPr>
              <w:t>vi) Chase up lease for Pavilion and Recreation Ground</w:t>
            </w:r>
            <w:r w:rsidR="00111B31">
              <w:rPr>
                <w:rFonts w:cs="Arial"/>
                <w:b/>
                <w:szCs w:val="20"/>
                <w:lang w:val="en-GB"/>
              </w:rPr>
              <w:t xml:space="preserve"> – </w:t>
            </w:r>
            <w:r w:rsidR="00111B31">
              <w:rPr>
                <w:rFonts w:cs="Arial"/>
                <w:bCs/>
                <w:szCs w:val="20"/>
                <w:lang w:val="en-GB"/>
              </w:rPr>
              <w:t>Tracey has spoken to the Solicitor with regards to the lease.  She has emailed Graham and Mandy a copy of the draft and are now awaiting their response.</w:t>
            </w:r>
          </w:p>
          <w:p w14:paraId="673A869C" w14:textId="77777777" w:rsidR="00995329" w:rsidRPr="00111B31" w:rsidRDefault="00995329" w:rsidP="00A31570">
            <w:pPr>
              <w:keepNext/>
              <w:tabs>
                <w:tab w:val="left" w:pos="425"/>
              </w:tabs>
              <w:contextualSpacing/>
              <w:rPr>
                <w:rFonts w:cs="Arial"/>
                <w:bCs/>
                <w:szCs w:val="20"/>
                <w:lang w:val="en-GB"/>
              </w:rPr>
            </w:pPr>
          </w:p>
          <w:p w14:paraId="4B4AFEC4" w14:textId="77777777" w:rsidR="00780C81" w:rsidRDefault="00780C81" w:rsidP="00A31570">
            <w:pPr>
              <w:keepNext/>
              <w:tabs>
                <w:tab w:val="left" w:pos="425"/>
              </w:tabs>
              <w:contextualSpacing/>
              <w:rPr>
                <w:rFonts w:cs="Arial"/>
                <w:bCs/>
                <w:szCs w:val="20"/>
                <w:lang w:val="en-GB"/>
              </w:rPr>
            </w:pPr>
            <w:r w:rsidRPr="00780C81">
              <w:rPr>
                <w:rFonts w:cs="Arial"/>
                <w:b/>
                <w:szCs w:val="20"/>
                <w:lang w:val="en-GB"/>
              </w:rPr>
              <w:t>vii) Precept</w:t>
            </w:r>
            <w:r w:rsidR="00111B31">
              <w:rPr>
                <w:rFonts w:cs="Arial"/>
                <w:b/>
                <w:szCs w:val="20"/>
                <w:lang w:val="en-GB"/>
              </w:rPr>
              <w:t xml:space="preserve"> – </w:t>
            </w:r>
            <w:r w:rsidR="00111B31">
              <w:rPr>
                <w:rFonts w:cs="Arial"/>
                <w:bCs/>
                <w:szCs w:val="20"/>
                <w:lang w:val="en-GB"/>
              </w:rPr>
              <w:t>The precept is now done and has been sent off to WODC.  We have increased the total Precept by 1.5%.</w:t>
            </w:r>
          </w:p>
          <w:p w14:paraId="171C74DB" w14:textId="77777777" w:rsidR="00995329" w:rsidRPr="00111B31" w:rsidRDefault="00995329" w:rsidP="00A31570">
            <w:pPr>
              <w:keepNext/>
              <w:tabs>
                <w:tab w:val="left" w:pos="425"/>
              </w:tabs>
              <w:contextualSpacing/>
              <w:rPr>
                <w:rFonts w:cs="Arial"/>
                <w:bCs/>
                <w:szCs w:val="20"/>
                <w:lang w:val="en-GB"/>
              </w:rPr>
            </w:pPr>
          </w:p>
          <w:p w14:paraId="39BBAC42" w14:textId="77777777" w:rsidR="007E5FFD" w:rsidRPr="000F7FB3" w:rsidRDefault="00896694" w:rsidP="00A31570">
            <w:pPr>
              <w:spacing w:line="240" w:lineRule="auto"/>
              <w:contextualSpacing/>
              <w:rPr>
                <w:rFonts w:cs="Arial"/>
                <w:b/>
                <w:szCs w:val="20"/>
                <w:lang w:val="en-GB"/>
              </w:rPr>
            </w:pPr>
            <w:r w:rsidRPr="000F7FB3">
              <w:rPr>
                <w:rFonts w:cs="Arial"/>
                <w:b/>
                <w:szCs w:val="20"/>
                <w:lang w:val="en-GB"/>
              </w:rPr>
              <w:t>i</w:t>
            </w:r>
            <w:r w:rsidR="00C16E68" w:rsidRPr="000F7FB3">
              <w:rPr>
                <w:rFonts w:cs="Arial"/>
                <w:b/>
                <w:szCs w:val="20"/>
                <w:lang w:val="en-GB"/>
              </w:rPr>
              <w:t xml:space="preserve">) </w:t>
            </w:r>
            <w:r w:rsidR="006E0ADC" w:rsidRPr="000F7FB3">
              <w:rPr>
                <w:rFonts w:cs="Arial"/>
                <w:b/>
                <w:szCs w:val="20"/>
                <w:lang w:val="en-GB"/>
              </w:rPr>
              <w:t xml:space="preserve">Previous Planning Application </w:t>
            </w:r>
            <w:r w:rsidR="007E5FFD" w:rsidRPr="000F7FB3">
              <w:rPr>
                <w:rFonts w:cs="Arial"/>
                <w:b/>
                <w:szCs w:val="20"/>
                <w:lang w:val="en-GB"/>
              </w:rPr>
              <w:t>–</w:t>
            </w:r>
            <w:r w:rsidR="006E0ADC" w:rsidRPr="000F7FB3">
              <w:rPr>
                <w:rFonts w:cs="Arial"/>
                <w:b/>
                <w:szCs w:val="20"/>
                <w:lang w:val="en-GB"/>
              </w:rPr>
              <w:t xml:space="preserve"> </w:t>
            </w:r>
          </w:p>
          <w:p w14:paraId="6FCC2A61" w14:textId="77777777" w:rsidR="000D5ADB" w:rsidRPr="000F7FB3" w:rsidRDefault="000D5ADB" w:rsidP="00A31570">
            <w:pPr>
              <w:spacing w:line="240" w:lineRule="auto"/>
              <w:contextualSpacing/>
              <w:rPr>
                <w:rFonts w:cs="Arial"/>
                <w:b/>
                <w:szCs w:val="20"/>
                <w:lang w:val="en-GB"/>
              </w:rPr>
            </w:pPr>
          </w:p>
          <w:p w14:paraId="0682B33E" w14:textId="77777777" w:rsidR="00906431" w:rsidRPr="00752E6B" w:rsidRDefault="00906431" w:rsidP="00A31570">
            <w:pPr>
              <w:tabs>
                <w:tab w:val="left" w:pos="3892"/>
              </w:tabs>
              <w:contextualSpacing/>
              <w:rPr>
                <w:rFonts w:cs="Arial"/>
                <w:szCs w:val="20"/>
                <w:lang w:val="en-GB"/>
              </w:rPr>
            </w:pPr>
            <w:bookmarkStart w:id="0" w:name="_Hlk12867365"/>
            <w:r w:rsidRPr="00906431">
              <w:rPr>
                <w:rFonts w:cs="Arial"/>
                <w:b/>
                <w:bCs/>
                <w:szCs w:val="20"/>
                <w:lang w:val="en-GB"/>
              </w:rPr>
              <w:t xml:space="preserve">APPLICATION NO: </w:t>
            </w:r>
            <w:r w:rsidRPr="00752E6B">
              <w:rPr>
                <w:rFonts w:cs="Arial"/>
                <w:szCs w:val="20"/>
                <w:lang w:val="en-GB"/>
              </w:rPr>
              <w:t>19/01502/FUL</w:t>
            </w:r>
          </w:p>
          <w:p w14:paraId="5F23097E" w14:textId="77777777" w:rsidR="00906431" w:rsidRPr="00906431" w:rsidRDefault="00906431" w:rsidP="00A31570">
            <w:pPr>
              <w:tabs>
                <w:tab w:val="left" w:pos="3892"/>
              </w:tabs>
              <w:contextualSpacing/>
              <w:rPr>
                <w:rFonts w:cs="Arial"/>
                <w:szCs w:val="20"/>
                <w:lang w:val="en-GB"/>
              </w:rPr>
            </w:pPr>
            <w:r w:rsidRPr="00752E6B">
              <w:rPr>
                <w:rFonts w:cs="Arial"/>
                <w:szCs w:val="20"/>
                <w:lang w:val="en-GB"/>
              </w:rPr>
              <w:t>PROPOSAL: Use of building and land</w:t>
            </w:r>
            <w:r w:rsidRPr="00906431">
              <w:rPr>
                <w:rFonts w:cs="Arial"/>
                <w:szCs w:val="20"/>
                <w:lang w:val="en-GB"/>
              </w:rPr>
              <w:t xml:space="preserve"> for charcoal production (B2 use)</w:t>
            </w:r>
          </w:p>
          <w:p w14:paraId="5E301AE9" w14:textId="77777777" w:rsidR="00906431" w:rsidRPr="00906431" w:rsidRDefault="00906431" w:rsidP="00A31570">
            <w:pPr>
              <w:tabs>
                <w:tab w:val="left" w:pos="3892"/>
              </w:tabs>
              <w:contextualSpacing/>
              <w:rPr>
                <w:rFonts w:cs="Arial"/>
                <w:bCs/>
                <w:szCs w:val="20"/>
                <w:lang w:val="en-GB"/>
              </w:rPr>
            </w:pPr>
            <w:r w:rsidRPr="00906431">
              <w:rPr>
                <w:rFonts w:cs="Arial"/>
                <w:b/>
                <w:bCs/>
                <w:szCs w:val="20"/>
                <w:lang w:val="en-GB"/>
              </w:rPr>
              <w:t xml:space="preserve">LOCATION: </w:t>
            </w:r>
            <w:r w:rsidRPr="00906431">
              <w:rPr>
                <w:rFonts w:cs="Arial"/>
                <w:szCs w:val="20"/>
                <w:lang w:val="en-GB"/>
              </w:rPr>
              <w:t>Land and building at Cassington Oxfordshire</w:t>
            </w:r>
          </w:p>
          <w:p w14:paraId="76854B50" w14:textId="77777777" w:rsidR="00906431" w:rsidRPr="00906431" w:rsidRDefault="00906431" w:rsidP="00A31570">
            <w:pPr>
              <w:tabs>
                <w:tab w:val="left" w:pos="3892"/>
              </w:tabs>
              <w:contextualSpacing/>
              <w:rPr>
                <w:rFonts w:cs="Arial"/>
                <w:bCs/>
                <w:szCs w:val="20"/>
                <w:lang w:val="en-GB"/>
              </w:rPr>
            </w:pPr>
            <w:r w:rsidRPr="00906431">
              <w:rPr>
                <w:rFonts w:cs="Arial"/>
                <w:b/>
                <w:bCs/>
                <w:szCs w:val="20"/>
                <w:lang w:val="en-GB"/>
              </w:rPr>
              <w:t xml:space="preserve">APPLICANT: </w:t>
            </w:r>
            <w:r w:rsidRPr="00906431">
              <w:rPr>
                <w:rFonts w:cs="Arial"/>
                <w:szCs w:val="20"/>
                <w:lang w:val="en-GB"/>
              </w:rPr>
              <w:t>Mr Adam Hulewicz</w:t>
            </w:r>
          </w:p>
          <w:p w14:paraId="72A720C3" w14:textId="77777777" w:rsidR="001C32E3" w:rsidRDefault="00906431" w:rsidP="00A31570">
            <w:pPr>
              <w:tabs>
                <w:tab w:val="left" w:pos="3892"/>
              </w:tabs>
              <w:contextualSpacing/>
              <w:rPr>
                <w:rFonts w:cs="Arial"/>
                <w:b/>
                <w:szCs w:val="20"/>
                <w:lang w:val="en-GB"/>
              </w:rPr>
            </w:pPr>
            <w:r w:rsidRPr="00906431">
              <w:rPr>
                <w:rFonts w:cs="Arial"/>
                <w:b/>
                <w:szCs w:val="20"/>
                <w:lang w:val="en-GB"/>
              </w:rPr>
              <w:t xml:space="preserve">STATUS: </w:t>
            </w:r>
            <w:r w:rsidR="00780C81">
              <w:rPr>
                <w:rFonts w:cs="Arial"/>
                <w:b/>
                <w:szCs w:val="20"/>
                <w:lang w:val="en-GB"/>
              </w:rPr>
              <w:t>Application Withdrawn</w:t>
            </w:r>
          </w:p>
          <w:p w14:paraId="10A0DDD7" w14:textId="77777777" w:rsidR="00780C81" w:rsidRDefault="00780C81" w:rsidP="00A31570">
            <w:pPr>
              <w:tabs>
                <w:tab w:val="left" w:pos="3892"/>
              </w:tabs>
              <w:contextualSpacing/>
              <w:rPr>
                <w:rFonts w:cs="Arial"/>
                <w:b/>
                <w:szCs w:val="20"/>
                <w:lang w:val="en-GB"/>
              </w:rPr>
            </w:pPr>
          </w:p>
          <w:p w14:paraId="066B4478" w14:textId="77777777" w:rsidR="00780C81" w:rsidRPr="00780C81" w:rsidRDefault="00780C81" w:rsidP="00A31570">
            <w:pPr>
              <w:tabs>
                <w:tab w:val="left" w:pos="3892"/>
              </w:tabs>
              <w:contextualSpacing/>
              <w:rPr>
                <w:rFonts w:cs="Arial"/>
                <w:szCs w:val="20"/>
                <w:lang w:val="en-GB"/>
              </w:rPr>
            </w:pPr>
            <w:r w:rsidRPr="00780C81">
              <w:rPr>
                <w:rFonts w:cs="Arial"/>
                <w:b/>
                <w:bCs/>
                <w:szCs w:val="20"/>
                <w:lang w:val="en-GB"/>
              </w:rPr>
              <w:t xml:space="preserve">APPLICATION NO: </w:t>
            </w:r>
            <w:r w:rsidRPr="00780C81">
              <w:rPr>
                <w:rFonts w:cs="Arial"/>
                <w:szCs w:val="20"/>
                <w:lang w:val="en-GB"/>
              </w:rPr>
              <w:t>19/03134/CM</w:t>
            </w:r>
          </w:p>
          <w:p w14:paraId="5C2E6E62" w14:textId="77777777" w:rsidR="00780C81" w:rsidRPr="00780C81" w:rsidRDefault="00780C81" w:rsidP="00A31570">
            <w:pPr>
              <w:tabs>
                <w:tab w:val="left" w:pos="3892"/>
              </w:tabs>
              <w:contextualSpacing/>
              <w:rPr>
                <w:rFonts w:cs="Arial"/>
                <w:b/>
                <w:bCs/>
                <w:szCs w:val="20"/>
                <w:lang w:val="en-GB"/>
              </w:rPr>
            </w:pPr>
            <w:r w:rsidRPr="00780C81">
              <w:rPr>
                <w:rFonts w:cs="Arial"/>
                <w:b/>
                <w:bCs/>
                <w:szCs w:val="20"/>
                <w:lang w:val="en-GB"/>
              </w:rPr>
              <w:t xml:space="preserve">PROPOSAL: </w:t>
            </w:r>
            <w:r w:rsidRPr="00780C81">
              <w:rPr>
                <w:rFonts w:cs="Arial"/>
                <w:szCs w:val="20"/>
                <w:shd w:val="clear" w:color="auto" w:fill="FFFFFF"/>
              </w:rPr>
              <w:t>Planning application by Hanson Quarry Products Europe Limited Hanson House, 14 Castle Hill, Maidenhead, Berkshire, SL6 4JJ for planning permission: Section 73 application for the continuation of the winning and working of sand and gravel with restoration using suitable imported materials to vary conditions 1 and 6 of planning permission 15/04415/CM to amend the approved restoration scheme for the plant site at Cassington Quarry, Cassington Road, Yarnton, OX29 4EB</w:t>
            </w:r>
          </w:p>
          <w:p w14:paraId="7C4D87AE" w14:textId="77777777" w:rsidR="00780C81" w:rsidRPr="00780C81" w:rsidRDefault="00780C81" w:rsidP="00A31570">
            <w:pPr>
              <w:tabs>
                <w:tab w:val="left" w:pos="3892"/>
              </w:tabs>
              <w:contextualSpacing/>
              <w:rPr>
                <w:rFonts w:cs="Arial"/>
                <w:szCs w:val="20"/>
                <w:lang w:val="en-GB"/>
              </w:rPr>
            </w:pPr>
            <w:r w:rsidRPr="00780C81">
              <w:rPr>
                <w:rFonts w:cs="Arial"/>
                <w:b/>
                <w:bCs/>
                <w:szCs w:val="20"/>
                <w:lang w:val="en-GB"/>
              </w:rPr>
              <w:t xml:space="preserve">LOCATION: </w:t>
            </w:r>
            <w:r w:rsidRPr="00780C81">
              <w:rPr>
                <w:rFonts w:cs="Arial"/>
                <w:szCs w:val="20"/>
                <w:shd w:val="clear" w:color="auto" w:fill="FFFFFF"/>
              </w:rPr>
              <w:t>Cassington Quarry Worton Witney Oxfordshire</w:t>
            </w:r>
          </w:p>
          <w:p w14:paraId="455B157F" w14:textId="77777777" w:rsidR="00780C81" w:rsidRPr="00780C81" w:rsidRDefault="00780C81" w:rsidP="00A31570">
            <w:pPr>
              <w:rPr>
                <w:rFonts w:cs="Arial"/>
                <w:szCs w:val="20"/>
                <w:lang w:val="en-GB"/>
              </w:rPr>
            </w:pPr>
            <w:r w:rsidRPr="00780C81">
              <w:rPr>
                <w:rFonts w:cs="Arial"/>
                <w:b/>
                <w:bCs/>
                <w:szCs w:val="20"/>
                <w:lang w:val="en-GB"/>
              </w:rPr>
              <w:t xml:space="preserve">APPLICANT: </w:t>
            </w:r>
            <w:r w:rsidRPr="00780C81">
              <w:rPr>
                <w:rFonts w:cs="Arial"/>
                <w:szCs w:val="20"/>
                <w:lang w:val="en-GB"/>
              </w:rPr>
              <w:t>Hanson Quarry Products Europe Ltd</w:t>
            </w:r>
          </w:p>
          <w:p w14:paraId="52548992" w14:textId="77777777" w:rsidR="00780C81" w:rsidRPr="00780C81" w:rsidRDefault="00780C81" w:rsidP="00A31570">
            <w:pPr>
              <w:rPr>
                <w:rFonts w:cs="Arial"/>
                <w:b/>
                <w:bCs/>
                <w:szCs w:val="20"/>
                <w:lang w:val="en-GB"/>
              </w:rPr>
            </w:pPr>
            <w:r w:rsidRPr="00780C81">
              <w:rPr>
                <w:rFonts w:cs="Arial"/>
                <w:b/>
                <w:bCs/>
                <w:szCs w:val="20"/>
                <w:lang w:val="en-GB"/>
              </w:rPr>
              <w:t>STATUS: Decided – Raise no objection</w:t>
            </w:r>
          </w:p>
          <w:p w14:paraId="102E771D" w14:textId="77777777" w:rsidR="00780C81" w:rsidRPr="00780C81" w:rsidRDefault="00780C81" w:rsidP="00A31570">
            <w:pPr>
              <w:rPr>
                <w:rFonts w:cs="Arial"/>
                <w:szCs w:val="20"/>
                <w:lang w:val="en-GB"/>
              </w:rPr>
            </w:pPr>
          </w:p>
          <w:p w14:paraId="619C5B8A" w14:textId="77777777" w:rsidR="00780C81" w:rsidRPr="00780C81" w:rsidRDefault="00780C81" w:rsidP="00A31570">
            <w:pPr>
              <w:rPr>
                <w:rFonts w:cs="Arial"/>
                <w:szCs w:val="20"/>
                <w:lang w:val="en-GB"/>
              </w:rPr>
            </w:pPr>
            <w:r w:rsidRPr="00780C81">
              <w:rPr>
                <w:rFonts w:cs="Arial"/>
                <w:b/>
                <w:bCs/>
                <w:szCs w:val="20"/>
                <w:lang w:val="en-GB"/>
              </w:rPr>
              <w:t>APPLICATION NO:</w:t>
            </w:r>
            <w:r w:rsidRPr="00780C81">
              <w:rPr>
                <w:rFonts w:cs="Arial"/>
                <w:szCs w:val="20"/>
                <w:lang w:val="en-GB"/>
              </w:rPr>
              <w:t xml:space="preserve"> 19/03009/FUL</w:t>
            </w:r>
          </w:p>
          <w:p w14:paraId="4670AC54" w14:textId="77777777" w:rsidR="00780C81" w:rsidRPr="00780C81" w:rsidRDefault="00780C81" w:rsidP="00A31570">
            <w:pPr>
              <w:rPr>
                <w:rFonts w:cs="Arial"/>
                <w:szCs w:val="20"/>
                <w:lang w:val="en-GB"/>
              </w:rPr>
            </w:pPr>
            <w:r w:rsidRPr="00780C81">
              <w:rPr>
                <w:rFonts w:cs="Arial"/>
                <w:b/>
                <w:bCs/>
                <w:szCs w:val="20"/>
                <w:lang w:val="en-GB"/>
              </w:rPr>
              <w:t>PROPOSAL</w:t>
            </w:r>
            <w:r w:rsidRPr="00780C81">
              <w:rPr>
                <w:rFonts w:cs="Arial"/>
                <w:szCs w:val="20"/>
                <w:lang w:val="en-GB"/>
              </w:rPr>
              <w:t>: Erection of grain store</w:t>
            </w:r>
          </w:p>
          <w:p w14:paraId="6B8FDB45" w14:textId="77777777" w:rsidR="00780C81" w:rsidRPr="00780C81" w:rsidRDefault="00780C81" w:rsidP="00A31570">
            <w:pPr>
              <w:rPr>
                <w:rFonts w:cs="Arial"/>
                <w:szCs w:val="20"/>
                <w:lang w:val="en-GB"/>
              </w:rPr>
            </w:pPr>
            <w:r w:rsidRPr="00780C81">
              <w:rPr>
                <w:rFonts w:cs="Arial"/>
                <w:b/>
                <w:bCs/>
                <w:szCs w:val="20"/>
                <w:lang w:val="en-GB"/>
              </w:rPr>
              <w:t>LOCATION</w:t>
            </w:r>
            <w:r w:rsidRPr="00780C81">
              <w:rPr>
                <w:rFonts w:cs="Arial"/>
                <w:szCs w:val="20"/>
                <w:lang w:val="en-GB"/>
              </w:rPr>
              <w:t>: Jericho Farm Buildings Burleigh Road Cassington</w:t>
            </w:r>
          </w:p>
          <w:p w14:paraId="08DBCE38" w14:textId="77777777" w:rsidR="00780C81" w:rsidRPr="00780C81" w:rsidRDefault="00780C81" w:rsidP="00A31570">
            <w:pPr>
              <w:rPr>
                <w:rFonts w:cs="Arial"/>
                <w:szCs w:val="20"/>
                <w:lang w:val="en-GB"/>
              </w:rPr>
            </w:pPr>
            <w:r w:rsidRPr="00780C81">
              <w:rPr>
                <w:rFonts w:cs="Arial"/>
                <w:b/>
                <w:bCs/>
                <w:szCs w:val="20"/>
                <w:lang w:val="en-GB"/>
              </w:rPr>
              <w:t>APPLICANT:</w:t>
            </w:r>
            <w:r w:rsidRPr="00780C81">
              <w:rPr>
                <w:rFonts w:cs="Arial"/>
                <w:szCs w:val="20"/>
                <w:lang w:val="en-GB"/>
              </w:rPr>
              <w:t xml:space="preserve"> Delafield Brothers</w:t>
            </w:r>
          </w:p>
          <w:p w14:paraId="73830066" w14:textId="77777777" w:rsidR="00780C81" w:rsidRPr="00780C81" w:rsidRDefault="00780C81" w:rsidP="00A31570">
            <w:pPr>
              <w:rPr>
                <w:rFonts w:cs="Arial"/>
                <w:b/>
                <w:bCs/>
                <w:szCs w:val="20"/>
                <w:lang w:val="en-GB"/>
              </w:rPr>
            </w:pPr>
            <w:r w:rsidRPr="00780C81">
              <w:rPr>
                <w:rFonts w:cs="Arial"/>
                <w:b/>
                <w:bCs/>
                <w:szCs w:val="20"/>
                <w:lang w:val="en-GB"/>
              </w:rPr>
              <w:t>STATUS: Approved</w:t>
            </w:r>
          </w:p>
          <w:p w14:paraId="03B342E4" w14:textId="77777777" w:rsidR="00780C81" w:rsidRPr="00780C81" w:rsidRDefault="00780C81" w:rsidP="00A31570">
            <w:pPr>
              <w:rPr>
                <w:rFonts w:cs="Arial"/>
                <w:b/>
                <w:bCs/>
                <w:szCs w:val="20"/>
                <w:lang w:val="en-GB"/>
              </w:rPr>
            </w:pPr>
          </w:p>
          <w:p w14:paraId="0F19E5CB" w14:textId="77777777" w:rsidR="00780C81" w:rsidRPr="00780C81" w:rsidRDefault="00780C81" w:rsidP="00A31570">
            <w:pPr>
              <w:tabs>
                <w:tab w:val="left" w:pos="3892"/>
              </w:tabs>
              <w:contextualSpacing/>
              <w:rPr>
                <w:rFonts w:cs="Arial"/>
                <w:szCs w:val="20"/>
                <w:lang w:val="en-GB"/>
              </w:rPr>
            </w:pPr>
            <w:r w:rsidRPr="00780C81">
              <w:rPr>
                <w:rFonts w:cs="Arial"/>
                <w:b/>
                <w:bCs/>
                <w:szCs w:val="20"/>
                <w:lang w:val="en-GB"/>
              </w:rPr>
              <w:t xml:space="preserve">APPLICATION NO: </w:t>
            </w:r>
            <w:r w:rsidRPr="00780C81">
              <w:rPr>
                <w:rFonts w:cs="Arial"/>
                <w:szCs w:val="20"/>
                <w:lang w:val="en-GB"/>
              </w:rPr>
              <w:t>19/03328/FUL</w:t>
            </w:r>
          </w:p>
          <w:p w14:paraId="6F9162BA" w14:textId="77777777" w:rsidR="00780C81" w:rsidRPr="00780C81" w:rsidRDefault="00780C81" w:rsidP="00A31570">
            <w:pPr>
              <w:tabs>
                <w:tab w:val="left" w:pos="3892"/>
              </w:tabs>
              <w:contextualSpacing/>
              <w:rPr>
                <w:rFonts w:cs="Arial"/>
                <w:szCs w:val="20"/>
                <w:lang w:val="en-GB"/>
              </w:rPr>
            </w:pPr>
            <w:r w:rsidRPr="00780C81">
              <w:rPr>
                <w:rFonts w:cs="Arial"/>
                <w:b/>
                <w:bCs/>
                <w:szCs w:val="20"/>
                <w:lang w:val="en-GB"/>
              </w:rPr>
              <w:t xml:space="preserve">PROPOSAL: </w:t>
            </w:r>
            <w:r w:rsidRPr="00780C81">
              <w:rPr>
                <w:rFonts w:cs="Arial"/>
                <w:szCs w:val="20"/>
                <w:lang w:val="en-GB"/>
              </w:rPr>
              <w:t>Cricket Lane Cover</w:t>
            </w:r>
          </w:p>
          <w:p w14:paraId="37856C70" w14:textId="77777777" w:rsidR="00780C81" w:rsidRPr="00780C81" w:rsidRDefault="00780C81" w:rsidP="00A31570">
            <w:pPr>
              <w:tabs>
                <w:tab w:val="left" w:pos="3892"/>
              </w:tabs>
              <w:contextualSpacing/>
              <w:rPr>
                <w:rFonts w:cs="Arial"/>
                <w:szCs w:val="20"/>
                <w:lang w:val="en-GB"/>
              </w:rPr>
            </w:pPr>
            <w:r w:rsidRPr="00780C81">
              <w:rPr>
                <w:rFonts w:cs="Arial"/>
                <w:b/>
                <w:bCs/>
                <w:szCs w:val="20"/>
                <w:lang w:val="en-GB"/>
              </w:rPr>
              <w:t xml:space="preserve">LOCATION: </w:t>
            </w:r>
            <w:r w:rsidRPr="00780C81">
              <w:rPr>
                <w:rFonts w:cs="Arial"/>
                <w:szCs w:val="20"/>
                <w:lang w:val="en-GB"/>
              </w:rPr>
              <w:t xml:space="preserve">Worton Park </w:t>
            </w:r>
          </w:p>
          <w:p w14:paraId="149DC9B3" w14:textId="77777777" w:rsidR="00780C81" w:rsidRPr="00780C81" w:rsidRDefault="00780C81" w:rsidP="00A31570">
            <w:pPr>
              <w:rPr>
                <w:rFonts w:cs="Arial"/>
                <w:szCs w:val="20"/>
                <w:lang w:val="en-GB"/>
              </w:rPr>
            </w:pPr>
            <w:r w:rsidRPr="00780C81">
              <w:rPr>
                <w:rFonts w:cs="Arial"/>
                <w:b/>
                <w:bCs/>
                <w:szCs w:val="20"/>
                <w:lang w:val="en-GB"/>
              </w:rPr>
              <w:t xml:space="preserve">APPLICANT: </w:t>
            </w:r>
            <w:r w:rsidRPr="00780C81">
              <w:rPr>
                <w:rFonts w:cs="Arial"/>
                <w:szCs w:val="20"/>
                <w:lang w:val="en-GB"/>
              </w:rPr>
              <w:t>Mr Gary Palmer</w:t>
            </w:r>
          </w:p>
          <w:p w14:paraId="044F96AC" w14:textId="77777777" w:rsidR="00780C81" w:rsidRPr="00780C81" w:rsidRDefault="00780C81" w:rsidP="00A31570">
            <w:pPr>
              <w:tabs>
                <w:tab w:val="left" w:pos="3892"/>
              </w:tabs>
              <w:contextualSpacing/>
              <w:rPr>
                <w:rFonts w:cs="Arial"/>
                <w:b/>
                <w:szCs w:val="20"/>
                <w:lang w:val="en-GB"/>
              </w:rPr>
            </w:pPr>
            <w:r w:rsidRPr="00780C81">
              <w:rPr>
                <w:rFonts w:cs="Arial"/>
                <w:b/>
                <w:bCs/>
                <w:szCs w:val="20"/>
                <w:lang w:val="en-GB"/>
              </w:rPr>
              <w:t>STATUS: Approved</w:t>
            </w:r>
          </w:p>
          <w:bookmarkEnd w:id="0"/>
          <w:p w14:paraId="7C53F243" w14:textId="77777777" w:rsidR="00976325" w:rsidRPr="000F7FB3" w:rsidRDefault="00976325" w:rsidP="00A31570">
            <w:pPr>
              <w:tabs>
                <w:tab w:val="left" w:pos="3892"/>
              </w:tabs>
              <w:contextualSpacing/>
              <w:rPr>
                <w:rFonts w:cs="Arial"/>
                <w:szCs w:val="20"/>
                <w:lang w:val="en-GB"/>
              </w:rPr>
            </w:pPr>
          </w:p>
        </w:tc>
        <w:tc>
          <w:tcPr>
            <w:tcW w:w="426" w:type="dxa"/>
          </w:tcPr>
          <w:p w14:paraId="3B81F3DE" w14:textId="77777777" w:rsidR="00232F40" w:rsidRPr="000F7FB3" w:rsidRDefault="005A6BEF" w:rsidP="00A31570">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1463629A" w14:textId="77777777" w:rsidTr="00E01EAD">
        <w:trPr>
          <w:trHeight w:val="391"/>
        </w:trPr>
        <w:tc>
          <w:tcPr>
            <w:tcW w:w="841" w:type="dxa"/>
          </w:tcPr>
          <w:p w14:paraId="4AA933BC" w14:textId="77777777" w:rsidR="00A9679E" w:rsidRPr="000F7FB3" w:rsidRDefault="00752E6B" w:rsidP="00A31570">
            <w:pPr>
              <w:spacing w:line="240" w:lineRule="auto"/>
              <w:contextualSpacing/>
              <w:rPr>
                <w:rFonts w:cs="Arial"/>
                <w:b/>
                <w:bCs/>
                <w:szCs w:val="20"/>
                <w:lang w:val="en-GB"/>
              </w:rPr>
            </w:pPr>
            <w:r>
              <w:rPr>
                <w:rFonts w:cs="Arial"/>
                <w:b/>
                <w:bCs/>
                <w:szCs w:val="20"/>
                <w:lang w:val="en-GB"/>
              </w:rPr>
              <w:t>06/20</w:t>
            </w:r>
          </w:p>
        </w:tc>
        <w:tc>
          <w:tcPr>
            <w:tcW w:w="8221" w:type="dxa"/>
          </w:tcPr>
          <w:p w14:paraId="58329C45" w14:textId="77777777" w:rsidR="00A9679E" w:rsidRPr="006C1879" w:rsidRDefault="00A9679E" w:rsidP="00A31570">
            <w:pPr>
              <w:spacing w:line="240" w:lineRule="auto"/>
              <w:contextualSpacing/>
              <w:rPr>
                <w:b/>
                <w:bCs/>
                <w:szCs w:val="20"/>
                <w:u w:val="single"/>
              </w:rPr>
            </w:pPr>
            <w:r w:rsidRPr="006C1879">
              <w:rPr>
                <w:rFonts w:cs="Arial"/>
                <w:b/>
                <w:bCs/>
                <w:szCs w:val="20"/>
                <w:u w:val="single"/>
                <w:lang w:val="en-GB"/>
              </w:rPr>
              <w:t>CORRESPONDENCE</w:t>
            </w:r>
            <w:r w:rsidR="0021055D" w:rsidRPr="006C1879">
              <w:rPr>
                <w:rFonts w:cs="Arial"/>
                <w:b/>
                <w:bCs/>
                <w:szCs w:val="20"/>
                <w:u w:val="single"/>
                <w:lang w:val="en-GB"/>
              </w:rPr>
              <w:t>:</w:t>
            </w:r>
          </w:p>
          <w:p w14:paraId="28A1EF44" w14:textId="77777777" w:rsidR="00C5266D" w:rsidRPr="006C1879" w:rsidRDefault="00C5266D" w:rsidP="00A31570">
            <w:pPr>
              <w:shd w:val="clear" w:color="auto" w:fill="FFFFFF"/>
              <w:spacing w:line="240" w:lineRule="auto"/>
              <w:contextualSpacing/>
              <w:rPr>
                <w:rFonts w:cs="Arial"/>
                <w:b/>
                <w:bCs/>
                <w:szCs w:val="20"/>
                <w:shd w:val="clear" w:color="auto" w:fill="FFFFFF"/>
              </w:rPr>
            </w:pPr>
          </w:p>
          <w:p w14:paraId="6764C244" w14:textId="77777777" w:rsidR="00780C81" w:rsidRPr="006C1879" w:rsidRDefault="00780C81" w:rsidP="00A31570">
            <w:pPr>
              <w:shd w:val="clear" w:color="auto" w:fill="FFFFFF"/>
              <w:contextualSpacing/>
              <w:rPr>
                <w:rFonts w:cs="Arial"/>
                <w:szCs w:val="20"/>
                <w:shd w:val="clear" w:color="auto" w:fill="FFFFFF"/>
              </w:rPr>
            </w:pPr>
            <w:r w:rsidRPr="006C1879">
              <w:rPr>
                <w:rFonts w:cs="Arial"/>
                <w:b/>
                <w:bCs/>
                <w:szCs w:val="20"/>
                <w:shd w:val="clear" w:color="auto" w:fill="FFFFFF"/>
              </w:rPr>
              <w:t>i) Request for a professional sign</w:t>
            </w:r>
            <w:r w:rsidR="006C1879" w:rsidRPr="006C1879">
              <w:rPr>
                <w:rFonts w:cs="Arial"/>
                <w:b/>
                <w:bCs/>
                <w:szCs w:val="20"/>
                <w:shd w:val="clear" w:color="auto" w:fill="FFFFFF"/>
              </w:rPr>
              <w:t xml:space="preserve"> – A lady and her daughter have a café on the Worton Park Complex.  They would like to increase the trade and would like to put a sign out on the road.  She has spoken to Highways and they have advised that it is not illegal to put a sign on the </w:t>
            </w:r>
            <w:proofErr w:type="gramStart"/>
            <w:r w:rsidR="006C1879" w:rsidRPr="006C1879">
              <w:rPr>
                <w:rFonts w:cs="Arial"/>
                <w:b/>
                <w:bCs/>
                <w:szCs w:val="20"/>
                <w:shd w:val="clear" w:color="auto" w:fill="FFFFFF"/>
              </w:rPr>
              <w:t>road-side</w:t>
            </w:r>
            <w:proofErr w:type="gramEnd"/>
            <w:r w:rsidR="006C1879" w:rsidRPr="006C1879">
              <w:rPr>
                <w:rFonts w:cs="Arial"/>
                <w:b/>
                <w:bCs/>
                <w:szCs w:val="20"/>
                <w:shd w:val="clear" w:color="auto" w:fill="FFFFFF"/>
              </w:rPr>
              <w:t xml:space="preserve"> but she thought that she should as permission from the Parish Council.</w:t>
            </w:r>
            <w:r w:rsidR="006C1879">
              <w:rPr>
                <w:rFonts w:cs="Arial"/>
                <w:b/>
                <w:bCs/>
                <w:szCs w:val="20"/>
                <w:shd w:val="clear" w:color="auto" w:fill="FFFFFF"/>
              </w:rPr>
              <w:t xml:space="preserve"> </w:t>
            </w:r>
            <w:r w:rsidR="006C1879">
              <w:rPr>
                <w:rFonts w:cs="Arial"/>
                <w:szCs w:val="20"/>
                <w:shd w:val="clear" w:color="auto" w:fill="FFFFFF"/>
              </w:rPr>
              <w:t>The Parish Council cannot give permission as this is completely down to Highways at OCC.</w:t>
            </w:r>
          </w:p>
          <w:p w14:paraId="1F7D9E3F" w14:textId="77777777" w:rsidR="00995329" w:rsidRDefault="00995329" w:rsidP="00A31570">
            <w:pPr>
              <w:shd w:val="clear" w:color="auto" w:fill="FFFFFF"/>
              <w:contextualSpacing/>
              <w:rPr>
                <w:rFonts w:cs="Arial"/>
                <w:b/>
                <w:bCs/>
                <w:szCs w:val="20"/>
                <w:shd w:val="clear" w:color="auto" w:fill="FFFFFF"/>
              </w:rPr>
            </w:pPr>
          </w:p>
          <w:p w14:paraId="312C8DCF" w14:textId="77777777" w:rsidR="00780C81" w:rsidRPr="00C64EEC" w:rsidRDefault="00780C81" w:rsidP="00A31570">
            <w:pPr>
              <w:shd w:val="clear" w:color="auto" w:fill="FFFFFF"/>
              <w:contextualSpacing/>
              <w:rPr>
                <w:rFonts w:cs="Arial"/>
                <w:szCs w:val="20"/>
                <w:shd w:val="clear" w:color="auto" w:fill="FFFFFF"/>
              </w:rPr>
            </w:pPr>
            <w:r w:rsidRPr="006C1879">
              <w:rPr>
                <w:rFonts w:cs="Arial"/>
                <w:b/>
                <w:bCs/>
                <w:szCs w:val="20"/>
                <w:shd w:val="clear" w:color="auto" w:fill="FFFFFF"/>
              </w:rPr>
              <w:t>ii) Overhanging Trees in the Church Yard</w:t>
            </w:r>
            <w:r w:rsidR="006C1879">
              <w:rPr>
                <w:rFonts w:cs="Arial"/>
                <w:b/>
                <w:bCs/>
                <w:szCs w:val="20"/>
                <w:shd w:val="clear" w:color="auto" w:fill="FFFFFF"/>
              </w:rPr>
              <w:t xml:space="preserve"> – We were sent an email with regards to the Ashes Plot in St Peters Yard.  The person advised that you could not get to the corner plots as there were </w:t>
            </w:r>
            <w:r w:rsidR="00C64EEC">
              <w:rPr>
                <w:rFonts w:cs="Arial"/>
                <w:b/>
                <w:bCs/>
                <w:szCs w:val="20"/>
                <w:shd w:val="clear" w:color="auto" w:fill="FFFFFF"/>
              </w:rPr>
              <w:t xml:space="preserve">overhanging branches </w:t>
            </w:r>
            <w:proofErr w:type="gramStart"/>
            <w:r w:rsidR="00C64EEC">
              <w:rPr>
                <w:rFonts w:cs="Arial"/>
                <w:b/>
                <w:bCs/>
                <w:szCs w:val="20"/>
                <w:shd w:val="clear" w:color="auto" w:fill="FFFFFF"/>
              </w:rPr>
              <w:t>and also</w:t>
            </w:r>
            <w:proofErr w:type="gramEnd"/>
            <w:r w:rsidR="00C64EEC">
              <w:rPr>
                <w:rFonts w:cs="Arial"/>
                <w:b/>
                <w:bCs/>
                <w:szCs w:val="20"/>
                <w:shd w:val="clear" w:color="auto" w:fill="FFFFFF"/>
              </w:rPr>
              <w:t xml:space="preserve"> ivy over the floor.</w:t>
            </w:r>
            <w:r w:rsidR="00C64EEC">
              <w:rPr>
                <w:rFonts w:cs="Arial"/>
                <w:szCs w:val="20"/>
                <w:shd w:val="clear" w:color="auto" w:fill="FFFFFF"/>
              </w:rPr>
              <w:t xml:space="preserve"> Cllr Thomas and Adrian (Cassington Garden Services) went down to the Church Yard and had </w:t>
            </w:r>
            <w:r w:rsidR="00C64EEC">
              <w:rPr>
                <w:rFonts w:cs="Arial"/>
                <w:szCs w:val="20"/>
                <w:shd w:val="clear" w:color="auto" w:fill="FFFFFF"/>
              </w:rPr>
              <w:lastRenderedPageBreak/>
              <w:t>a look at the trees in the corner plot.  Adrian has said that he would be able to clear it. Update at next meeting.</w:t>
            </w:r>
          </w:p>
          <w:p w14:paraId="15491D83" w14:textId="77777777" w:rsidR="00995329" w:rsidRDefault="00995329" w:rsidP="0010706E">
            <w:pPr>
              <w:shd w:val="clear" w:color="auto" w:fill="FFFFFF"/>
              <w:contextualSpacing/>
              <w:rPr>
                <w:rFonts w:cs="Arial"/>
                <w:b/>
                <w:bCs/>
                <w:szCs w:val="20"/>
                <w:shd w:val="clear" w:color="auto" w:fill="FFFFFF"/>
              </w:rPr>
            </w:pPr>
          </w:p>
          <w:p w14:paraId="30FDDFDD" w14:textId="77777777" w:rsidR="0003041C" w:rsidRPr="0010706E" w:rsidRDefault="00780C81" w:rsidP="0010706E">
            <w:pPr>
              <w:shd w:val="clear" w:color="auto" w:fill="FFFFFF"/>
              <w:contextualSpacing/>
              <w:rPr>
                <w:rFonts w:cs="Arial"/>
                <w:szCs w:val="20"/>
                <w:shd w:val="clear" w:color="auto" w:fill="FFFFFF"/>
              </w:rPr>
            </w:pPr>
            <w:r w:rsidRPr="006C1879">
              <w:rPr>
                <w:rFonts w:cs="Arial"/>
                <w:b/>
                <w:bCs/>
                <w:szCs w:val="20"/>
                <w:shd w:val="clear" w:color="auto" w:fill="FFFFFF"/>
              </w:rPr>
              <w:t>iii) Query if Cassington has declared a Climate Emergency</w:t>
            </w:r>
            <w:r w:rsidR="00C64EEC">
              <w:rPr>
                <w:rFonts w:cs="Arial"/>
                <w:b/>
                <w:bCs/>
                <w:szCs w:val="20"/>
                <w:shd w:val="clear" w:color="auto" w:fill="FFFFFF"/>
              </w:rPr>
              <w:t xml:space="preserve"> – We received an email asking if Cassington had or had any intention of declaring a Climate Emergency. </w:t>
            </w:r>
            <w:r w:rsidR="0010706E">
              <w:rPr>
                <w:rFonts w:cs="Arial"/>
                <w:szCs w:val="20"/>
                <w:shd w:val="clear" w:color="auto" w:fill="FFFFFF"/>
              </w:rPr>
              <w:t>The Parish Council have decided to Declare a Climate Emergency.  A new item to the agenda will be added so that the Climate Change Group can feed back in the Council Meetings. Climate Change Meeting will be held on 26</w:t>
            </w:r>
            <w:r w:rsidR="0010706E" w:rsidRPr="0010706E">
              <w:rPr>
                <w:rFonts w:cs="Arial"/>
                <w:szCs w:val="20"/>
                <w:shd w:val="clear" w:color="auto" w:fill="FFFFFF"/>
                <w:vertAlign w:val="superscript"/>
              </w:rPr>
              <w:t>th</w:t>
            </w:r>
            <w:r w:rsidR="0010706E">
              <w:rPr>
                <w:rFonts w:cs="Arial"/>
                <w:szCs w:val="20"/>
                <w:shd w:val="clear" w:color="auto" w:fill="FFFFFF"/>
              </w:rPr>
              <w:t xml:space="preserve"> February in the Chequers Pub at 8p</w:t>
            </w:r>
            <w:r w:rsidR="00995329">
              <w:rPr>
                <w:rFonts w:cs="Arial"/>
                <w:szCs w:val="20"/>
                <w:shd w:val="clear" w:color="auto" w:fill="FFFFFF"/>
              </w:rPr>
              <w:t>m</w:t>
            </w:r>
          </w:p>
        </w:tc>
        <w:tc>
          <w:tcPr>
            <w:tcW w:w="426" w:type="dxa"/>
          </w:tcPr>
          <w:p w14:paraId="168200BF"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7DC923C0" w14:textId="77777777" w:rsidTr="00E01EAD">
        <w:trPr>
          <w:trHeight w:val="550"/>
        </w:trPr>
        <w:tc>
          <w:tcPr>
            <w:tcW w:w="841" w:type="dxa"/>
          </w:tcPr>
          <w:p w14:paraId="43CA5ECC" w14:textId="77777777" w:rsidR="00B15C8A" w:rsidRPr="000F7FB3" w:rsidRDefault="00752E6B" w:rsidP="00A31570">
            <w:pPr>
              <w:spacing w:line="240" w:lineRule="auto"/>
              <w:contextualSpacing/>
              <w:rPr>
                <w:rFonts w:cs="Arial"/>
                <w:b/>
                <w:bCs/>
                <w:szCs w:val="20"/>
                <w:lang w:val="en-GB"/>
              </w:rPr>
            </w:pPr>
            <w:r>
              <w:rPr>
                <w:rFonts w:cs="Arial"/>
                <w:b/>
                <w:bCs/>
                <w:szCs w:val="20"/>
                <w:lang w:val="en-GB"/>
              </w:rPr>
              <w:t>07/20</w:t>
            </w:r>
          </w:p>
        </w:tc>
        <w:tc>
          <w:tcPr>
            <w:tcW w:w="8221" w:type="dxa"/>
          </w:tcPr>
          <w:p w14:paraId="45A3A26F" w14:textId="77777777" w:rsidR="00BC4909" w:rsidRDefault="00BC4909" w:rsidP="00A31570">
            <w:pPr>
              <w:shd w:val="clear" w:color="auto" w:fill="FFFFFF"/>
              <w:spacing w:line="240" w:lineRule="auto"/>
              <w:contextualSpacing/>
              <w:rPr>
                <w:rFonts w:cs="Arial"/>
                <w:b/>
                <w:bCs/>
                <w:szCs w:val="20"/>
                <w:u w:val="single"/>
                <w:lang w:val="en-GB"/>
              </w:rPr>
            </w:pPr>
            <w:r w:rsidRPr="000F7FB3">
              <w:rPr>
                <w:rFonts w:cs="Arial"/>
                <w:b/>
                <w:bCs/>
                <w:szCs w:val="20"/>
                <w:u w:val="single"/>
                <w:lang w:val="en-GB"/>
              </w:rPr>
              <w:t>REPORTS FR</w:t>
            </w:r>
            <w:r w:rsidR="00330E85" w:rsidRPr="000F7FB3">
              <w:rPr>
                <w:rFonts w:cs="Arial"/>
                <w:b/>
                <w:bCs/>
                <w:szCs w:val="20"/>
                <w:u w:val="single"/>
                <w:lang w:val="en-GB"/>
              </w:rPr>
              <w:t>O</w:t>
            </w:r>
            <w:r w:rsidRPr="000F7FB3">
              <w:rPr>
                <w:rFonts w:cs="Arial"/>
                <w:b/>
                <w:bCs/>
                <w:szCs w:val="20"/>
                <w:u w:val="single"/>
                <w:lang w:val="en-GB"/>
              </w:rPr>
              <w:t xml:space="preserve">M COUNTY, </w:t>
            </w:r>
            <w:r w:rsidR="00C16A79" w:rsidRPr="000F7FB3">
              <w:rPr>
                <w:rFonts w:cs="Arial"/>
                <w:b/>
                <w:bCs/>
                <w:szCs w:val="20"/>
                <w:u w:val="single"/>
                <w:lang w:val="en-GB"/>
              </w:rPr>
              <w:t>DISTRICT &amp; PARISH COUNCILLORS:</w:t>
            </w:r>
          </w:p>
          <w:p w14:paraId="319B4C80" w14:textId="77777777" w:rsidR="0010706E" w:rsidRDefault="0010706E" w:rsidP="00A31570">
            <w:pPr>
              <w:shd w:val="clear" w:color="auto" w:fill="FFFFFF"/>
              <w:spacing w:line="240" w:lineRule="auto"/>
              <w:contextualSpacing/>
              <w:rPr>
                <w:rFonts w:cs="Arial"/>
                <w:b/>
                <w:bCs/>
                <w:szCs w:val="20"/>
                <w:u w:val="single"/>
                <w:lang w:val="en-GB"/>
              </w:rPr>
            </w:pPr>
          </w:p>
          <w:p w14:paraId="2DD28B9D" w14:textId="77777777" w:rsidR="00B3251A" w:rsidRDefault="0010706E" w:rsidP="00A31570">
            <w:pPr>
              <w:shd w:val="clear" w:color="auto" w:fill="FFFFFF"/>
              <w:spacing w:line="240" w:lineRule="auto"/>
              <w:contextualSpacing/>
              <w:rPr>
                <w:rFonts w:cs="Arial"/>
                <w:szCs w:val="20"/>
                <w:lang w:val="en-GB"/>
              </w:rPr>
            </w:pPr>
            <w:r>
              <w:rPr>
                <w:rFonts w:cs="Arial"/>
                <w:b/>
                <w:bCs/>
                <w:szCs w:val="20"/>
                <w:lang w:val="en-GB"/>
              </w:rPr>
              <w:t xml:space="preserve">Cllr Carl Rylett (WODC District Councillor) – </w:t>
            </w:r>
            <w:r>
              <w:rPr>
                <w:rFonts w:cs="Arial"/>
                <w:szCs w:val="20"/>
                <w:lang w:val="en-GB"/>
              </w:rPr>
              <w:t>Eynsham had a referendum on the Neighbourhood Plan which was passed by 95%. The progress on the Garden Village.  Last week Grosvenor came to visit the Parish Council and give an update on what they are up too</w:t>
            </w:r>
            <w:r w:rsidR="0041166C">
              <w:rPr>
                <w:rFonts w:cs="Arial"/>
                <w:szCs w:val="20"/>
                <w:lang w:val="en-GB"/>
              </w:rPr>
              <w:t>. The area action plan will give what is expected will come in framework to Cabinet on 18</w:t>
            </w:r>
            <w:r w:rsidR="0041166C" w:rsidRPr="0041166C">
              <w:rPr>
                <w:rFonts w:cs="Arial"/>
                <w:szCs w:val="20"/>
                <w:vertAlign w:val="superscript"/>
                <w:lang w:val="en-GB"/>
              </w:rPr>
              <w:t>th</w:t>
            </w:r>
            <w:r w:rsidR="0041166C">
              <w:rPr>
                <w:rFonts w:cs="Arial"/>
                <w:szCs w:val="20"/>
                <w:lang w:val="en-GB"/>
              </w:rPr>
              <w:t xml:space="preserve"> March and it will then have a 6-week consultation period. Once that has finished it will go to the Inspectorate to give their decision. There will 2200 houses once the Garden Village is complete.  The Solar Farm is going to Lowlands Committee on Monday 10</w:t>
            </w:r>
            <w:r w:rsidR="0041166C" w:rsidRPr="0041166C">
              <w:rPr>
                <w:rFonts w:cs="Arial"/>
                <w:szCs w:val="20"/>
                <w:vertAlign w:val="superscript"/>
                <w:lang w:val="en-GB"/>
              </w:rPr>
              <w:t>th</w:t>
            </w:r>
            <w:r w:rsidR="0041166C">
              <w:rPr>
                <w:rFonts w:cs="Arial"/>
                <w:szCs w:val="20"/>
                <w:lang w:val="en-GB"/>
              </w:rPr>
              <w:t xml:space="preserve"> March they are recommending approval.  It will be in the fields near Barnards Gate along the A40.  They will get access via the A40 and will also construct a temporary junction for a </w:t>
            </w:r>
            <w:r w:rsidR="00B3251A">
              <w:rPr>
                <w:rFonts w:cs="Arial"/>
                <w:szCs w:val="20"/>
                <w:lang w:val="en-GB"/>
              </w:rPr>
              <w:t>16-week</w:t>
            </w:r>
            <w:r w:rsidR="0041166C">
              <w:rPr>
                <w:rFonts w:cs="Arial"/>
                <w:szCs w:val="20"/>
                <w:lang w:val="en-GB"/>
              </w:rPr>
              <w:t xml:space="preserve"> period. OCC has published </w:t>
            </w:r>
            <w:r w:rsidR="00B3251A">
              <w:rPr>
                <w:rFonts w:cs="Arial"/>
                <w:szCs w:val="20"/>
                <w:lang w:val="en-GB"/>
              </w:rPr>
              <w:t xml:space="preserve">Part 2 Minerals and Waste Plan with regards to Gravel Extraction.  Part 2 was proposal of sites.  The proposal is for the quarry to be put just south of Cassington Road on the Eynsham side.  That will be discussed at Cabinet.  </w:t>
            </w:r>
          </w:p>
          <w:p w14:paraId="0142D9F6" w14:textId="77777777" w:rsidR="00B3251A" w:rsidRPr="0010706E" w:rsidRDefault="00B3251A" w:rsidP="00A31570">
            <w:pPr>
              <w:shd w:val="clear" w:color="auto" w:fill="FFFFFF"/>
              <w:spacing w:line="240" w:lineRule="auto"/>
              <w:contextualSpacing/>
              <w:rPr>
                <w:rFonts w:cs="Arial"/>
                <w:szCs w:val="20"/>
                <w:lang w:val="en-GB"/>
              </w:rPr>
            </w:pPr>
            <w:r>
              <w:rPr>
                <w:rFonts w:cs="Arial"/>
                <w:szCs w:val="20"/>
                <w:lang w:val="en-GB"/>
              </w:rPr>
              <w:t xml:space="preserve">The Planning on Dove House.  There is an appeal still ongoing for the new build.  The Planning Officer has refused planning and the resident has appealed to the Planning Inspectorate.  </w:t>
            </w:r>
          </w:p>
          <w:p w14:paraId="7CB05043" w14:textId="77777777" w:rsidR="00B3251A" w:rsidRDefault="00B3251A" w:rsidP="00B3251A">
            <w:pPr>
              <w:shd w:val="clear" w:color="auto" w:fill="FFFFFF"/>
              <w:spacing w:line="240" w:lineRule="auto"/>
              <w:contextualSpacing/>
              <w:rPr>
                <w:rFonts w:cs="Arial"/>
                <w:b/>
                <w:bCs/>
                <w:szCs w:val="20"/>
                <w:lang w:val="en-GB"/>
              </w:rPr>
            </w:pPr>
          </w:p>
          <w:p w14:paraId="13040664" w14:textId="77777777" w:rsidR="00B3251A" w:rsidRDefault="00B3251A" w:rsidP="00B3251A">
            <w:pPr>
              <w:shd w:val="clear" w:color="auto" w:fill="FFFFFF"/>
              <w:spacing w:line="240" w:lineRule="auto"/>
              <w:contextualSpacing/>
              <w:rPr>
                <w:rFonts w:cs="Arial"/>
                <w:b/>
                <w:bCs/>
                <w:szCs w:val="20"/>
                <w:lang w:val="en-GB"/>
              </w:rPr>
            </w:pPr>
            <w:r>
              <w:rPr>
                <w:rFonts w:cs="Arial"/>
                <w:b/>
                <w:bCs/>
                <w:szCs w:val="20"/>
                <w:lang w:val="en-GB"/>
              </w:rPr>
              <w:t xml:space="preserve">Parish Councillors </w:t>
            </w:r>
          </w:p>
          <w:p w14:paraId="1C75E67F" w14:textId="77777777" w:rsidR="00B3251A" w:rsidRPr="00B3251A" w:rsidRDefault="00B3251A" w:rsidP="00B3251A">
            <w:pPr>
              <w:shd w:val="clear" w:color="auto" w:fill="FFFFFF"/>
              <w:spacing w:line="240" w:lineRule="auto"/>
              <w:contextualSpacing/>
              <w:rPr>
                <w:rFonts w:cs="Arial"/>
                <w:szCs w:val="20"/>
                <w:lang w:val="en-GB"/>
              </w:rPr>
            </w:pPr>
            <w:r>
              <w:rPr>
                <w:rFonts w:cs="Arial"/>
                <w:b/>
                <w:bCs/>
                <w:szCs w:val="20"/>
                <w:lang w:val="en-GB"/>
              </w:rPr>
              <w:t>Cllr Metcalf –</w:t>
            </w:r>
            <w:r>
              <w:rPr>
                <w:rFonts w:cs="Arial"/>
                <w:szCs w:val="20"/>
                <w:lang w:val="en-GB"/>
              </w:rPr>
              <w:t xml:space="preserve">Cllr Metcalf has completed the questionnaire what was sent with regards to the domain name for the website. Having researched it a bit more Cllr Metcalf feels that it would be better if we paid to have a website created rather than do it ourselves.  It would cost between £400-£500 </w:t>
            </w:r>
            <w:r w:rsidR="00CE515C">
              <w:rPr>
                <w:rFonts w:cs="Arial"/>
                <w:szCs w:val="20"/>
                <w:lang w:val="en-GB"/>
              </w:rPr>
              <w:t>with a yearly maintenance fee on top.</w:t>
            </w:r>
          </w:p>
          <w:p w14:paraId="72186A81" w14:textId="77777777" w:rsidR="002D5440" w:rsidRPr="000F7FB3" w:rsidRDefault="002D5440" w:rsidP="00A31570">
            <w:pPr>
              <w:shd w:val="clear" w:color="auto" w:fill="FFFFFF"/>
              <w:spacing w:line="240" w:lineRule="auto"/>
              <w:contextualSpacing/>
              <w:rPr>
                <w:rFonts w:cs="Arial"/>
                <w:b/>
                <w:bCs/>
                <w:szCs w:val="20"/>
                <w:lang w:val="en-GB"/>
              </w:rPr>
            </w:pPr>
          </w:p>
          <w:p w14:paraId="2DBAC4EF" w14:textId="77777777" w:rsidR="00DA0EA0" w:rsidRDefault="00653199" w:rsidP="00A31570">
            <w:pPr>
              <w:shd w:val="clear" w:color="auto" w:fill="FFFFFF"/>
              <w:spacing w:line="240" w:lineRule="auto"/>
              <w:contextualSpacing/>
              <w:rPr>
                <w:rFonts w:cs="Arial"/>
                <w:szCs w:val="20"/>
                <w:lang w:val="en-GB"/>
              </w:rPr>
            </w:pPr>
            <w:r w:rsidRPr="000F7FB3">
              <w:rPr>
                <w:rFonts w:cs="Arial"/>
                <w:b/>
                <w:bCs/>
                <w:szCs w:val="20"/>
                <w:lang w:val="en-GB"/>
              </w:rPr>
              <w:t>a)</w:t>
            </w:r>
            <w:r w:rsidR="001B2AE7" w:rsidRPr="000F7FB3">
              <w:rPr>
                <w:rFonts w:cs="Arial"/>
                <w:b/>
                <w:bCs/>
                <w:szCs w:val="20"/>
                <w:lang w:val="en-GB"/>
              </w:rPr>
              <w:t xml:space="preserve"> </w:t>
            </w:r>
            <w:r w:rsidR="006E0ADC" w:rsidRPr="000F7FB3">
              <w:rPr>
                <w:rFonts w:cs="Arial"/>
                <w:b/>
                <w:bCs/>
                <w:szCs w:val="20"/>
                <w:lang w:val="en-GB"/>
              </w:rPr>
              <w:t>Neighbourhood Watch –</w:t>
            </w:r>
            <w:r w:rsidR="00CE515C">
              <w:rPr>
                <w:rFonts w:cs="Arial"/>
                <w:szCs w:val="20"/>
                <w:lang w:val="en-GB"/>
              </w:rPr>
              <w:t xml:space="preserve"> Cllr Perrin has approached by a few residents on the success of the Cassington clear up last year if we would be doing it again. They thought 15</w:t>
            </w:r>
            <w:r w:rsidR="00CE515C" w:rsidRPr="00CE515C">
              <w:rPr>
                <w:rFonts w:cs="Arial"/>
                <w:szCs w:val="20"/>
                <w:vertAlign w:val="superscript"/>
                <w:lang w:val="en-GB"/>
              </w:rPr>
              <w:t>th</w:t>
            </w:r>
            <w:r w:rsidR="00CE515C">
              <w:rPr>
                <w:rFonts w:cs="Arial"/>
                <w:szCs w:val="20"/>
                <w:lang w:val="en-GB"/>
              </w:rPr>
              <w:t xml:space="preserve"> March would be a good date.  Cllr Perrin will put it in CAWN.</w:t>
            </w:r>
          </w:p>
          <w:p w14:paraId="7121D837" w14:textId="77777777" w:rsidR="00976325" w:rsidRDefault="00976325" w:rsidP="00A31570">
            <w:pPr>
              <w:shd w:val="clear" w:color="auto" w:fill="FFFFFF"/>
              <w:spacing w:line="240" w:lineRule="auto"/>
              <w:contextualSpacing/>
              <w:rPr>
                <w:rFonts w:cs="Arial"/>
                <w:b/>
                <w:bCs/>
                <w:szCs w:val="20"/>
                <w:lang w:val="en-GB"/>
              </w:rPr>
            </w:pPr>
          </w:p>
          <w:p w14:paraId="3A70BC8D" w14:textId="77777777" w:rsidR="002C43DB" w:rsidRDefault="00653199" w:rsidP="00A31570">
            <w:pPr>
              <w:shd w:val="clear" w:color="auto" w:fill="FFFFFF"/>
              <w:spacing w:line="240" w:lineRule="auto"/>
              <w:contextualSpacing/>
              <w:rPr>
                <w:rFonts w:cs="Arial"/>
                <w:szCs w:val="20"/>
                <w:lang w:val="en-GB"/>
              </w:rPr>
            </w:pPr>
            <w:r w:rsidRPr="000F7FB3">
              <w:rPr>
                <w:rFonts w:cs="Arial"/>
                <w:b/>
                <w:bCs/>
                <w:szCs w:val="20"/>
                <w:lang w:val="en-GB"/>
              </w:rPr>
              <w:t>b</w:t>
            </w:r>
            <w:r w:rsidR="00A0631B" w:rsidRPr="000F7FB3">
              <w:rPr>
                <w:rFonts w:cs="Arial"/>
                <w:b/>
                <w:bCs/>
                <w:szCs w:val="20"/>
                <w:lang w:val="en-GB"/>
              </w:rPr>
              <w:t>)</w:t>
            </w:r>
            <w:r w:rsidR="006E0ADC" w:rsidRPr="000F7FB3">
              <w:rPr>
                <w:rFonts w:cs="Arial"/>
                <w:b/>
                <w:bCs/>
                <w:szCs w:val="20"/>
                <w:lang w:val="en-GB"/>
              </w:rPr>
              <w:t xml:space="preserve"> Speedwatch</w:t>
            </w:r>
            <w:r w:rsidR="00E00AE0" w:rsidRPr="000F7FB3">
              <w:rPr>
                <w:rFonts w:cs="Arial"/>
                <w:b/>
                <w:bCs/>
                <w:szCs w:val="20"/>
                <w:lang w:val="en-GB"/>
              </w:rPr>
              <w:t xml:space="preserve"> –</w:t>
            </w:r>
            <w:r w:rsidR="002C43DB">
              <w:rPr>
                <w:rFonts w:cs="Arial"/>
                <w:b/>
                <w:bCs/>
                <w:szCs w:val="20"/>
                <w:lang w:val="en-GB"/>
              </w:rPr>
              <w:t xml:space="preserve"> </w:t>
            </w:r>
            <w:r w:rsidR="008273F4">
              <w:rPr>
                <w:rFonts w:cs="Arial"/>
                <w:szCs w:val="20"/>
                <w:lang w:val="en-GB"/>
              </w:rPr>
              <w:t>They have got volunteers and are now just working on a rota system to form the groups who will be going out.</w:t>
            </w:r>
          </w:p>
          <w:p w14:paraId="11FE4FC2" w14:textId="77777777" w:rsidR="009E4A35" w:rsidRPr="002C43DB" w:rsidRDefault="009E4A35" w:rsidP="00A31570">
            <w:pPr>
              <w:shd w:val="clear" w:color="auto" w:fill="FFFFFF"/>
              <w:spacing w:line="240" w:lineRule="auto"/>
              <w:contextualSpacing/>
              <w:rPr>
                <w:rFonts w:cs="Arial"/>
                <w:szCs w:val="20"/>
                <w:lang w:val="en-GB"/>
              </w:rPr>
            </w:pPr>
          </w:p>
        </w:tc>
        <w:tc>
          <w:tcPr>
            <w:tcW w:w="426" w:type="dxa"/>
          </w:tcPr>
          <w:p w14:paraId="6446737B" w14:textId="77777777" w:rsidR="00B15C8A" w:rsidRPr="000F7FB3" w:rsidRDefault="00B15C8A" w:rsidP="00A31570">
            <w:pPr>
              <w:spacing w:line="240" w:lineRule="auto"/>
              <w:contextualSpacing/>
              <w:rPr>
                <w:rFonts w:ascii="Tahoma" w:hAnsi="Tahoma" w:cs="Tahoma"/>
                <w:szCs w:val="20"/>
                <w:lang w:val="en-GB"/>
              </w:rPr>
            </w:pPr>
          </w:p>
        </w:tc>
      </w:tr>
      <w:tr w:rsidR="00BF0103" w:rsidRPr="000F7FB3" w14:paraId="090A7867" w14:textId="77777777" w:rsidTr="00E01EAD">
        <w:trPr>
          <w:trHeight w:val="607"/>
        </w:trPr>
        <w:tc>
          <w:tcPr>
            <w:tcW w:w="841" w:type="dxa"/>
          </w:tcPr>
          <w:p w14:paraId="286D766F" w14:textId="77777777" w:rsidR="00BF0103" w:rsidRPr="000F7FB3" w:rsidRDefault="00752E6B" w:rsidP="00A31570">
            <w:pPr>
              <w:spacing w:line="240" w:lineRule="auto"/>
              <w:contextualSpacing/>
              <w:rPr>
                <w:b/>
                <w:szCs w:val="20"/>
                <w:lang w:val="en-GB"/>
              </w:rPr>
            </w:pPr>
            <w:r>
              <w:rPr>
                <w:b/>
                <w:szCs w:val="20"/>
                <w:lang w:val="en-GB"/>
              </w:rPr>
              <w:t>08/20</w:t>
            </w:r>
          </w:p>
        </w:tc>
        <w:tc>
          <w:tcPr>
            <w:tcW w:w="8221" w:type="dxa"/>
          </w:tcPr>
          <w:p w14:paraId="0A655991" w14:textId="77777777" w:rsidR="00B929A2" w:rsidRDefault="00BF0103" w:rsidP="00A31570">
            <w:pPr>
              <w:spacing w:line="240" w:lineRule="auto"/>
              <w:contextualSpacing/>
              <w:rPr>
                <w:rFonts w:cs="Arial"/>
                <w:b/>
                <w:bCs/>
                <w:szCs w:val="20"/>
                <w:u w:val="single"/>
                <w:lang w:val="en-GB"/>
              </w:rPr>
            </w:pPr>
            <w:r w:rsidRPr="000F7FB3">
              <w:rPr>
                <w:rFonts w:cs="Arial"/>
                <w:b/>
                <w:bCs/>
                <w:szCs w:val="20"/>
                <w:u w:val="single"/>
                <w:lang w:val="en-GB"/>
              </w:rPr>
              <w:t>QUESTIONS FROM THE PUBLIC:</w:t>
            </w:r>
          </w:p>
          <w:p w14:paraId="6D29CFF6" w14:textId="77777777" w:rsidR="00CE515C" w:rsidRDefault="00CE515C" w:rsidP="00A31570">
            <w:pPr>
              <w:spacing w:line="240" w:lineRule="auto"/>
              <w:contextualSpacing/>
              <w:rPr>
                <w:rFonts w:cs="Arial"/>
                <w:b/>
                <w:bCs/>
                <w:szCs w:val="20"/>
                <w:u w:val="single"/>
                <w:lang w:val="en-GB"/>
              </w:rPr>
            </w:pPr>
          </w:p>
          <w:p w14:paraId="781C0AB9" w14:textId="77777777" w:rsidR="00CE515C" w:rsidRDefault="00CE515C" w:rsidP="00A31570">
            <w:pPr>
              <w:spacing w:line="240" w:lineRule="auto"/>
              <w:contextualSpacing/>
              <w:rPr>
                <w:rFonts w:cs="Arial"/>
                <w:szCs w:val="20"/>
                <w:lang w:val="en-GB"/>
              </w:rPr>
            </w:pPr>
            <w:r>
              <w:rPr>
                <w:rFonts w:cs="Arial"/>
                <w:szCs w:val="20"/>
                <w:lang w:val="en-GB"/>
              </w:rPr>
              <w:t>A member of the public asked a few months ago if the Parish Council could put up a sign on the garages just off Eynsham Road at the A40 end of the village to stop people using them as a toilet.  Apparently, it has started again.  It was suggested that we install dummy cameras on them. Cllr Butlin has advised that he will sort it.</w:t>
            </w:r>
          </w:p>
          <w:p w14:paraId="66D44CDF" w14:textId="77777777" w:rsidR="00100797" w:rsidRPr="00100797" w:rsidRDefault="00100797" w:rsidP="00A31570">
            <w:pPr>
              <w:spacing w:line="240" w:lineRule="auto"/>
              <w:contextualSpacing/>
              <w:rPr>
                <w:rFonts w:cs="Arial"/>
                <w:szCs w:val="20"/>
                <w:lang w:val="en-GB"/>
              </w:rPr>
            </w:pPr>
          </w:p>
        </w:tc>
        <w:tc>
          <w:tcPr>
            <w:tcW w:w="426" w:type="dxa"/>
          </w:tcPr>
          <w:p w14:paraId="7995F5FA" w14:textId="77777777" w:rsidR="00BF0103" w:rsidRPr="000F7FB3" w:rsidRDefault="00BF0103" w:rsidP="00A31570">
            <w:pPr>
              <w:spacing w:line="240" w:lineRule="auto"/>
              <w:contextualSpacing/>
              <w:rPr>
                <w:szCs w:val="20"/>
                <w:lang w:val="en-GB"/>
              </w:rPr>
            </w:pPr>
          </w:p>
        </w:tc>
      </w:tr>
      <w:tr w:rsidR="00BF0103" w:rsidRPr="000F7FB3" w14:paraId="552A9062" w14:textId="77777777" w:rsidTr="00E01EAD">
        <w:trPr>
          <w:trHeight w:val="553"/>
        </w:trPr>
        <w:tc>
          <w:tcPr>
            <w:tcW w:w="841" w:type="dxa"/>
          </w:tcPr>
          <w:p w14:paraId="71B9AF34" w14:textId="77777777" w:rsidR="00BF0103" w:rsidRPr="000F7FB3" w:rsidRDefault="00752E6B" w:rsidP="00A31570">
            <w:pPr>
              <w:spacing w:line="240" w:lineRule="auto"/>
              <w:contextualSpacing/>
              <w:rPr>
                <w:b/>
                <w:szCs w:val="20"/>
                <w:lang w:val="en-GB"/>
              </w:rPr>
            </w:pPr>
            <w:r>
              <w:rPr>
                <w:b/>
                <w:szCs w:val="20"/>
                <w:lang w:val="en-GB"/>
              </w:rPr>
              <w:t>09/20</w:t>
            </w:r>
          </w:p>
        </w:tc>
        <w:tc>
          <w:tcPr>
            <w:tcW w:w="8221" w:type="dxa"/>
          </w:tcPr>
          <w:p w14:paraId="7B834909" w14:textId="77777777" w:rsidR="0000147F" w:rsidRDefault="00C71B25" w:rsidP="00A31570">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DITCHES DRAINAGE AND FLOODIN</w:t>
            </w:r>
            <w:r w:rsidR="000B718F" w:rsidRPr="000F7FB3">
              <w:rPr>
                <w:rFonts w:cs="Arial"/>
                <w:b/>
                <w:bCs/>
                <w:szCs w:val="20"/>
                <w:u w:val="single"/>
                <w:lang w:val="en-GB"/>
              </w:rPr>
              <w:t>G:</w:t>
            </w:r>
          </w:p>
          <w:p w14:paraId="7695D4E1" w14:textId="77777777" w:rsidR="00CE515C" w:rsidRDefault="00CE515C" w:rsidP="00A31570">
            <w:pPr>
              <w:keepNext/>
              <w:tabs>
                <w:tab w:val="left" w:pos="425"/>
              </w:tabs>
              <w:spacing w:line="240" w:lineRule="auto"/>
              <w:contextualSpacing/>
              <w:rPr>
                <w:rFonts w:cs="Arial"/>
                <w:b/>
                <w:bCs/>
                <w:szCs w:val="20"/>
                <w:u w:val="single"/>
                <w:lang w:val="en-GB"/>
              </w:rPr>
            </w:pPr>
          </w:p>
          <w:p w14:paraId="6D14AA41" w14:textId="77777777" w:rsidR="00CE515C" w:rsidRDefault="009E4A35" w:rsidP="00A31570">
            <w:pPr>
              <w:keepNext/>
              <w:tabs>
                <w:tab w:val="left" w:pos="425"/>
              </w:tabs>
              <w:spacing w:line="240" w:lineRule="auto"/>
              <w:contextualSpacing/>
              <w:rPr>
                <w:rFonts w:cs="Arial"/>
                <w:szCs w:val="20"/>
                <w:lang w:val="en-GB"/>
              </w:rPr>
            </w:pPr>
            <w:r>
              <w:rPr>
                <w:rFonts w:cs="Arial"/>
                <w:szCs w:val="20"/>
                <w:lang w:val="en-GB"/>
              </w:rPr>
              <w:t xml:space="preserve">At the moment all the ditches are running well.  Children have been throwing pallets from the recreation ground into the ditch that leads up to the farm.  Cllr Butlin has been out and removed them.  </w:t>
            </w:r>
          </w:p>
          <w:p w14:paraId="4CD47CD1" w14:textId="77777777" w:rsidR="009E4A35" w:rsidRDefault="009E4A35" w:rsidP="00A31570">
            <w:pPr>
              <w:keepNext/>
              <w:tabs>
                <w:tab w:val="left" w:pos="425"/>
              </w:tabs>
              <w:spacing w:line="240" w:lineRule="auto"/>
              <w:contextualSpacing/>
              <w:rPr>
                <w:rFonts w:cs="Arial"/>
                <w:szCs w:val="20"/>
                <w:lang w:val="en-GB"/>
              </w:rPr>
            </w:pPr>
          </w:p>
          <w:p w14:paraId="0EC54BD9" w14:textId="77777777" w:rsidR="009E4A35" w:rsidRDefault="009E4A35" w:rsidP="00A31570">
            <w:pPr>
              <w:keepNext/>
              <w:tabs>
                <w:tab w:val="left" w:pos="425"/>
              </w:tabs>
              <w:spacing w:line="240" w:lineRule="auto"/>
              <w:contextualSpacing/>
              <w:rPr>
                <w:rFonts w:cs="Arial"/>
                <w:szCs w:val="20"/>
                <w:lang w:val="en-GB"/>
              </w:rPr>
            </w:pPr>
            <w:r>
              <w:rPr>
                <w:rFonts w:cs="Arial"/>
                <w:szCs w:val="20"/>
                <w:lang w:val="en-GB"/>
              </w:rPr>
              <w:t xml:space="preserve">A member of the public has brought up drainage to the entrance of Manor Close, when it rains it creates a massive puddle.  There is a drain </w:t>
            </w:r>
            <w:proofErr w:type="gramStart"/>
            <w:r>
              <w:rPr>
                <w:rFonts w:cs="Arial"/>
                <w:szCs w:val="20"/>
                <w:lang w:val="en-GB"/>
              </w:rPr>
              <w:t>there</w:t>
            </w:r>
            <w:proofErr w:type="gramEnd"/>
            <w:r>
              <w:rPr>
                <w:rFonts w:cs="Arial"/>
                <w:szCs w:val="20"/>
                <w:lang w:val="en-GB"/>
              </w:rPr>
              <w:t xml:space="preserve"> but it doesn’t seem to work.  Cllr Thomas has advised that he will put it on Fix My Street.</w:t>
            </w:r>
          </w:p>
          <w:p w14:paraId="41FB8937" w14:textId="77777777" w:rsidR="009E4A35" w:rsidRDefault="009E4A35" w:rsidP="00A31570">
            <w:pPr>
              <w:keepNext/>
              <w:tabs>
                <w:tab w:val="left" w:pos="425"/>
              </w:tabs>
              <w:spacing w:line="240" w:lineRule="auto"/>
              <w:contextualSpacing/>
              <w:rPr>
                <w:rFonts w:cs="Arial"/>
                <w:szCs w:val="20"/>
                <w:lang w:val="en-GB"/>
              </w:rPr>
            </w:pPr>
          </w:p>
          <w:p w14:paraId="69CBE476" w14:textId="77777777" w:rsidR="009E4A35" w:rsidRPr="009E4A35" w:rsidRDefault="009E4A35" w:rsidP="00A31570">
            <w:pPr>
              <w:keepNext/>
              <w:tabs>
                <w:tab w:val="left" w:pos="425"/>
              </w:tabs>
              <w:spacing w:line="240" w:lineRule="auto"/>
              <w:contextualSpacing/>
              <w:rPr>
                <w:rFonts w:cs="Arial"/>
                <w:szCs w:val="20"/>
                <w:lang w:val="en-GB"/>
              </w:rPr>
            </w:pPr>
            <w:r>
              <w:rPr>
                <w:rFonts w:cs="Arial"/>
                <w:szCs w:val="20"/>
                <w:lang w:val="en-GB"/>
              </w:rPr>
              <w:t>Thames Water – Cllr Thomas wrote to them 6 months ago reminding them that if the water main goes again then we feel that they have neglected the problem.  We do have a meeting with Thames Water and Robert Courts in March.</w:t>
            </w:r>
          </w:p>
          <w:p w14:paraId="4E0868C5" w14:textId="77777777" w:rsidR="00284A15" w:rsidRPr="000F7FB3" w:rsidRDefault="00284A15" w:rsidP="00A31570">
            <w:pPr>
              <w:keepNext/>
              <w:tabs>
                <w:tab w:val="left" w:pos="425"/>
              </w:tabs>
              <w:spacing w:line="240" w:lineRule="auto"/>
              <w:contextualSpacing/>
              <w:rPr>
                <w:rFonts w:cs="Arial"/>
                <w:szCs w:val="20"/>
                <w:lang w:val="en-GB"/>
              </w:rPr>
            </w:pPr>
          </w:p>
        </w:tc>
        <w:tc>
          <w:tcPr>
            <w:tcW w:w="426" w:type="dxa"/>
          </w:tcPr>
          <w:p w14:paraId="33A8289B" w14:textId="77777777" w:rsidR="00BF0103" w:rsidRPr="000F7FB3" w:rsidRDefault="00BF0103" w:rsidP="00A31570">
            <w:pPr>
              <w:spacing w:line="240" w:lineRule="auto"/>
              <w:contextualSpacing/>
              <w:rPr>
                <w:szCs w:val="20"/>
                <w:lang w:val="en-GB"/>
              </w:rPr>
            </w:pPr>
          </w:p>
        </w:tc>
      </w:tr>
      <w:tr w:rsidR="00BF0103" w:rsidRPr="000F7FB3" w14:paraId="1D01A999" w14:textId="77777777" w:rsidTr="00E01EAD">
        <w:trPr>
          <w:trHeight w:val="267"/>
        </w:trPr>
        <w:tc>
          <w:tcPr>
            <w:tcW w:w="841" w:type="dxa"/>
          </w:tcPr>
          <w:p w14:paraId="5CF1E3C7" w14:textId="77777777" w:rsidR="00BF0103" w:rsidRPr="000F7FB3" w:rsidRDefault="00752E6B" w:rsidP="00A31570">
            <w:pPr>
              <w:spacing w:line="240" w:lineRule="auto"/>
              <w:contextualSpacing/>
              <w:rPr>
                <w:b/>
                <w:szCs w:val="20"/>
                <w:lang w:val="en-GB"/>
              </w:rPr>
            </w:pPr>
            <w:r>
              <w:rPr>
                <w:b/>
                <w:szCs w:val="20"/>
                <w:lang w:val="en-GB"/>
              </w:rPr>
              <w:t>10/20</w:t>
            </w:r>
          </w:p>
        </w:tc>
        <w:tc>
          <w:tcPr>
            <w:tcW w:w="8221" w:type="dxa"/>
          </w:tcPr>
          <w:p w14:paraId="46BC43E0" w14:textId="77777777" w:rsidR="00504B8A" w:rsidRPr="000F7FB3" w:rsidRDefault="00C71B25" w:rsidP="00A31570">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MAINTENANCE</w:t>
            </w:r>
            <w:r w:rsidR="00CF07D0" w:rsidRPr="000F7FB3">
              <w:rPr>
                <w:rFonts w:cs="Arial"/>
                <w:b/>
                <w:bCs/>
                <w:szCs w:val="20"/>
                <w:u w:val="single"/>
                <w:lang w:val="en-GB"/>
              </w:rPr>
              <w:t>/GRANTS</w:t>
            </w:r>
            <w:r w:rsidRPr="000F7FB3">
              <w:rPr>
                <w:rFonts w:cs="Arial"/>
                <w:b/>
                <w:bCs/>
                <w:szCs w:val="20"/>
                <w:u w:val="single"/>
                <w:lang w:val="en-GB"/>
              </w:rPr>
              <w:t>:</w:t>
            </w:r>
            <w:r w:rsidR="004D0AA8" w:rsidRPr="000F7FB3">
              <w:rPr>
                <w:rFonts w:cs="Arial"/>
                <w:b/>
                <w:bCs/>
                <w:szCs w:val="20"/>
                <w:u w:val="single"/>
                <w:lang w:val="en-GB"/>
              </w:rPr>
              <w:t xml:space="preserve"> </w:t>
            </w:r>
          </w:p>
          <w:p w14:paraId="3F84C882" w14:textId="77777777" w:rsidR="00E12026" w:rsidRPr="000F7FB3" w:rsidRDefault="00E12026" w:rsidP="00A31570">
            <w:pPr>
              <w:keepNext/>
              <w:tabs>
                <w:tab w:val="left" w:pos="425"/>
              </w:tabs>
              <w:spacing w:line="240" w:lineRule="auto"/>
              <w:contextualSpacing/>
              <w:rPr>
                <w:rFonts w:cs="Arial"/>
                <w:b/>
                <w:bCs/>
                <w:szCs w:val="20"/>
                <w:u w:val="single"/>
                <w:lang w:val="en-GB"/>
              </w:rPr>
            </w:pPr>
          </w:p>
          <w:p w14:paraId="640CFEC9" w14:textId="77777777" w:rsidR="00C32B3B" w:rsidRDefault="00616A9F" w:rsidP="00A31570">
            <w:pPr>
              <w:keepNext/>
              <w:tabs>
                <w:tab w:val="left" w:pos="425"/>
              </w:tabs>
              <w:spacing w:line="240" w:lineRule="auto"/>
              <w:contextualSpacing/>
              <w:rPr>
                <w:rFonts w:cs="Arial"/>
                <w:szCs w:val="20"/>
                <w:lang w:val="en-GB"/>
              </w:rPr>
            </w:pPr>
            <w:r>
              <w:rPr>
                <w:rFonts w:cs="Arial"/>
                <w:szCs w:val="20"/>
                <w:lang w:val="en-GB"/>
              </w:rPr>
              <w:t>Please can people remember to things on fix my street on the WODC website</w:t>
            </w:r>
            <w:r w:rsidR="002617F2" w:rsidRPr="000F7FB3">
              <w:rPr>
                <w:rFonts w:cs="Arial"/>
                <w:szCs w:val="20"/>
                <w:lang w:val="en-GB"/>
              </w:rPr>
              <w:t>.</w:t>
            </w:r>
          </w:p>
          <w:p w14:paraId="619763DF" w14:textId="77777777" w:rsidR="0003041C" w:rsidRPr="000F7FB3" w:rsidRDefault="0003041C" w:rsidP="00A31570">
            <w:pPr>
              <w:keepNext/>
              <w:tabs>
                <w:tab w:val="left" w:pos="425"/>
              </w:tabs>
              <w:spacing w:line="240" w:lineRule="auto"/>
              <w:contextualSpacing/>
              <w:rPr>
                <w:rFonts w:cs="Arial"/>
                <w:szCs w:val="20"/>
                <w:lang w:val="en-GB"/>
              </w:rPr>
            </w:pPr>
          </w:p>
        </w:tc>
        <w:tc>
          <w:tcPr>
            <w:tcW w:w="426" w:type="dxa"/>
          </w:tcPr>
          <w:p w14:paraId="07DF4FB6" w14:textId="77777777" w:rsidR="00BF0103" w:rsidRPr="000F7FB3" w:rsidRDefault="00BF0103" w:rsidP="00A31570">
            <w:pPr>
              <w:spacing w:line="240" w:lineRule="auto"/>
              <w:contextualSpacing/>
              <w:rPr>
                <w:szCs w:val="20"/>
                <w:lang w:val="en-GB"/>
              </w:rPr>
            </w:pPr>
          </w:p>
        </w:tc>
      </w:tr>
      <w:tr w:rsidR="00126BFC" w:rsidRPr="000F7FB3" w14:paraId="7099E7E0" w14:textId="77777777" w:rsidTr="00E01EAD">
        <w:trPr>
          <w:trHeight w:val="443"/>
        </w:trPr>
        <w:tc>
          <w:tcPr>
            <w:tcW w:w="841" w:type="dxa"/>
          </w:tcPr>
          <w:p w14:paraId="63D41A10" w14:textId="77777777" w:rsidR="00126BFC" w:rsidRPr="000F7FB3" w:rsidRDefault="00752E6B" w:rsidP="00A31570">
            <w:pPr>
              <w:spacing w:line="240" w:lineRule="auto"/>
              <w:contextualSpacing/>
              <w:rPr>
                <w:b/>
                <w:szCs w:val="20"/>
                <w:lang w:val="en-GB"/>
              </w:rPr>
            </w:pPr>
            <w:r>
              <w:rPr>
                <w:b/>
                <w:szCs w:val="20"/>
                <w:lang w:val="en-GB"/>
              </w:rPr>
              <w:lastRenderedPageBreak/>
              <w:t>11/20</w:t>
            </w:r>
          </w:p>
        </w:tc>
        <w:tc>
          <w:tcPr>
            <w:tcW w:w="8221" w:type="dxa"/>
          </w:tcPr>
          <w:p w14:paraId="5AF8BC97" w14:textId="77777777" w:rsidR="008273F4" w:rsidRPr="008273F4" w:rsidRDefault="004933A2" w:rsidP="00A31570">
            <w:pPr>
              <w:spacing w:line="240" w:lineRule="auto"/>
              <w:contextualSpacing/>
              <w:rPr>
                <w:b/>
                <w:szCs w:val="20"/>
                <w:u w:val="single"/>
                <w:lang w:val="en-GB"/>
              </w:rPr>
            </w:pPr>
            <w:r w:rsidRPr="000F7FB3">
              <w:rPr>
                <w:b/>
                <w:szCs w:val="20"/>
                <w:u w:val="single"/>
                <w:lang w:val="en-GB"/>
              </w:rPr>
              <w:t>TRAFFIC:</w:t>
            </w:r>
            <w:r w:rsidR="00126BFC" w:rsidRPr="000F7FB3">
              <w:rPr>
                <w:b/>
                <w:szCs w:val="20"/>
                <w:u w:val="single"/>
                <w:lang w:val="en-GB"/>
              </w:rPr>
              <w:t xml:space="preserve"> </w:t>
            </w:r>
          </w:p>
          <w:p w14:paraId="1367D276" w14:textId="77777777" w:rsidR="00A82F47" w:rsidRDefault="00A82F47" w:rsidP="00A31570">
            <w:pPr>
              <w:spacing w:line="240" w:lineRule="auto"/>
              <w:contextualSpacing/>
              <w:rPr>
                <w:szCs w:val="20"/>
                <w:lang w:val="en-GB"/>
              </w:rPr>
            </w:pPr>
          </w:p>
          <w:p w14:paraId="1101B809" w14:textId="77777777" w:rsidR="00A82F47" w:rsidRDefault="00B53D3D" w:rsidP="00A31570">
            <w:pPr>
              <w:spacing w:line="240" w:lineRule="auto"/>
              <w:contextualSpacing/>
              <w:rPr>
                <w:szCs w:val="20"/>
                <w:lang w:val="en-GB"/>
              </w:rPr>
            </w:pPr>
            <w:r>
              <w:rPr>
                <w:szCs w:val="20"/>
                <w:lang w:val="en-GB"/>
              </w:rPr>
              <w:t xml:space="preserve">Speedwatch – A member of neighbourhood watch has suggested that people volunteer in pairs one to use the camera and the other to make notes.  There is some </w:t>
            </w:r>
            <w:proofErr w:type="gramStart"/>
            <w:r>
              <w:rPr>
                <w:szCs w:val="20"/>
                <w:lang w:val="en-GB"/>
              </w:rPr>
              <w:t>interest</w:t>
            </w:r>
            <w:proofErr w:type="gramEnd"/>
            <w:r>
              <w:rPr>
                <w:szCs w:val="20"/>
                <w:lang w:val="en-GB"/>
              </w:rPr>
              <w:t xml:space="preserve"> but we need to get people to agree to do it.</w:t>
            </w:r>
          </w:p>
          <w:p w14:paraId="09FDE978" w14:textId="77777777" w:rsidR="00B53D3D" w:rsidRDefault="00B53D3D" w:rsidP="00A31570">
            <w:pPr>
              <w:spacing w:line="240" w:lineRule="auto"/>
              <w:contextualSpacing/>
              <w:rPr>
                <w:szCs w:val="20"/>
                <w:lang w:val="en-GB"/>
              </w:rPr>
            </w:pPr>
          </w:p>
          <w:p w14:paraId="6CF25CE9" w14:textId="77777777" w:rsidR="00B53D3D" w:rsidRDefault="008C7B1C" w:rsidP="00A31570">
            <w:pPr>
              <w:spacing w:line="240" w:lineRule="auto"/>
              <w:contextualSpacing/>
              <w:rPr>
                <w:szCs w:val="20"/>
                <w:lang w:val="en-GB"/>
              </w:rPr>
            </w:pPr>
            <w:r>
              <w:rPr>
                <w:szCs w:val="20"/>
                <w:lang w:val="en-GB"/>
              </w:rPr>
              <w:t xml:space="preserve">Cllr Rylett has advised that we should be able to use the speed gun and report any findings to the Police.  They are looking for a volunteer to train up to be able to send out the notices for speeding and are looking a harsher fine for persistent offenders. </w:t>
            </w:r>
          </w:p>
          <w:p w14:paraId="28E338F4" w14:textId="77777777" w:rsidR="0003041C" w:rsidRPr="000F7FB3" w:rsidRDefault="0003041C" w:rsidP="00A31570">
            <w:pPr>
              <w:spacing w:line="240" w:lineRule="auto"/>
              <w:contextualSpacing/>
              <w:rPr>
                <w:szCs w:val="20"/>
                <w:lang w:val="en-GB"/>
              </w:rPr>
            </w:pPr>
          </w:p>
        </w:tc>
        <w:tc>
          <w:tcPr>
            <w:tcW w:w="426" w:type="dxa"/>
          </w:tcPr>
          <w:p w14:paraId="300CA81B" w14:textId="77777777" w:rsidR="00126BFC" w:rsidRPr="000F7FB3" w:rsidRDefault="00126BFC" w:rsidP="00A31570">
            <w:pPr>
              <w:spacing w:line="240" w:lineRule="auto"/>
              <w:contextualSpacing/>
              <w:rPr>
                <w:szCs w:val="20"/>
                <w:lang w:val="en-GB"/>
              </w:rPr>
            </w:pPr>
          </w:p>
        </w:tc>
      </w:tr>
      <w:tr w:rsidR="00784699" w:rsidRPr="000F7FB3" w14:paraId="22DC8FBE" w14:textId="77777777" w:rsidTr="00E01EAD">
        <w:trPr>
          <w:trHeight w:val="115"/>
        </w:trPr>
        <w:tc>
          <w:tcPr>
            <w:tcW w:w="841" w:type="dxa"/>
          </w:tcPr>
          <w:p w14:paraId="5B6174EF" w14:textId="77777777" w:rsidR="00784699" w:rsidRPr="000F7FB3" w:rsidRDefault="00752E6B" w:rsidP="00A31570">
            <w:pPr>
              <w:spacing w:line="240" w:lineRule="auto"/>
              <w:contextualSpacing/>
              <w:rPr>
                <w:b/>
                <w:szCs w:val="20"/>
                <w:lang w:val="en-GB"/>
              </w:rPr>
            </w:pPr>
            <w:r>
              <w:rPr>
                <w:b/>
                <w:szCs w:val="20"/>
                <w:lang w:val="en-GB"/>
              </w:rPr>
              <w:t>12/20</w:t>
            </w:r>
          </w:p>
        </w:tc>
        <w:tc>
          <w:tcPr>
            <w:tcW w:w="8221" w:type="dxa"/>
          </w:tcPr>
          <w:p w14:paraId="44CFD8B4" w14:textId="77777777" w:rsidR="00504B8A" w:rsidRDefault="00784699" w:rsidP="00A31570">
            <w:pPr>
              <w:tabs>
                <w:tab w:val="left" w:pos="282"/>
                <w:tab w:val="left" w:pos="3285"/>
              </w:tabs>
              <w:spacing w:line="240" w:lineRule="auto"/>
              <w:contextualSpacing/>
              <w:rPr>
                <w:rFonts w:cs="Arial"/>
                <w:b/>
                <w:bCs/>
                <w:szCs w:val="20"/>
                <w:u w:val="single"/>
                <w:lang w:val="en-GB"/>
              </w:rPr>
            </w:pPr>
            <w:r w:rsidRPr="000F7FB3">
              <w:rPr>
                <w:rFonts w:cs="Arial"/>
                <w:b/>
                <w:bCs/>
                <w:szCs w:val="20"/>
                <w:u w:val="single"/>
                <w:lang w:val="en-GB"/>
              </w:rPr>
              <w:t>PLAY AREA</w:t>
            </w:r>
            <w:r w:rsidR="00244EA0" w:rsidRPr="000F7FB3">
              <w:rPr>
                <w:rFonts w:cs="Arial"/>
                <w:b/>
                <w:bCs/>
                <w:szCs w:val="20"/>
                <w:u w:val="single"/>
                <w:lang w:val="en-GB"/>
              </w:rPr>
              <w:t>/PLAY FIE</w:t>
            </w:r>
            <w:r w:rsidR="008273F4">
              <w:rPr>
                <w:rFonts w:cs="Arial"/>
                <w:b/>
                <w:bCs/>
                <w:szCs w:val="20"/>
                <w:u w:val="single"/>
                <w:lang w:val="en-GB"/>
              </w:rPr>
              <w:t>LD:</w:t>
            </w:r>
          </w:p>
          <w:p w14:paraId="74B95019" w14:textId="77777777" w:rsidR="008C7B1C" w:rsidRDefault="008C7B1C" w:rsidP="00A31570">
            <w:pPr>
              <w:tabs>
                <w:tab w:val="left" w:pos="282"/>
                <w:tab w:val="left" w:pos="3285"/>
              </w:tabs>
              <w:spacing w:line="240" w:lineRule="auto"/>
              <w:contextualSpacing/>
              <w:rPr>
                <w:rFonts w:cs="Arial"/>
                <w:b/>
                <w:bCs/>
                <w:szCs w:val="20"/>
                <w:lang w:val="en-GB"/>
              </w:rPr>
            </w:pPr>
          </w:p>
          <w:p w14:paraId="0442BFB4" w14:textId="77777777" w:rsidR="00844DC0" w:rsidRDefault="00844DC0" w:rsidP="00A31570">
            <w:pPr>
              <w:tabs>
                <w:tab w:val="left" w:pos="282"/>
                <w:tab w:val="left" w:pos="3285"/>
              </w:tabs>
              <w:spacing w:line="240" w:lineRule="auto"/>
              <w:contextualSpacing/>
              <w:rPr>
                <w:rFonts w:cs="Arial"/>
                <w:szCs w:val="20"/>
                <w:lang w:val="en-GB"/>
              </w:rPr>
            </w:pPr>
            <w:r>
              <w:rPr>
                <w:rFonts w:cs="Arial"/>
                <w:b/>
                <w:bCs/>
                <w:szCs w:val="20"/>
                <w:lang w:val="en-GB"/>
              </w:rPr>
              <w:t xml:space="preserve">a) </w:t>
            </w:r>
            <w:r>
              <w:rPr>
                <w:rFonts w:cs="Arial"/>
                <w:szCs w:val="20"/>
                <w:lang w:val="en-GB"/>
              </w:rPr>
              <w:t>Playforce</w:t>
            </w:r>
            <w:r w:rsidR="008C7B1C">
              <w:rPr>
                <w:rFonts w:cs="Arial"/>
                <w:szCs w:val="20"/>
                <w:lang w:val="en-GB"/>
              </w:rPr>
              <w:t xml:space="preserve"> – We have a quarterly inspection done by WODC Playground Inspector who produces a small report on any findings.  But in order to </w:t>
            </w:r>
            <w:proofErr w:type="gramStart"/>
            <w:r w:rsidR="008C7B1C">
              <w:rPr>
                <w:rFonts w:cs="Arial"/>
                <w:szCs w:val="20"/>
                <w:lang w:val="en-GB"/>
              </w:rPr>
              <w:t>received</w:t>
            </w:r>
            <w:proofErr w:type="gramEnd"/>
            <w:r w:rsidR="008C7B1C">
              <w:rPr>
                <w:rFonts w:cs="Arial"/>
                <w:szCs w:val="20"/>
                <w:lang w:val="en-GB"/>
              </w:rPr>
              <w:t xml:space="preserve"> the grant from WODC we needed to get an accredited inspection on the new play equipment.  He came down and was happy with the new equipment but made comment on the old equipment in the play area.  He advised that some of the timber on the equipment is close to not being fit for purpose.  Due to the weather Cllr Thomas and Cllr Butlin haven’t had time to go up and have a look at it and see what needed fixing/replacing and would get a statement of works that we could go through.  We did receive an inspection report from WODC to say that the step at the bottom of the climbing rope is rotten and needs replacing.</w:t>
            </w:r>
          </w:p>
          <w:p w14:paraId="0FC1102B" w14:textId="77777777" w:rsidR="00995329" w:rsidRPr="00A82F47" w:rsidRDefault="00995329" w:rsidP="00A31570">
            <w:pPr>
              <w:tabs>
                <w:tab w:val="left" w:pos="282"/>
                <w:tab w:val="left" w:pos="3285"/>
              </w:tabs>
              <w:spacing w:line="240" w:lineRule="auto"/>
              <w:contextualSpacing/>
              <w:rPr>
                <w:rFonts w:cs="Arial"/>
                <w:szCs w:val="20"/>
                <w:lang w:val="en-GB"/>
              </w:rPr>
            </w:pPr>
          </w:p>
        </w:tc>
        <w:tc>
          <w:tcPr>
            <w:tcW w:w="426" w:type="dxa"/>
          </w:tcPr>
          <w:p w14:paraId="7C9608CD" w14:textId="77777777" w:rsidR="00784699" w:rsidRPr="000F7FB3" w:rsidRDefault="00784699" w:rsidP="00A31570">
            <w:pPr>
              <w:spacing w:line="240" w:lineRule="auto"/>
              <w:contextualSpacing/>
              <w:rPr>
                <w:szCs w:val="20"/>
                <w:lang w:val="en-GB"/>
              </w:rPr>
            </w:pPr>
          </w:p>
        </w:tc>
      </w:tr>
      <w:tr w:rsidR="00784699" w:rsidRPr="000F7FB3" w14:paraId="666C7619" w14:textId="77777777" w:rsidTr="00E01EAD">
        <w:trPr>
          <w:trHeight w:val="8407"/>
        </w:trPr>
        <w:tc>
          <w:tcPr>
            <w:tcW w:w="841" w:type="dxa"/>
          </w:tcPr>
          <w:p w14:paraId="02833BD3" w14:textId="77777777" w:rsidR="00784699" w:rsidRPr="000F7FB3" w:rsidRDefault="00A31570" w:rsidP="00A31570">
            <w:pPr>
              <w:spacing w:line="240" w:lineRule="auto"/>
              <w:contextualSpacing/>
              <w:rPr>
                <w:rFonts w:cs="Arial"/>
                <w:b/>
                <w:bCs/>
                <w:szCs w:val="20"/>
                <w:lang w:val="en-GB"/>
              </w:rPr>
            </w:pPr>
            <w:r>
              <w:rPr>
                <w:rFonts w:cs="Arial"/>
                <w:b/>
                <w:bCs/>
                <w:szCs w:val="20"/>
                <w:lang w:val="en-GB"/>
              </w:rPr>
              <w:t>13/</w:t>
            </w:r>
            <w:r w:rsidR="00752E6B">
              <w:rPr>
                <w:rFonts w:cs="Arial"/>
                <w:b/>
                <w:bCs/>
                <w:szCs w:val="20"/>
                <w:lang w:val="en-GB"/>
              </w:rPr>
              <w:t>20</w:t>
            </w:r>
          </w:p>
        </w:tc>
        <w:tc>
          <w:tcPr>
            <w:tcW w:w="8221" w:type="dxa"/>
          </w:tcPr>
          <w:p w14:paraId="7F9AD248" w14:textId="77777777" w:rsidR="00784699" w:rsidRPr="000F7FB3" w:rsidRDefault="00784699" w:rsidP="00A31570">
            <w:pPr>
              <w:spacing w:line="240" w:lineRule="auto"/>
              <w:contextualSpacing/>
              <w:rPr>
                <w:rFonts w:cs="Arial"/>
                <w:b/>
                <w:szCs w:val="20"/>
                <w:u w:val="single"/>
                <w:lang w:val="en-GB"/>
              </w:rPr>
            </w:pPr>
            <w:r w:rsidRPr="000F7FB3">
              <w:rPr>
                <w:rFonts w:cs="Arial"/>
                <w:b/>
                <w:szCs w:val="20"/>
                <w:u w:val="single"/>
                <w:lang w:val="en-GB"/>
              </w:rPr>
              <w:t>FINANCE</w:t>
            </w:r>
          </w:p>
          <w:p w14:paraId="7182230B" w14:textId="77777777" w:rsidR="00CE0D10" w:rsidRPr="000F7FB3" w:rsidRDefault="00CE0D10" w:rsidP="00A31570">
            <w:pPr>
              <w:spacing w:line="240" w:lineRule="auto"/>
              <w:contextualSpacing/>
              <w:rPr>
                <w:rFonts w:cs="Arial"/>
                <w:b/>
                <w:szCs w:val="20"/>
                <w:lang w:val="en-GB"/>
              </w:rPr>
            </w:pPr>
          </w:p>
          <w:p w14:paraId="28875CC0" w14:textId="77777777" w:rsidR="00784699" w:rsidRPr="000F7FB3" w:rsidRDefault="00784699" w:rsidP="00A31570">
            <w:pPr>
              <w:numPr>
                <w:ilvl w:val="0"/>
                <w:numId w:val="12"/>
              </w:numPr>
              <w:spacing w:line="240" w:lineRule="auto"/>
              <w:ind w:left="0"/>
              <w:contextualSpacing/>
              <w:rPr>
                <w:rFonts w:cs="Arial"/>
                <w:b/>
                <w:szCs w:val="20"/>
                <w:lang w:val="en-GB"/>
              </w:rPr>
            </w:pPr>
            <w:r w:rsidRPr="000F7FB3">
              <w:rPr>
                <w:rFonts w:cs="Arial"/>
                <w:b/>
                <w:szCs w:val="20"/>
                <w:lang w:val="en-GB"/>
              </w:rPr>
              <w:t>Payments</w:t>
            </w:r>
            <w:r w:rsidR="00844DC0">
              <w:rPr>
                <w:rFonts w:cs="Arial"/>
                <w:b/>
                <w:szCs w:val="20"/>
                <w:lang w:val="en-GB"/>
              </w:rPr>
              <w:t xml:space="preserve"> approved for January 2020</w:t>
            </w:r>
            <w:r w:rsidRPr="000F7FB3">
              <w:rPr>
                <w:rFonts w:cs="Arial"/>
                <w:b/>
                <w:szCs w:val="20"/>
                <w:lang w:val="en-GB"/>
              </w:rPr>
              <w:t>:</w:t>
            </w:r>
          </w:p>
          <w:tbl>
            <w:tblPr>
              <w:tblStyle w:val="TableGrid"/>
              <w:tblW w:w="7944" w:type="dxa"/>
              <w:tblLayout w:type="fixed"/>
              <w:tblLook w:val="04A0" w:firstRow="1" w:lastRow="0" w:firstColumn="1" w:lastColumn="0" w:noHBand="0" w:noVBand="1"/>
            </w:tblPr>
            <w:tblGrid>
              <w:gridCol w:w="2274"/>
              <w:gridCol w:w="4394"/>
              <w:gridCol w:w="1276"/>
            </w:tblGrid>
            <w:tr w:rsidR="00FC51A4" w:rsidRPr="000F7FB3" w14:paraId="10BE2E54" w14:textId="77777777" w:rsidTr="00E01EAD">
              <w:tc>
                <w:tcPr>
                  <w:tcW w:w="2274" w:type="dxa"/>
                </w:tcPr>
                <w:p w14:paraId="6BFE000C" w14:textId="77777777" w:rsidR="007F1299" w:rsidRPr="000F7FB3" w:rsidRDefault="007F1299" w:rsidP="00A31570">
                  <w:pPr>
                    <w:spacing w:line="240" w:lineRule="auto"/>
                    <w:contextualSpacing/>
                    <w:rPr>
                      <w:rFonts w:cs="Arial"/>
                      <w:bCs/>
                      <w:szCs w:val="20"/>
                      <w:lang w:val="en-GB"/>
                    </w:rPr>
                  </w:pPr>
                  <w:r w:rsidRPr="000F7FB3">
                    <w:rPr>
                      <w:rFonts w:cs="Arial"/>
                      <w:bCs/>
                      <w:szCs w:val="20"/>
                      <w:lang w:val="en-GB"/>
                    </w:rPr>
                    <w:t>Name</w:t>
                  </w:r>
                </w:p>
              </w:tc>
              <w:tc>
                <w:tcPr>
                  <w:tcW w:w="4394" w:type="dxa"/>
                </w:tcPr>
                <w:p w14:paraId="0A54C572" w14:textId="77777777" w:rsidR="007F1299" w:rsidRPr="000F7FB3" w:rsidRDefault="007F1299" w:rsidP="00A31570">
                  <w:pPr>
                    <w:spacing w:line="240" w:lineRule="auto"/>
                    <w:contextualSpacing/>
                    <w:rPr>
                      <w:rFonts w:cs="Arial"/>
                      <w:bCs/>
                      <w:szCs w:val="20"/>
                      <w:lang w:val="en-GB"/>
                    </w:rPr>
                  </w:pPr>
                  <w:r w:rsidRPr="000F7FB3">
                    <w:rPr>
                      <w:rFonts w:cs="Arial"/>
                      <w:bCs/>
                      <w:szCs w:val="20"/>
                      <w:lang w:val="en-GB"/>
                    </w:rPr>
                    <w:t>Reason</w:t>
                  </w:r>
                </w:p>
              </w:tc>
              <w:tc>
                <w:tcPr>
                  <w:tcW w:w="1276" w:type="dxa"/>
                </w:tcPr>
                <w:p w14:paraId="71276E45" w14:textId="77777777" w:rsidR="007F1299" w:rsidRPr="000F7FB3" w:rsidRDefault="007F1299" w:rsidP="00A31570">
                  <w:pPr>
                    <w:spacing w:line="240" w:lineRule="auto"/>
                    <w:contextualSpacing/>
                    <w:rPr>
                      <w:rFonts w:cs="Arial"/>
                      <w:bCs/>
                      <w:szCs w:val="20"/>
                      <w:lang w:val="en-GB"/>
                    </w:rPr>
                  </w:pPr>
                  <w:r w:rsidRPr="000F7FB3">
                    <w:rPr>
                      <w:rFonts w:cs="Arial"/>
                      <w:bCs/>
                      <w:szCs w:val="20"/>
                      <w:lang w:val="en-GB"/>
                    </w:rPr>
                    <w:t>Amount</w:t>
                  </w:r>
                </w:p>
              </w:tc>
            </w:tr>
            <w:tr w:rsidR="00844DC0" w:rsidRPr="000F7FB3" w14:paraId="750B13C7" w14:textId="77777777" w:rsidTr="00E01EAD">
              <w:tc>
                <w:tcPr>
                  <w:tcW w:w="2274" w:type="dxa"/>
                </w:tcPr>
                <w:p w14:paraId="6B03F74C"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WODC</w:t>
                  </w:r>
                </w:p>
              </w:tc>
              <w:tc>
                <w:tcPr>
                  <w:tcW w:w="4394" w:type="dxa"/>
                </w:tcPr>
                <w:p w14:paraId="123313F3"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Grounds Maintenance June 19</w:t>
                  </w:r>
                </w:p>
              </w:tc>
              <w:tc>
                <w:tcPr>
                  <w:tcW w:w="1276" w:type="dxa"/>
                </w:tcPr>
                <w:p w14:paraId="4C911623"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£137.69</w:t>
                  </w:r>
                </w:p>
              </w:tc>
            </w:tr>
            <w:tr w:rsidR="00844DC0" w:rsidRPr="000F7FB3" w14:paraId="063C23DF" w14:textId="77777777" w:rsidTr="00E01EAD">
              <w:tc>
                <w:tcPr>
                  <w:tcW w:w="2274" w:type="dxa"/>
                </w:tcPr>
                <w:p w14:paraId="4502BC0B"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WODC</w:t>
                  </w:r>
                </w:p>
              </w:tc>
              <w:tc>
                <w:tcPr>
                  <w:tcW w:w="4394" w:type="dxa"/>
                </w:tcPr>
                <w:p w14:paraId="14F4CA7D"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Grass Cutting October 19</w:t>
                  </w:r>
                </w:p>
              </w:tc>
              <w:tc>
                <w:tcPr>
                  <w:tcW w:w="1276" w:type="dxa"/>
                </w:tcPr>
                <w:p w14:paraId="0E08E4BF"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£68.84</w:t>
                  </w:r>
                </w:p>
              </w:tc>
            </w:tr>
            <w:tr w:rsidR="00844DC0" w:rsidRPr="000F7FB3" w14:paraId="64114D5D" w14:textId="77777777" w:rsidTr="00E01EAD">
              <w:tc>
                <w:tcPr>
                  <w:tcW w:w="2274" w:type="dxa"/>
                </w:tcPr>
                <w:p w14:paraId="4C38C321"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Moore Stephens</w:t>
                  </w:r>
                </w:p>
              </w:tc>
              <w:tc>
                <w:tcPr>
                  <w:tcW w:w="4394" w:type="dxa"/>
                </w:tcPr>
                <w:p w14:paraId="38A2ADC5"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Annual Governance</w:t>
                  </w:r>
                </w:p>
              </w:tc>
              <w:tc>
                <w:tcPr>
                  <w:tcW w:w="1276" w:type="dxa"/>
                </w:tcPr>
                <w:p w14:paraId="53F11DCE"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£240.00</w:t>
                  </w:r>
                </w:p>
              </w:tc>
            </w:tr>
            <w:tr w:rsidR="00844DC0" w:rsidRPr="000F7FB3" w14:paraId="11FAC581" w14:textId="77777777" w:rsidTr="00E01EAD">
              <w:tc>
                <w:tcPr>
                  <w:tcW w:w="2274" w:type="dxa"/>
                </w:tcPr>
                <w:p w14:paraId="06D1C759"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Cllr Perrin</w:t>
                  </w:r>
                </w:p>
              </w:tc>
              <w:tc>
                <w:tcPr>
                  <w:tcW w:w="4394" w:type="dxa"/>
                </w:tcPr>
                <w:p w14:paraId="38D95DA6"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Refreshments for Carol Concert</w:t>
                  </w:r>
                </w:p>
              </w:tc>
              <w:tc>
                <w:tcPr>
                  <w:tcW w:w="1276" w:type="dxa"/>
                </w:tcPr>
                <w:p w14:paraId="05EA8B9D"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£60.49</w:t>
                  </w:r>
                </w:p>
              </w:tc>
            </w:tr>
            <w:tr w:rsidR="00844DC0" w:rsidRPr="000F7FB3" w14:paraId="0D1012B1" w14:textId="77777777" w:rsidTr="00E01EAD">
              <w:tc>
                <w:tcPr>
                  <w:tcW w:w="2274" w:type="dxa"/>
                </w:tcPr>
                <w:p w14:paraId="5C779391"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Tracey Cameron</w:t>
                  </w:r>
                </w:p>
              </w:tc>
              <w:tc>
                <w:tcPr>
                  <w:tcW w:w="4394" w:type="dxa"/>
                </w:tcPr>
                <w:p w14:paraId="72651A3C"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Clerk Salary</w:t>
                  </w:r>
                </w:p>
              </w:tc>
              <w:tc>
                <w:tcPr>
                  <w:tcW w:w="1276" w:type="dxa"/>
                </w:tcPr>
                <w:p w14:paraId="2BAC539A" w14:textId="77777777" w:rsidR="00844DC0" w:rsidRPr="00844DC0" w:rsidRDefault="00844DC0" w:rsidP="00A31570">
                  <w:pPr>
                    <w:spacing w:line="240" w:lineRule="auto"/>
                    <w:contextualSpacing/>
                    <w:rPr>
                      <w:rFonts w:cs="Arial"/>
                      <w:bCs/>
                      <w:szCs w:val="20"/>
                      <w:lang w:val="en-GB"/>
                    </w:rPr>
                  </w:pPr>
                  <w:r w:rsidRPr="00844DC0">
                    <w:rPr>
                      <w:rFonts w:cs="Arial"/>
                      <w:szCs w:val="20"/>
                      <w:lang w:val="en-GB"/>
                    </w:rPr>
                    <w:t>£489.98</w:t>
                  </w:r>
                </w:p>
              </w:tc>
            </w:tr>
            <w:tr w:rsidR="00844DC0" w:rsidRPr="000F7FB3" w14:paraId="5EDA9776" w14:textId="77777777" w:rsidTr="00E01EAD">
              <w:tc>
                <w:tcPr>
                  <w:tcW w:w="2274" w:type="dxa"/>
                </w:tcPr>
                <w:p w14:paraId="3CA9B850"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Playforce</w:t>
                  </w:r>
                </w:p>
              </w:tc>
              <w:tc>
                <w:tcPr>
                  <w:tcW w:w="4394" w:type="dxa"/>
                </w:tcPr>
                <w:p w14:paraId="5610AEC0"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Playground &amp; Play Equipment Inspection</w:t>
                  </w:r>
                </w:p>
              </w:tc>
              <w:tc>
                <w:tcPr>
                  <w:tcW w:w="1276" w:type="dxa"/>
                </w:tcPr>
                <w:p w14:paraId="590CE5D9"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£136.80</w:t>
                  </w:r>
                </w:p>
              </w:tc>
            </w:tr>
            <w:tr w:rsidR="00844DC0" w:rsidRPr="000F7FB3" w14:paraId="1D69637E" w14:textId="77777777" w:rsidTr="00E01EAD">
              <w:tc>
                <w:tcPr>
                  <w:tcW w:w="2274" w:type="dxa"/>
                </w:tcPr>
                <w:p w14:paraId="02F17DB6"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Eynsham Partnership</w:t>
                  </w:r>
                </w:p>
              </w:tc>
              <w:tc>
                <w:tcPr>
                  <w:tcW w:w="4394" w:type="dxa"/>
                </w:tcPr>
                <w:p w14:paraId="05705B8E"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December Parish Council Meeting</w:t>
                  </w:r>
                </w:p>
              </w:tc>
              <w:tc>
                <w:tcPr>
                  <w:tcW w:w="1276" w:type="dxa"/>
                </w:tcPr>
                <w:p w14:paraId="4274FF0D"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£15.00</w:t>
                  </w:r>
                </w:p>
              </w:tc>
            </w:tr>
            <w:tr w:rsidR="00844DC0" w:rsidRPr="000F7FB3" w14:paraId="4C1327DB" w14:textId="77777777" w:rsidTr="00E01EAD">
              <w:tc>
                <w:tcPr>
                  <w:tcW w:w="2274" w:type="dxa"/>
                </w:tcPr>
                <w:p w14:paraId="6F1A91CB"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OALC</w:t>
                  </w:r>
                </w:p>
              </w:tc>
              <w:tc>
                <w:tcPr>
                  <w:tcW w:w="4394" w:type="dxa"/>
                </w:tcPr>
                <w:p w14:paraId="6957FB59"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Planning Course for Clerk</w:t>
                  </w:r>
                </w:p>
              </w:tc>
              <w:tc>
                <w:tcPr>
                  <w:tcW w:w="1276" w:type="dxa"/>
                </w:tcPr>
                <w:p w14:paraId="6F528708"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£60</w:t>
                  </w:r>
                </w:p>
              </w:tc>
            </w:tr>
            <w:tr w:rsidR="00844DC0" w:rsidRPr="000F7FB3" w14:paraId="41860B5F" w14:textId="77777777" w:rsidTr="00E01EAD">
              <w:tc>
                <w:tcPr>
                  <w:tcW w:w="2274" w:type="dxa"/>
                </w:tcPr>
                <w:p w14:paraId="15ECD068"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OALC</w:t>
                  </w:r>
                </w:p>
              </w:tc>
              <w:tc>
                <w:tcPr>
                  <w:tcW w:w="4394" w:type="dxa"/>
                </w:tcPr>
                <w:p w14:paraId="3903E313"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Internal Audit Course for Clerk</w:t>
                  </w:r>
                </w:p>
              </w:tc>
              <w:tc>
                <w:tcPr>
                  <w:tcW w:w="1276" w:type="dxa"/>
                </w:tcPr>
                <w:p w14:paraId="652B19B4"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£60</w:t>
                  </w:r>
                </w:p>
              </w:tc>
            </w:tr>
            <w:tr w:rsidR="00844DC0" w:rsidRPr="000F7FB3" w14:paraId="50A133ED" w14:textId="77777777" w:rsidTr="00E01EAD">
              <w:tc>
                <w:tcPr>
                  <w:tcW w:w="2274" w:type="dxa"/>
                </w:tcPr>
                <w:p w14:paraId="4E6F1473"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OALC</w:t>
                  </w:r>
                </w:p>
              </w:tc>
              <w:tc>
                <w:tcPr>
                  <w:tcW w:w="4394" w:type="dxa"/>
                </w:tcPr>
                <w:p w14:paraId="167070EC"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Audit Course for Clerk</w:t>
                  </w:r>
                </w:p>
              </w:tc>
              <w:tc>
                <w:tcPr>
                  <w:tcW w:w="1276" w:type="dxa"/>
                </w:tcPr>
                <w:p w14:paraId="72A8CBD9"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£60</w:t>
                  </w:r>
                </w:p>
              </w:tc>
            </w:tr>
            <w:tr w:rsidR="00844DC0" w:rsidRPr="000F7FB3" w14:paraId="22E798B7" w14:textId="77777777" w:rsidTr="00E01EAD">
              <w:tc>
                <w:tcPr>
                  <w:tcW w:w="2274" w:type="dxa"/>
                </w:tcPr>
                <w:p w14:paraId="5351DABF"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Rees Russell</w:t>
                  </w:r>
                </w:p>
              </w:tc>
              <w:tc>
                <w:tcPr>
                  <w:tcW w:w="4394" w:type="dxa"/>
                </w:tcPr>
                <w:p w14:paraId="0641AE74"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Internal Audit</w:t>
                  </w:r>
                </w:p>
              </w:tc>
              <w:tc>
                <w:tcPr>
                  <w:tcW w:w="1276" w:type="dxa"/>
                </w:tcPr>
                <w:p w14:paraId="20CE3C2F" w14:textId="77777777" w:rsidR="00844DC0" w:rsidRPr="00844DC0" w:rsidRDefault="00844DC0" w:rsidP="00A31570">
                  <w:pPr>
                    <w:spacing w:line="240" w:lineRule="auto"/>
                    <w:contextualSpacing/>
                    <w:rPr>
                      <w:rFonts w:cs="Arial"/>
                      <w:szCs w:val="20"/>
                      <w:lang w:val="en-GB"/>
                    </w:rPr>
                  </w:pPr>
                  <w:r w:rsidRPr="00844DC0">
                    <w:rPr>
                      <w:rFonts w:cs="Arial"/>
                      <w:szCs w:val="20"/>
                      <w:lang w:val="en-GB"/>
                    </w:rPr>
                    <w:t>£462.00</w:t>
                  </w:r>
                </w:p>
              </w:tc>
            </w:tr>
          </w:tbl>
          <w:p w14:paraId="29DA5C74" w14:textId="77777777" w:rsidR="001303CF" w:rsidRPr="000F7FB3" w:rsidRDefault="001303CF" w:rsidP="00A31570">
            <w:pPr>
              <w:spacing w:line="240" w:lineRule="auto"/>
              <w:contextualSpacing/>
              <w:rPr>
                <w:rFonts w:cs="Arial"/>
                <w:bCs/>
                <w:szCs w:val="20"/>
              </w:rPr>
            </w:pPr>
          </w:p>
          <w:p w14:paraId="39199BEB" w14:textId="77777777" w:rsidR="00D80E5C" w:rsidRPr="000F7FB3" w:rsidRDefault="00D80E5C" w:rsidP="00A31570">
            <w:pPr>
              <w:shd w:val="clear" w:color="auto" w:fill="FFFFFF"/>
              <w:spacing w:line="240" w:lineRule="auto"/>
              <w:contextualSpacing/>
              <w:rPr>
                <w:rFonts w:cs="Arial"/>
                <w:bCs/>
                <w:szCs w:val="20"/>
                <w:lang w:val="en-GB"/>
              </w:rPr>
            </w:pPr>
            <w:r w:rsidRPr="000F7FB3">
              <w:rPr>
                <w:rFonts w:cs="Arial"/>
                <w:b/>
                <w:noProof/>
                <w:szCs w:val="20"/>
              </w:rPr>
              <w:t xml:space="preserve">b) </w:t>
            </w:r>
            <w:r w:rsidRPr="000F7FB3">
              <w:rPr>
                <w:rFonts w:cs="Arial"/>
                <w:b/>
                <w:bCs/>
                <w:szCs w:val="20"/>
                <w:lang w:val="en-GB"/>
              </w:rPr>
              <w:t>Income</w:t>
            </w:r>
            <w:r w:rsidR="00844DC0">
              <w:rPr>
                <w:rFonts w:cs="Arial"/>
                <w:b/>
                <w:bCs/>
                <w:szCs w:val="20"/>
                <w:lang w:val="en-GB"/>
              </w:rPr>
              <w:t xml:space="preserve"> for January 2020</w:t>
            </w:r>
            <w:r w:rsidRPr="000F7FB3">
              <w:rPr>
                <w:rFonts w:cs="Arial"/>
                <w:b/>
                <w:bCs/>
                <w:szCs w:val="20"/>
                <w:lang w:val="en-GB"/>
              </w:rPr>
              <w:t xml:space="preserve">: </w:t>
            </w:r>
          </w:p>
          <w:tbl>
            <w:tblPr>
              <w:tblStyle w:val="TableGrid"/>
              <w:tblW w:w="0" w:type="auto"/>
              <w:tblLayout w:type="fixed"/>
              <w:tblLook w:val="04A0" w:firstRow="1" w:lastRow="0" w:firstColumn="1" w:lastColumn="0" w:noHBand="0" w:noVBand="1"/>
            </w:tblPr>
            <w:tblGrid>
              <w:gridCol w:w="3408"/>
              <w:gridCol w:w="1559"/>
            </w:tblGrid>
            <w:tr w:rsidR="00F02412" w:rsidRPr="000F7FB3" w14:paraId="23CC2ADC" w14:textId="77777777" w:rsidTr="00E01EAD">
              <w:trPr>
                <w:trHeight w:val="281"/>
              </w:trPr>
              <w:tc>
                <w:tcPr>
                  <w:tcW w:w="3408" w:type="dxa"/>
                </w:tcPr>
                <w:p w14:paraId="267F4EAE" w14:textId="77777777" w:rsidR="00F02412" w:rsidRPr="000F7FB3" w:rsidRDefault="00F02412" w:rsidP="00A31570">
                  <w:pPr>
                    <w:spacing w:line="240" w:lineRule="auto"/>
                    <w:contextualSpacing/>
                    <w:rPr>
                      <w:rFonts w:cs="Arial"/>
                      <w:color w:val="000000"/>
                      <w:kern w:val="0"/>
                      <w:szCs w:val="20"/>
                      <w:lang w:val="en-GB" w:eastAsia="en-GB"/>
                    </w:rPr>
                  </w:pPr>
                  <w:r w:rsidRPr="000F7FB3">
                    <w:rPr>
                      <w:rFonts w:cs="Arial"/>
                      <w:color w:val="000000"/>
                      <w:kern w:val="0"/>
                      <w:szCs w:val="20"/>
                      <w:lang w:val="en-GB" w:eastAsia="en-GB"/>
                    </w:rPr>
                    <w:t>Individual/Company</w:t>
                  </w:r>
                </w:p>
              </w:tc>
              <w:tc>
                <w:tcPr>
                  <w:tcW w:w="1559" w:type="dxa"/>
                </w:tcPr>
                <w:p w14:paraId="7CFA278C" w14:textId="77777777" w:rsidR="00F02412" w:rsidRPr="000F7FB3" w:rsidRDefault="00F02412" w:rsidP="00A31570">
                  <w:pPr>
                    <w:spacing w:line="240" w:lineRule="auto"/>
                    <w:contextualSpacing/>
                    <w:rPr>
                      <w:rFonts w:cs="Arial"/>
                      <w:color w:val="000000"/>
                      <w:kern w:val="0"/>
                      <w:szCs w:val="20"/>
                      <w:lang w:val="en-GB" w:eastAsia="en-GB"/>
                    </w:rPr>
                  </w:pPr>
                  <w:r w:rsidRPr="000F7FB3">
                    <w:rPr>
                      <w:rFonts w:cs="Arial"/>
                      <w:color w:val="000000"/>
                      <w:kern w:val="0"/>
                      <w:szCs w:val="20"/>
                      <w:lang w:val="en-GB" w:eastAsia="en-GB"/>
                    </w:rPr>
                    <w:t>Amount</w:t>
                  </w:r>
                </w:p>
              </w:tc>
            </w:tr>
            <w:tr w:rsidR="00844DC0" w:rsidRPr="000F7FB3" w14:paraId="6770F0C7" w14:textId="77777777" w:rsidTr="00E01EAD">
              <w:tc>
                <w:tcPr>
                  <w:tcW w:w="3408" w:type="dxa"/>
                </w:tcPr>
                <w:p w14:paraId="6A94FD48" w14:textId="77777777" w:rsidR="00844DC0" w:rsidRPr="00844DC0" w:rsidRDefault="00844DC0" w:rsidP="00A31570">
                  <w:pPr>
                    <w:spacing w:line="240" w:lineRule="auto"/>
                    <w:contextualSpacing/>
                    <w:rPr>
                      <w:rFonts w:cs="Arial"/>
                      <w:color w:val="000000"/>
                      <w:kern w:val="0"/>
                      <w:szCs w:val="20"/>
                      <w:lang w:val="en-GB" w:eastAsia="en-GB"/>
                    </w:rPr>
                  </w:pPr>
                  <w:r w:rsidRPr="00844DC0">
                    <w:rPr>
                      <w:rFonts w:cs="Arial"/>
                      <w:bCs/>
                      <w:szCs w:val="20"/>
                      <w:lang w:val="en-GB"/>
                    </w:rPr>
                    <w:t>WODC refund</w:t>
                  </w:r>
                </w:p>
              </w:tc>
              <w:tc>
                <w:tcPr>
                  <w:tcW w:w="1559" w:type="dxa"/>
                </w:tcPr>
                <w:p w14:paraId="70C5984F" w14:textId="77777777" w:rsidR="00844DC0" w:rsidRPr="00844DC0" w:rsidRDefault="00844DC0" w:rsidP="00A31570">
                  <w:pPr>
                    <w:spacing w:line="240" w:lineRule="auto"/>
                    <w:contextualSpacing/>
                    <w:rPr>
                      <w:rFonts w:cs="Arial"/>
                      <w:color w:val="000000"/>
                      <w:kern w:val="0"/>
                      <w:szCs w:val="20"/>
                      <w:lang w:val="en-GB" w:eastAsia="en-GB"/>
                    </w:rPr>
                  </w:pPr>
                  <w:r w:rsidRPr="00844DC0">
                    <w:rPr>
                      <w:rFonts w:cs="Arial"/>
                      <w:bCs/>
                      <w:szCs w:val="20"/>
                      <w:lang w:val="en-GB"/>
                    </w:rPr>
                    <w:t>£137.69</w:t>
                  </w:r>
                </w:p>
              </w:tc>
            </w:tr>
          </w:tbl>
          <w:p w14:paraId="72D1F9A7" w14:textId="77777777" w:rsidR="0052448D" w:rsidRDefault="0052448D" w:rsidP="00A31570">
            <w:pPr>
              <w:shd w:val="clear" w:color="auto" w:fill="FFFFFF"/>
              <w:spacing w:line="240" w:lineRule="auto"/>
              <w:contextualSpacing/>
              <w:rPr>
                <w:rFonts w:cs="Arial"/>
                <w:bCs/>
                <w:szCs w:val="20"/>
                <w:lang w:val="en-GB"/>
              </w:rPr>
            </w:pPr>
          </w:p>
          <w:p w14:paraId="7C636311" w14:textId="77777777" w:rsidR="00844DC0" w:rsidRPr="00844DC0" w:rsidRDefault="00844DC0" w:rsidP="00A31570">
            <w:pPr>
              <w:tabs>
                <w:tab w:val="left" w:pos="3892"/>
              </w:tabs>
              <w:contextualSpacing/>
              <w:rPr>
                <w:rFonts w:cs="Arial"/>
                <w:b/>
                <w:bCs/>
                <w:szCs w:val="20"/>
                <w:lang w:val="en-GB"/>
              </w:rPr>
            </w:pPr>
            <w:r w:rsidRPr="00844DC0">
              <w:rPr>
                <w:rFonts w:cs="Arial"/>
                <w:b/>
                <w:bCs/>
                <w:szCs w:val="20"/>
                <w:lang w:val="en-GB"/>
              </w:rPr>
              <w:t>Payments to be approved:</w:t>
            </w:r>
          </w:p>
          <w:tbl>
            <w:tblPr>
              <w:tblStyle w:val="TableGrid"/>
              <w:tblW w:w="7964" w:type="dxa"/>
              <w:tblLayout w:type="fixed"/>
              <w:tblLook w:val="04A0" w:firstRow="1" w:lastRow="0" w:firstColumn="1" w:lastColumn="0" w:noHBand="0" w:noVBand="1"/>
            </w:tblPr>
            <w:tblGrid>
              <w:gridCol w:w="2254"/>
              <w:gridCol w:w="3207"/>
              <w:gridCol w:w="2503"/>
            </w:tblGrid>
            <w:tr w:rsidR="00844DC0" w:rsidRPr="00844DC0" w14:paraId="64131B82" w14:textId="77777777" w:rsidTr="00E01EAD">
              <w:trPr>
                <w:trHeight w:val="260"/>
              </w:trPr>
              <w:tc>
                <w:tcPr>
                  <w:tcW w:w="2254" w:type="dxa"/>
                </w:tcPr>
                <w:p w14:paraId="0BDC767E" w14:textId="77777777" w:rsidR="00844DC0" w:rsidRPr="00844DC0" w:rsidRDefault="00844DC0" w:rsidP="00A31570">
                  <w:pPr>
                    <w:tabs>
                      <w:tab w:val="left" w:pos="282"/>
                    </w:tabs>
                    <w:contextualSpacing/>
                    <w:jc w:val="both"/>
                    <w:rPr>
                      <w:rFonts w:cs="Arial"/>
                      <w:b/>
                      <w:szCs w:val="20"/>
                      <w:lang w:val="en-GB"/>
                    </w:rPr>
                  </w:pPr>
                  <w:r w:rsidRPr="00844DC0">
                    <w:rPr>
                      <w:rFonts w:cs="Arial"/>
                      <w:b/>
                      <w:szCs w:val="20"/>
                      <w:lang w:val="en-GB"/>
                    </w:rPr>
                    <w:t>Individual/Company</w:t>
                  </w:r>
                </w:p>
              </w:tc>
              <w:tc>
                <w:tcPr>
                  <w:tcW w:w="3207" w:type="dxa"/>
                </w:tcPr>
                <w:p w14:paraId="23BA883B" w14:textId="77777777" w:rsidR="00844DC0" w:rsidRPr="00844DC0" w:rsidRDefault="00844DC0" w:rsidP="00A31570">
                  <w:pPr>
                    <w:tabs>
                      <w:tab w:val="left" w:pos="282"/>
                    </w:tabs>
                    <w:contextualSpacing/>
                    <w:jc w:val="both"/>
                    <w:rPr>
                      <w:rFonts w:cs="Arial"/>
                      <w:b/>
                      <w:szCs w:val="20"/>
                      <w:lang w:val="en-GB"/>
                    </w:rPr>
                  </w:pPr>
                  <w:r w:rsidRPr="00844DC0">
                    <w:rPr>
                      <w:rFonts w:cs="Arial"/>
                      <w:b/>
                      <w:szCs w:val="20"/>
                      <w:lang w:val="en-GB"/>
                    </w:rPr>
                    <w:t>Reason</w:t>
                  </w:r>
                </w:p>
              </w:tc>
              <w:tc>
                <w:tcPr>
                  <w:tcW w:w="2503" w:type="dxa"/>
                </w:tcPr>
                <w:p w14:paraId="46090BB6" w14:textId="77777777" w:rsidR="00844DC0" w:rsidRPr="00844DC0" w:rsidRDefault="00844DC0" w:rsidP="00A31570">
                  <w:pPr>
                    <w:tabs>
                      <w:tab w:val="left" w:pos="282"/>
                    </w:tabs>
                    <w:contextualSpacing/>
                    <w:jc w:val="both"/>
                    <w:rPr>
                      <w:rFonts w:cs="Arial"/>
                      <w:b/>
                      <w:szCs w:val="20"/>
                      <w:lang w:val="en-GB"/>
                    </w:rPr>
                  </w:pPr>
                  <w:r w:rsidRPr="00844DC0">
                    <w:rPr>
                      <w:rFonts w:cs="Arial"/>
                      <w:b/>
                      <w:szCs w:val="20"/>
                      <w:lang w:val="en-GB"/>
                    </w:rPr>
                    <w:t>Amount</w:t>
                  </w:r>
                </w:p>
              </w:tc>
            </w:tr>
            <w:tr w:rsidR="00844DC0" w:rsidRPr="00844DC0" w14:paraId="259E74BF" w14:textId="77777777" w:rsidTr="00E01EAD">
              <w:trPr>
                <w:trHeight w:val="243"/>
              </w:trPr>
              <w:tc>
                <w:tcPr>
                  <w:tcW w:w="2254" w:type="dxa"/>
                </w:tcPr>
                <w:p w14:paraId="4C1334A0"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THD Tree Care</w:t>
                  </w:r>
                </w:p>
              </w:tc>
              <w:tc>
                <w:tcPr>
                  <w:tcW w:w="3207" w:type="dxa"/>
                </w:tcPr>
                <w:p w14:paraId="17D6B545"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Work on the trees on the Green</w:t>
                  </w:r>
                </w:p>
              </w:tc>
              <w:tc>
                <w:tcPr>
                  <w:tcW w:w="2503" w:type="dxa"/>
                </w:tcPr>
                <w:p w14:paraId="22F4D50F"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£625.00</w:t>
                  </w:r>
                </w:p>
              </w:tc>
            </w:tr>
            <w:tr w:rsidR="00844DC0" w:rsidRPr="00844DC0" w14:paraId="0DABA9CF" w14:textId="77777777" w:rsidTr="00E01EAD">
              <w:trPr>
                <w:trHeight w:val="260"/>
              </w:trPr>
              <w:tc>
                <w:tcPr>
                  <w:tcW w:w="2254" w:type="dxa"/>
                </w:tcPr>
                <w:p w14:paraId="4AF18420"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Tracey Cameron</w:t>
                  </w:r>
                </w:p>
              </w:tc>
              <w:tc>
                <w:tcPr>
                  <w:tcW w:w="3207" w:type="dxa"/>
                </w:tcPr>
                <w:p w14:paraId="2E669711"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Clerk Salary</w:t>
                  </w:r>
                </w:p>
              </w:tc>
              <w:tc>
                <w:tcPr>
                  <w:tcW w:w="2503" w:type="dxa"/>
                </w:tcPr>
                <w:p w14:paraId="30BE400B"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£506.71</w:t>
                  </w:r>
                </w:p>
              </w:tc>
            </w:tr>
            <w:tr w:rsidR="00844DC0" w:rsidRPr="00844DC0" w14:paraId="3CC3AFED" w14:textId="77777777" w:rsidTr="00E01EAD">
              <w:trPr>
                <w:trHeight w:val="260"/>
              </w:trPr>
              <w:tc>
                <w:tcPr>
                  <w:tcW w:w="2254" w:type="dxa"/>
                </w:tcPr>
                <w:p w14:paraId="0D9E2C70"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 xml:space="preserve">Community First </w:t>
                  </w:r>
                </w:p>
              </w:tc>
              <w:tc>
                <w:tcPr>
                  <w:tcW w:w="3207" w:type="dxa"/>
                </w:tcPr>
                <w:p w14:paraId="081B8E0C"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Membership</w:t>
                  </w:r>
                </w:p>
              </w:tc>
              <w:tc>
                <w:tcPr>
                  <w:tcW w:w="2503" w:type="dxa"/>
                </w:tcPr>
                <w:p w14:paraId="24250F2B"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£55</w:t>
                  </w:r>
                </w:p>
              </w:tc>
            </w:tr>
            <w:tr w:rsidR="00844DC0" w:rsidRPr="00844DC0" w14:paraId="11A11174" w14:textId="77777777" w:rsidTr="00E01EAD">
              <w:trPr>
                <w:trHeight w:val="243"/>
              </w:trPr>
              <w:tc>
                <w:tcPr>
                  <w:tcW w:w="2254" w:type="dxa"/>
                </w:tcPr>
                <w:p w14:paraId="3A40DFA1"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Proludic</w:t>
                  </w:r>
                </w:p>
              </w:tc>
              <w:tc>
                <w:tcPr>
                  <w:tcW w:w="3207" w:type="dxa"/>
                </w:tcPr>
                <w:p w14:paraId="65CFF6BB"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Play Area Equipment</w:t>
                  </w:r>
                </w:p>
              </w:tc>
              <w:tc>
                <w:tcPr>
                  <w:tcW w:w="2503" w:type="dxa"/>
                </w:tcPr>
                <w:p w14:paraId="76395C91" w14:textId="77777777" w:rsidR="00844DC0" w:rsidRPr="00844DC0" w:rsidRDefault="00844DC0" w:rsidP="00A31570">
                  <w:pPr>
                    <w:tabs>
                      <w:tab w:val="left" w:pos="282"/>
                    </w:tabs>
                    <w:contextualSpacing/>
                    <w:rPr>
                      <w:rFonts w:cs="Arial"/>
                      <w:szCs w:val="20"/>
                      <w:lang w:val="en-GB"/>
                    </w:rPr>
                  </w:pPr>
                  <w:r w:rsidRPr="00844DC0">
                    <w:rPr>
                      <w:rFonts w:cs="Arial"/>
                      <w:szCs w:val="20"/>
                      <w:lang w:val="en-GB"/>
                    </w:rPr>
                    <w:t>£</w:t>
                  </w:r>
                  <w:r w:rsidR="00814000">
                    <w:rPr>
                      <w:rFonts w:cs="Arial"/>
                      <w:szCs w:val="20"/>
                      <w:lang w:val="en-GB"/>
                    </w:rPr>
                    <w:t>5726.94</w:t>
                  </w:r>
                </w:p>
              </w:tc>
            </w:tr>
          </w:tbl>
          <w:p w14:paraId="6B273C78" w14:textId="77777777" w:rsidR="00844DC0" w:rsidRPr="00844DC0" w:rsidRDefault="00844DC0" w:rsidP="00A31570">
            <w:pPr>
              <w:tabs>
                <w:tab w:val="left" w:pos="3892"/>
              </w:tabs>
              <w:contextualSpacing/>
              <w:rPr>
                <w:rFonts w:cs="Arial"/>
                <w:b/>
                <w:bCs/>
                <w:szCs w:val="20"/>
                <w:lang w:val="en-GB"/>
              </w:rPr>
            </w:pPr>
          </w:p>
          <w:p w14:paraId="5B47C3AC" w14:textId="77777777" w:rsidR="00844DC0" w:rsidRDefault="00844DC0" w:rsidP="00A31570">
            <w:pPr>
              <w:tabs>
                <w:tab w:val="left" w:pos="3892"/>
              </w:tabs>
              <w:contextualSpacing/>
              <w:rPr>
                <w:rFonts w:cs="Arial"/>
                <w:b/>
                <w:bCs/>
                <w:sz w:val="22"/>
                <w:szCs w:val="22"/>
                <w:lang w:val="en-GB"/>
              </w:rPr>
            </w:pPr>
            <w:r>
              <w:rPr>
                <w:rFonts w:cs="Arial"/>
                <w:b/>
                <w:bCs/>
                <w:sz w:val="22"/>
                <w:szCs w:val="22"/>
                <w:lang w:val="en-GB"/>
              </w:rPr>
              <w:t>Income:</w:t>
            </w:r>
          </w:p>
          <w:tbl>
            <w:tblPr>
              <w:tblStyle w:val="TableGrid"/>
              <w:tblW w:w="0" w:type="auto"/>
              <w:tblLayout w:type="fixed"/>
              <w:tblLook w:val="04A0" w:firstRow="1" w:lastRow="0" w:firstColumn="1" w:lastColumn="0" w:noHBand="0" w:noVBand="1"/>
            </w:tblPr>
            <w:tblGrid>
              <w:gridCol w:w="4788"/>
              <w:gridCol w:w="1983"/>
            </w:tblGrid>
            <w:tr w:rsidR="00844DC0" w:rsidRPr="001C629C" w14:paraId="3A6A4795" w14:textId="77777777" w:rsidTr="00E01EAD">
              <w:tc>
                <w:tcPr>
                  <w:tcW w:w="4788" w:type="dxa"/>
                </w:tcPr>
                <w:p w14:paraId="6B2A95E4" w14:textId="77777777" w:rsidR="00844DC0" w:rsidRPr="00844DC0" w:rsidRDefault="00844DC0" w:rsidP="00A31570">
                  <w:pPr>
                    <w:tabs>
                      <w:tab w:val="left" w:pos="365"/>
                      <w:tab w:val="left" w:pos="2100"/>
                    </w:tabs>
                    <w:contextualSpacing/>
                    <w:jc w:val="center"/>
                    <w:rPr>
                      <w:rFonts w:cs="Arial"/>
                      <w:b/>
                      <w:szCs w:val="20"/>
                      <w:lang w:val="en-GB"/>
                    </w:rPr>
                  </w:pPr>
                  <w:r w:rsidRPr="00844DC0">
                    <w:rPr>
                      <w:rFonts w:cs="Arial"/>
                      <w:b/>
                      <w:szCs w:val="20"/>
                      <w:lang w:val="en-GB"/>
                    </w:rPr>
                    <w:t>Individual/Company</w:t>
                  </w:r>
                </w:p>
              </w:tc>
              <w:tc>
                <w:tcPr>
                  <w:tcW w:w="1983" w:type="dxa"/>
                </w:tcPr>
                <w:p w14:paraId="5BC5480F" w14:textId="77777777" w:rsidR="00844DC0" w:rsidRPr="00844DC0" w:rsidRDefault="00844DC0" w:rsidP="00A31570">
                  <w:pPr>
                    <w:tabs>
                      <w:tab w:val="left" w:pos="365"/>
                      <w:tab w:val="left" w:pos="2100"/>
                    </w:tabs>
                    <w:contextualSpacing/>
                    <w:rPr>
                      <w:rFonts w:cs="Arial"/>
                      <w:b/>
                      <w:szCs w:val="20"/>
                      <w:lang w:val="en-GB"/>
                    </w:rPr>
                  </w:pPr>
                  <w:r w:rsidRPr="00844DC0">
                    <w:rPr>
                      <w:rFonts w:cs="Arial"/>
                      <w:b/>
                      <w:szCs w:val="20"/>
                      <w:lang w:val="en-GB"/>
                    </w:rPr>
                    <w:t xml:space="preserve">       Amount</w:t>
                  </w:r>
                </w:p>
              </w:tc>
            </w:tr>
            <w:tr w:rsidR="00844DC0" w:rsidRPr="00E85662" w14:paraId="5A4AA314" w14:textId="77777777" w:rsidTr="00E01EAD">
              <w:tc>
                <w:tcPr>
                  <w:tcW w:w="4788" w:type="dxa"/>
                </w:tcPr>
                <w:p w14:paraId="1A48FAB2" w14:textId="77777777" w:rsidR="00844DC0" w:rsidRPr="00844DC0" w:rsidRDefault="00844DC0" w:rsidP="00A31570">
                  <w:pPr>
                    <w:tabs>
                      <w:tab w:val="left" w:pos="365"/>
                      <w:tab w:val="left" w:pos="2100"/>
                    </w:tabs>
                    <w:contextualSpacing/>
                    <w:rPr>
                      <w:rFonts w:cs="Arial"/>
                      <w:bCs/>
                      <w:szCs w:val="20"/>
                      <w:lang w:val="en-GB"/>
                    </w:rPr>
                  </w:pPr>
                  <w:r w:rsidRPr="00844DC0">
                    <w:rPr>
                      <w:rFonts w:cs="Arial"/>
                      <w:bCs/>
                      <w:szCs w:val="20"/>
                      <w:lang w:val="en-GB"/>
                    </w:rPr>
                    <w:t>WODC Grant for New Play Equipment</w:t>
                  </w:r>
                </w:p>
              </w:tc>
              <w:tc>
                <w:tcPr>
                  <w:tcW w:w="1983" w:type="dxa"/>
                </w:tcPr>
                <w:p w14:paraId="7CC630CA" w14:textId="77777777" w:rsidR="00844DC0" w:rsidRPr="00844DC0" w:rsidRDefault="00844DC0" w:rsidP="00A31570">
                  <w:pPr>
                    <w:tabs>
                      <w:tab w:val="left" w:pos="365"/>
                      <w:tab w:val="left" w:pos="2100"/>
                    </w:tabs>
                    <w:contextualSpacing/>
                    <w:jc w:val="center"/>
                    <w:rPr>
                      <w:rFonts w:cs="Arial"/>
                      <w:bCs/>
                      <w:szCs w:val="20"/>
                      <w:lang w:val="en-GB"/>
                    </w:rPr>
                  </w:pPr>
                  <w:r w:rsidRPr="00844DC0">
                    <w:rPr>
                      <w:rFonts w:cs="Arial"/>
                      <w:bCs/>
                      <w:szCs w:val="20"/>
                      <w:lang w:val="en-GB"/>
                    </w:rPr>
                    <w:t>£2476.94</w:t>
                  </w:r>
                </w:p>
              </w:tc>
            </w:tr>
            <w:tr w:rsidR="00844DC0" w:rsidRPr="00E85662" w14:paraId="7B809598" w14:textId="77777777" w:rsidTr="00E01EAD">
              <w:tc>
                <w:tcPr>
                  <w:tcW w:w="4788" w:type="dxa"/>
                </w:tcPr>
                <w:p w14:paraId="7C5F0D1B" w14:textId="77777777" w:rsidR="00844DC0" w:rsidRPr="00844DC0" w:rsidRDefault="00844DC0" w:rsidP="00A31570">
                  <w:pPr>
                    <w:tabs>
                      <w:tab w:val="left" w:pos="365"/>
                      <w:tab w:val="left" w:pos="2100"/>
                    </w:tabs>
                    <w:contextualSpacing/>
                    <w:rPr>
                      <w:rFonts w:cs="Arial"/>
                      <w:bCs/>
                      <w:szCs w:val="20"/>
                      <w:lang w:val="en-GB"/>
                    </w:rPr>
                  </w:pPr>
                  <w:r w:rsidRPr="00844DC0">
                    <w:rPr>
                      <w:rFonts w:cs="Arial"/>
                      <w:bCs/>
                      <w:szCs w:val="20"/>
                      <w:lang w:val="en-GB"/>
                    </w:rPr>
                    <w:t>St Leonards Church</w:t>
                  </w:r>
                </w:p>
              </w:tc>
              <w:tc>
                <w:tcPr>
                  <w:tcW w:w="1983" w:type="dxa"/>
                </w:tcPr>
                <w:p w14:paraId="6586B2A7" w14:textId="77777777" w:rsidR="00844DC0" w:rsidRPr="00844DC0" w:rsidRDefault="00844DC0" w:rsidP="00A31570">
                  <w:pPr>
                    <w:tabs>
                      <w:tab w:val="left" w:pos="365"/>
                      <w:tab w:val="left" w:pos="2100"/>
                    </w:tabs>
                    <w:contextualSpacing/>
                    <w:jc w:val="center"/>
                    <w:rPr>
                      <w:rFonts w:cs="Arial"/>
                      <w:bCs/>
                      <w:szCs w:val="20"/>
                      <w:lang w:val="en-GB"/>
                    </w:rPr>
                  </w:pPr>
                  <w:r w:rsidRPr="00844DC0">
                    <w:rPr>
                      <w:rFonts w:cs="Arial"/>
                      <w:bCs/>
                      <w:szCs w:val="20"/>
                      <w:lang w:val="en-GB"/>
                    </w:rPr>
                    <w:t>£568.00</w:t>
                  </w:r>
                </w:p>
              </w:tc>
            </w:tr>
            <w:tr w:rsidR="00D15537" w:rsidRPr="00E85662" w14:paraId="552F9DE4" w14:textId="77777777" w:rsidTr="00E01EAD">
              <w:tc>
                <w:tcPr>
                  <w:tcW w:w="4788" w:type="dxa"/>
                </w:tcPr>
                <w:p w14:paraId="0EF7DBC3" w14:textId="77777777" w:rsidR="00D15537" w:rsidRPr="00844DC0" w:rsidRDefault="00D15537" w:rsidP="00A31570">
                  <w:pPr>
                    <w:tabs>
                      <w:tab w:val="left" w:pos="365"/>
                      <w:tab w:val="left" w:pos="2100"/>
                    </w:tabs>
                    <w:contextualSpacing/>
                    <w:rPr>
                      <w:rFonts w:cs="Arial"/>
                      <w:bCs/>
                      <w:szCs w:val="20"/>
                      <w:lang w:val="en-GB"/>
                    </w:rPr>
                  </w:pPr>
                  <w:r>
                    <w:rPr>
                      <w:rFonts w:cs="Arial"/>
                      <w:bCs/>
                      <w:szCs w:val="20"/>
                      <w:lang w:val="en-GB"/>
                    </w:rPr>
                    <w:t>WODC Grant for Green Gym</w:t>
                  </w:r>
                </w:p>
              </w:tc>
              <w:tc>
                <w:tcPr>
                  <w:tcW w:w="1983" w:type="dxa"/>
                </w:tcPr>
                <w:p w14:paraId="55B67EE9" w14:textId="77777777" w:rsidR="00D15537" w:rsidRPr="00844DC0" w:rsidRDefault="00D15537" w:rsidP="00A31570">
                  <w:pPr>
                    <w:tabs>
                      <w:tab w:val="left" w:pos="365"/>
                      <w:tab w:val="left" w:pos="2100"/>
                    </w:tabs>
                    <w:contextualSpacing/>
                    <w:jc w:val="center"/>
                    <w:rPr>
                      <w:rFonts w:cs="Arial"/>
                      <w:bCs/>
                      <w:szCs w:val="20"/>
                      <w:lang w:val="en-GB"/>
                    </w:rPr>
                  </w:pPr>
                  <w:r>
                    <w:rPr>
                      <w:rFonts w:cs="Arial"/>
                      <w:bCs/>
                      <w:szCs w:val="20"/>
                      <w:lang w:val="en-GB"/>
                    </w:rPr>
                    <w:t>£2447.25</w:t>
                  </w:r>
                </w:p>
              </w:tc>
            </w:tr>
            <w:tr w:rsidR="00204255" w:rsidRPr="00E85662" w14:paraId="6EB4F489" w14:textId="77777777" w:rsidTr="00E01EAD">
              <w:tc>
                <w:tcPr>
                  <w:tcW w:w="4788" w:type="dxa"/>
                </w:tcPr>
                <w:p w14:paraId="1EC9073A" w14:textId="77777777" w:rsidR="00204255" w:rsidRDefault="00204255" w:rsidP="00A31570">
                  <w:pPr>
                    <w:tabs>
                      <w:tab w:val="left" w:pos="365"/>
                      <w:tab w:val="left" w:pos="2100"/>
                    </w:tabs>
                    <w:contextualSpacing/>
                    <w:rPr>
                      <w:rFonts w:cs="Arial"/>
                      <w:bCs/>
                      <w:szCs w:val="20"/>
                      <w:lang w:val="en-GB"/>
                    </w:rPr>
                  </w:pPr>
                  <w:r>
                    <w:rPr>
                      <w:rFonts w:cs="Arial"/>
                      <w:bCs/>
                      <w:szCs w:val="20"/>
                      <w:lang w:val="en-GB"/>
                    </w:rPr>
                    <w:t>Rotary Club</w:t>
                  </w:r>
                </w:p>
              </w:tc>
              <w:tc>
                <w:tcPr>
                  <w:tcW w:w="1983" w:type="dxa"/>
                </w:tcPr>
                <w:p w14:paraId="2126F5EB" w14:textId="77777777" w:rsidR="00204255" w:rsidRDefault="00204255" w:rsidP="00A31570">
                  <w:pPr>
                    <w:tabs>
                      <w:tab w:val="left" w:pos="365"/>
                      <w:tab w:val="left" w:pos="2100"/>
                    </w:tabs>
                    <w:contextualSpacing/>
                    <w:jc w:val="center"/>
                    <w:rPr>
                      <w:rFonts w:cs="Arial"/>
                      <w:bCs/>
                      <w:szCs w:val="20"/>
                      <w:lang w:val="en-GB"/>
                    </w:rPr>
                  </w:pPr>
                  <w:r>
                    <w:rPr>
                      <w:rFonts w:cs="Arial"/>
                      <w:bCs/>
                      <w:szCs w:val="20"/>
                      <w:lang w:val="en-GB"/>
                    </w:rPr>
                    <w:t>£50.00</w:t>
                  </w:r>
                </w:p>
              </w:tc>
            </w:tr>
          </w:tbl>
          <w:p w14:paraId="2F162681" w14:textId="77777777" w:rsidR="009B4177" w:rsidRPr="000F7FB3" w:rsidRDefault="009B4177" w:rsidP="00A31570">
            <w:pPr>
              <w:tabs>
                <w:tab w:val="left" w:pos="365"/>
                <w:tab w:val="left" w:pos="2100"/>
              </w:tabs>
              <w:contextualSpacing/>
              <w:rPr>
                <w:rFonts w:cs="Arial"/>
                <w:bCs/>
                <w:szCs w:val="20"/>
                <w:lang w:val="en-GB"/>
              </w:rPr>
            </w:pPr>
          </w:p>
        </w:tc>
        <w:tc>
          <w:tcPr>
            <w:tcW w:w="426" w:type="dxa"/>
          </w:tcPr>
          <w:p w14:paraId="7FCFEAB7" w14:textId="77777777" w:rsidR="00784699" w:rsidRPr="000F7FB3" w:rsidRDefault="00784699" w:rsidP="00A31570">
            <w:pPr>
              <w:spacing w:line="240" w:lineRule="auto"/>
              <w:contextualSpacing/>
              <w:rPr>
                <w:szCs w:val="20"/>
                <w:lang w:val="en-GB"/>
              </w:rPr>
            </w:pPr>
          </w:p>
        </w:tc>
      </w:tr>
      <w:tr w:rsidR="00784699" w:rsidRPr="000F7FB3" w14:paraId="1602F2AA" w14:textId="77777777" w:rsidTr="00E01EAD">
        <w:trPr>
          <w:trHeight w:val="569"/>
        </w:trPr>
        <w:tc>
          <w:tcPr>
            <w:tcW w:w="841" w:type="dxa"/>
          </w:tcPr>
          <w:p w14:paraId="69FB9497" w14:textId="77777777" w:rsidR="00784699" w:rsidRPr="000F7FB3" w:rsidRDefault="00752E6B" w:rsidP="00A31570">
            <w:pPr>
              <w:spacing w:line="240" w:lineRule="auto"/>
              <w:contextualSpacing/>
              <w:rPr>
                <w:b/>
                <w:szCs w:val="20"/>
                <w:lang w:val="en-GB"/>
              </w:rPr>
            </w:pPr>
            <w:r>
              <w:rPr>
                <w:b/>
                <w:szCs w:val="20"/>
                <w:lang w:val="en-GB"/>
              </w:rPr>
              <w:t>14/20</w:t>
            </w:r>
          </w:p>
        </w:tc>
        <w:tc>
          <w:tcPr>
            <w:tcW w:w="8221" w:type="dxa"/>
          </w:tcPr>
          <w:p w14:paraId="73805A31" w14:textId="77777777" w:rsidR="00784699" w:rsidRPr="009B4177" w:rsidRDefault="00784699" w:rsidP="00A31570">
            <w:pPr>
              <w:spacing w:line="240" w:lineRule="auto"/>
              <w:contextualSpacing/>
              <w:rPr>
                <w:rFonts w:cs="Arial"/>
                <w:b/>
                <w:szCs w:val="20"/>
                <w:u w:val="single"/>
                <w:lang w:val="en-GB"/>
              </w:rPr>
            </w:pPr>
            <w:r w:rsidRPr="009B4177">
              <w:rPr>
                <w:rFonts w:cs="Arial"/>
                <w:b/>
                <w:szCs w:val="20"/>
                <w:u w:val="single"/>
                <w:lang w:val="en-GB"/>
              </w:rPr>
              <w:t>PLANNING APPLICATIONS:</w:t>
            </w:r>
          </w:p>
          <w:p w14:paraId="1E10F4E0" w14:textId="77777777" w:rsidR="009B4177" w:rsidRPr="009B4177" w:rsidRDefault="009B4177" w:rsidP="00A31570">
            <w:pPr>
              <w:spacing w:line="240" w:lineRule="auto"/>
              <w:contextualSpacing/>
              <w:rPr>
                <w:rFonts w:cs="Arial"/>
                <w:b/>
                <w:szCs w:val="20"/>
                <w:u w:val="single"/>
                <w:lang w:val="en-GB"/>
              </w:rPr>
            </w:pPr>
          </w:p>
          <w:p w14:paraId="0B8EFE95" w14:textId="77777777" w:rsidR="00284A15" w:rsidRDefault="00945637" w:rsidP="00A31570">
            <w:pPr>
              <w:rPr>
                <w:rFonts w:cs="Arial"/>
                <w:bCs/>
                <w:szCs w:val="20"/>
                <w:lang w:val="en-GB"/>
              </w:rPr>
            </w:pPr>
            <w:r>
              <w:rPr>
                <w:rFonts w:cs="Arial"/>
                <w:bCs/>
                <w:szCs w:val="20"/>
                <w:lang w:val="en-GB"/>
              </w:rPr>
              <w:t>No Planning Applications</w:t>
            </w:r>
          </w:p>
          <w:p w14:paraId="07C95F5E" w14:textId="77777777" w:rsidR="0003041C" w:rsidRPr="009B4177" w:rsidRDefault="0003041C" w:rsidP="00A31570">
            <w:pPr>
              <w:rPr>
                <w:rFonts w:cs="Arial"/>
                <w:bCs/>
                <w:szCs w:val="20"/>
                <w:lang w:val="en-GB"/>
              </w:rPr>
            </w:pPr>
          </w:p>
        </w:tc>
        <w:tc>
          <w:tcPr>
            <w:tcW w:w="426" w:type="dxa"/>
          </w:tcPr>
          <w:p w14:paraId="535C4654" w14:textId="77777777" w:rsidR="00784699" w:rsidRPr="000F7FB3" w:rsidRDefault="00784699" w:rsidP="00A31570">
            <w:pPr>
              <w:spacing w:line="240" w:lineRule="auto"/>
              <w:contextualSpacing/>
              <w:rPr>
                <w:szCs w:val="20"/>
                <w:lang w:val="en-GB"/>
              </w:rPr>
            </w:pPr>
          </w:p>
        </w:tc>
      </w:tr>
      <w:tr w:rsidR="00784699" w:rsidRPr="000F7FB3" w14:paraId="77BBC583" w14:textId="77777777" w:rsidTr="00E01EAD">
        <w:trPr>
          <w:trHeight w:val="728"/>
        </w:trPr>
        <w:tc>
          <w:tcPr>
            <w:tcW w:w="841" w:type="dxa"/>
          </w:tcPr>
          <w:p w14:paraId="0A2417B0" w14:textId="77777777" w:rsidR="00784699" w:rsidRPr="000F7FB3" w:rsidRDefault="00752E6B" w:rsidP="00A31570">
            <w:pPr>
              <w:spacing w:line="240" w:lineRule="auto"/>
              <w:contextualSpacing/>
              <w:rPr>
                <w:b/>
                <w:szCs w:val="20"/>
                <w:lang w:val="en-GB"/>
              </w:rPr>
            </w:pPr>
            <w:r>
              <w:rPr>
                <w:b/>
                <w:szCs w:val="20"/>
                <w:lang w:val="en-GB"/>
              </w:rPr>
              <w:t>15/20</w:t>
            </w:r>
          </w:p>
        </w:tc>
        <w:tc>
          <w:tcPr>
            <w:tcW w:w="8221" w:type="dxa"/>
          </w:tcPr>
          <w:p w14:paraId="25AD69B2" w14:textId="77777777" w:rsidR="0085127D" w:rsidRPr="009B4177" w:rsidRDefault="0085127D" w:rsidP="00A31570">
            <w:pPr>
              <w:tabs>
                <w:tab w:val="left" w:pos="365"/>
              </w:tabs>
              <w:contextualSpacing/>
              <w:rPr>
                <w:rFonts w:cs="Arial"/>
                <w:b/>
                <w:szCs w:val="20"/>
                <w:u w:val="single"/>
                <w:lang w:val="en-GB"/>
              </w:rPr>
            </w:pPr>
            <w:r w:rsidRPr="009B4177">
              <w:rPr>
                <w:rFonts w:cs="Arial"/>
                <w:b/>
                <w:szCs w:val="20"/>
                <w:u w:val="single"/>
                <w:lang w:val="en-GB"/>
              </w:rPr>
              <w:t>ANY OTHER BUSINESS</w:t>
            </w:r>
          </w:p>
          <w:p w14:paraId="08BC9255" w14:textId="77777777" w:rsidR="003133BE" w:rsidRDefault="003133BE" w:rsidP="00A31570">
            <w:pPr>
              <w:tabs>
                <w:tab w:val="left" w:pos="365"/>
              </w:tabs>
              <w:contextualSpacing/>
              <w:rPr>
                <w:rFonts w:cs="Arial"/>
                <w:szCs w:val="20"/>
                <w:lang w:val="en-GB"/>
              </w:rPr>
            </w:pPr>
          </w:p>
          <w:p w14:paraId="454670FD" w14:textId="77777777" w:rsidR="00844DC0" w:rsidRDefault="00844DC0" w:rsidP="00A31570">
            <w:pPr>
              <w:tabs>
                <w:tab w:val="left" w:pos="365"/>
              </w:tabs>
              <w:contextualSpacing/>
              <w:rPr>
                <w:rFonts w:cs="Arial"/>
                <w:bCs/>
                <w:szCs w:val="20"/>
                <w:lang w:val="en-GB"/>
              </w:rPr>
            </w:pPr>
            <w:r w:rsidRPr="008C7B1C">
              <w:rPr>
                <w:rFonts w:cs="Arial"/>
                <w:b/>
                <w:szCs w:val="20"/>
                <w:lang w:val="en-GB"/>
              </w:rPr>
              <w:lastRenderedPageBreak/>
              <w:t>i) Land at Church Lane</w:t>
            </w:r>
            <w:r w:rsidR="00204255">
              <w:rPr>
                <w:rFonts w:cs="Arial"/>
                <w:b/>
                <w:szCs w:val="20"/>
                <w:lang w:val="en-GB"/>
              </w:rPr>
              <w:t xml:space="preserve"> – </w:t>
            </w:r>
            <w:r w:rsidR="00204255">
              <w:rPr>
                <w:rFonts w:cs="Arial"/>
                <w:bCs/>
                <w:szCs w:val="20"/>
                <w:lang w:val="en-GB"/>
              </w:rPr>
              <w:t>The piece of land by the Chequers is getting worse.  Cllr Thomas and Tracey are going to create a specification and put out to tender for someone to come and clear it, take the level down, turf it and may be put in a seat.</w:t>
            </w:r>
            <w:r w:rsidR="00945637">
              <w:rPr>
                <w:rFonts w:cs="Arial"/>
                <w:bCs/>
                <w:szCs w:val="20"/>
                <w:lang w:val="en-GB"/>
              </w:rPr>
              <w:t xml:space="preserve"> We need to make sure that people cannot park on there so we may need to put some stones along the edging. </w:t>
            </w:r>
          </w:p>
          <w:p w14:paraId="3A6976E6" w14:textId="77777777" w:rsidR="00EC51AF" w:rsidRPr="00204255" w:rsidRDefault="00EC51AF" w:rsidP="00A31570">
            <w:pPr>
              <w:tabs>
                <w:tab w:val="left" w:pos="365"/>
              </w:tabs>
              <w:contextualSpacing/>
              <w:rPr>
                <w:rFonts w:cs="Arial"/>
                <w:bCs/>
                <w:szCs w:val="20"/>
                <w:lang w:val="en-GB"/>
              </w:rPr>
            </w:pPr>
          </w:p>
          <w:p w14:paraId="7B0318FD" w14:textId="77777777" w:rsidR="00844DC0" w:rsidRDefault="00844DC0" w:rsidP="00A31570">
            <w:pPr>
              <w:tabs>
                <w:tab w:val="left" w:pos="365"/>
              </w:tabs>
              <w:contextualSpacing/>
              <w:rPr>
                <w:rFonts w:cs="Arial"/>
                <w:bCs/>
                <w:szCs w:val="20"/>
                <w:lang w:val="en-GB"/>
              </w:rPr>
            </w:pPr>
            <w:r w:rsidRPr="008C7B1C">
              <w:rPr>
                <w:rFonts w:cs="Arial"/>
                <w:b/>
                <w:szCs w:val="20"/>
                <w:lang w:val="en-GB"/>
              </w:rPr>
              <w:t>ii) New tarmac on Burleigh Road</w:t>
            </w:r>
            <w:r w:rsidR="00945637">
              <w:rPr>
                <w:rFonts w:cs="Arial"/>
                <w:b/>
                <w:szCs w:val="20"/>
                <w:lang w:val="en-GB"/>
              </w:rPr>
              <w:t xml:space="preserve"> – </w:t>
            </w:r>
            <w:r w:rsidR="00945637">
              <w:rPr>
                <w:rFonts w:cs="Arial"/>
                <w:bCs/>
                <w:szCs w:val="20"/>
                <w:lang w:val="en-GB"/>
              </w:rPr>
              <w:t xml:space="preserve">Burleigh road was closed for about a day.  Some new tarmac that was put </w:t>
            </w:r>
            <w:proofErr w:type="gramStart"/>
            <w:r w:rsidR="00945637">
              <w:rPr>
                <w:rFonts w:cs="Arial"/>
                <w:bCs/>
                <w:szCs w:val="20"/>
                <w:lang w:val="en-GB"/>
              </w:rPr>
              <w:t>down</w:t>
            </w:r>
            <w:proofErr w:type="gramEnd"/>
            <w:r w:rsidR="00945637">
              <w:rPr>
                <w:rFonts w:cs="Arial"/>
                <w:bCs/>
                <w:szCs w:val="20"/>
                <w:lang w:val="en-GB"/>
              </w:rPr>
              <w:t xml:space="preserve"> but it has become very slippery when it is icy. Highways are aware that there is a problem with safety and are looking at a solution to it.</w:t>
            </w:r>
          </w:p>
          <w:p w14:paraId="40E28E08" w14:textId="77777777" w:rsidR="00EC51AF" w:rsidRPr="00945637" w:rsidRDefault="00EC51AF" w:rsidP="00A31570">
            <w:pPr>
              <w:tabs>
                <w:tab w:val="left" w:pos="365"/>
              </w:tabs>
              <w:contextualSpacing/>
              <w:rPr>
                <w:rFonts w:cs="Arial"/>
                <w:bCs/>
                <w:szCs w:val="20"/>
                <w:lang w:val="en-GB"/>
              </w:rPr>
            </w:pPr>
          </w:p>
          <w:p w14:paraId="4E6FA6F1" w14:textId="77777777" w:rsidR="00844DC0" w:rsidRDefault="00844DC0" w:rsidP="00A31570">
            <w:pPr>
              <w:tabs>
                <w:tab w:val="left" w:pos="365"/>
              </w:tabs>
              <w:contextualSpacing/>
              <w:rPr>
                <w:rFonts w:cs="Arial"/>
                <w:bCs/>
                <w:szCs w:val="20"/>
                <w:lang w:val="en-GB"/>
              </w:rPr>
            </w:pPr>
            <w:r w:rsidRPr="008C7B1C">
              <w:rPr>
                <w:rFonts w:cs="Arial"/>
                <w:b/>
                <w:szCs w:val="20"/>
                <w:lang w:val="en-GB"/>
              </w:rPr>
              <w:t>iii) 2018/2019 Accounts</w:t>
            </w:r>
            <w:r w:rsidR="00B53D3D" w:rsidRPr="008C7B1C">
              <w:rPr>
                <w:rFonts w:cs="Arial"/>
                <w:b/>
                <w:szCs w:val="20"/>
                <w:lang w:val="en-GB"/>
              </w:rPr>
              <w:t xml:space="preserve"> – </w:t>
            </w:r>
            <w:r w:rsidR="00B53D3D" w:rsidRPr="008C7B1C">
              <w:rPr>
                <w:rFonts w:cs="Arial"/>
                <w:bCs/>
                <w:szCs w:val="20"/>
                <w:lang w:val="en-GB"/>
              </w:rPr>
              <w:t>This has now been sent to Moore</w:t>
            </w:r>
          </w:p>
          <w:p w14:paraId="2C6443D1" w14:textId="77777777" w:rsidR="00EC51AF" w:rsidRPr="008C7B1C" w:rsidRDefault="00EC51AF" w:rsidP="00A31570">
            <w:pPr>
              <w:tabs>
                <w:tab w:val="left" w:pos="365"/>
              </w:tabs>
              <w:contextualSpacing/>
              <w:rPr>
                <w:rFonts w:cs="Arial"/>
                <w:bCs/>
                <w:szCs w:val="20"/>
                <w:lang w:val="en-GB"/>
              </w:rPr>
            </w:pPr>
          </w:p>
          <w:p w14:paraId="1D8A81B8" w14:textId="77777777" w:rsidR="00844DC0" w:rsidRDefault="00844DC0" w:rsidP="00A31570">
            <w:pPr>
              <w:tabs>
                <w:tab w:val="left" w:pos="365"/>
              </w:tabs>
              <w:contextualSpacing/>
              <w:rPr>
                <w:rFonts w:cs="Arial"/>
                <w:bCs/>
                <w:szCs w:val="20"/>
                <w:lang w:val="en-GB"/>
              </w:rPr>
            </w:pPr>
            <w:r w:rsidRPr="008C7B1C">
              <w:rPr>
                <w:rFonts w:cs="Arial"/>
                <w:b/>
                <w:szCs w:val="20"/>
                <w:lang w:val="en-GB"/>
              </w:rPr>
              <w:t>iv) Set a date for the Annual Parish Council Meeting</w:t>
            </w:r>
            <w:r w:rsidR="00945637">
              <w:rPr>
                <w:rFonts w:cs="Arial"/>
                <w:b/>
                <w:szCs w:val="20"/>
                <w:lang w:val="en-GB"/>
              </w:rPr>
              <w:t xml:space="preserve"> – </w:t>
            </w:r>
            <w:r w:rsidR="00945637">
              <w:rPr>
                <w:rFonts w:cs="Arial"/>
                <w:bCs/>
                <w:szCs w:val="20"/>
                <w:lang w:val="en-GB"/>
              </w:rPr>
              <w:t>7</w:t>
            </w:r>
            <w:r w:rsidR="00945637" w:rsidRPr="00945637">
              <w:rPr>
                <w:rFonts w:cs="Arial"/>
                <w:bCs/>
                <w:szCs w:val="20"/>
                <w:vertAlign w:val="superscript"/>
                <w:lang w:val="en-GB"/>
              </w:rPr>
              <w:t>th</w:t>
            </w:r>
            <w:r w:rsidR="00945637">
              <w:rPr>
                <w:rFonts w:cs="Arial"/>
                <w:bCs/>
                <w:szCs w:val="20"/>
                <w:lang w:val="en-GB"/>
              </w:rPr>
              <w:t xml:space="preserve"> May in St Peters School at 7.30pm</w:t>
            </w:r>
          </w:p>
          <w:p w14:paraId="659F2CAF" w14:textId="77777777" w:rsidR="00EC51AF" w:rsidRPr="00945637" w:rsidRDefault="00EC51AF" w:rsidP="00A31570">
            <w:pPr>
              <w:tabs>
                <w:tab w:val="left" w:pos="365"/>
              </w:tabs>
              <w:contextualSpacing/>
              <w:rPr>
                <w:rFonts w:cs="Arial"/>
                <w:bCs/>
                <w:szCs w:val="20"/>
                <w:lang w:val="en-GB"/>
              </w:rPr>
            </w:pPr>
          </w:p>
          <w:p w14:paraId="2682224C" w14:textId="77777777" w:rsidR="00844DC0" w:rsidRDefault="00844DC0" w:rsidP="00A31570">
            <w:pPr>
              <w:tabs>
                <w:tab w:val="left" w:pos="365"/>
              </w:tabs>
              <w:contextualSpacing/>
              <w:rPr>
                <w:rFonts w:cs="Arial"/>
                <w:bCs/>
                <w:szCs w:val="20"/>
                <w:lang w:val="en-GB"/>
              </w:rPr>
            </w:pPr>
            <w:r w:rsidRPr="008C7B1C">
              <w:rPr>
                <w:rFonts w:cs="Arial"/>
                <w:b/>
                <w:szCs w:val="20"/>
                <w:lang w:val="en-GB"/>
              </w:rPr>
              <w:t>v) Thames Water meeting with Robert Courts, Friday 20</w:t>
            </w:r>
            <w:r w:rsidRPr="008C7B1C">
              <w:rPr>
                <w:rFonts w:cs="Arial"/>
                <w:b/>
                <w:szCs w:val="20"/>
                <w:vertAlign w:val="superscript"/>
                <w:lang w:val="en-GB"/>
              </w:rPr>
              <w:t>th</w:t>
            </w:r>
            <w:r w:rsidRPr="008C7B1C">
              <w:rPr>
                <w:rFonts w:cs="Arial"/>
                <w:b/>
                <w:szCs w:val="20"/>
                <w:lang w:val="en-GB"/>
              </w:rPr>
              <w:t xml:space="preserve"> March @ 11.30am in the Witney Conservatives Offices</w:t>
            </w:r>
            <w:r w:rsidR="008C7B1C" w:rsidRPr="008C7B1C">
              <w:rPr>
                <w:rFonts w:cs="Arial"/>
                <w:b/>
                <w:szCs w:val="20"/>
                <w:lang w:val="en-GB"/>
              </w:rPr>
              <w:t xml:space="preserve"> </w:t>
            </w:r>
            <w:r w:rsidR="008C7B1C">
              <w:rPr>
                <w:rFonts w:cs="Arial"/>
                <w:bCs/>
                <w:szCs w:val="20"/>
                <w:lang w:val="en-GB"/>
              </w:rPr>
              <w:t xml:space="preserve">– Cllr </w:t>
            </w:r>
            <w:r w:rsidR="00945637">
              <w:rPr>
                <w:rFonts w:cs="Arial"/>
                <w:bCs/>
                <w:szCs w:val="20"/>
                <w:lang w:val="en-GB"/>
              </w:rPr>
              <w:t>Perrin has advised that she can attend.</w:t>
            </w:r>
          </w:p>
          <w:p w14:paraId="696A8696" w14:textId="77777777" w:rsidR="00EC51AF" w:rsidRPr="008C7B1C" w:rsidRDefault="00EC51AF" w:rsidP="00A31570">
            <w:pPr>
              <w:tabs>
                <w:tab w:val="left" w:pos="365"/>
              </w:tabs>
              <w:contextualSpacing/>
              <w:rPr>
                <w:rFonts w:cs="Arial"/>
                <w:bCs/>
                <w:szCs w:val="20"/>
                <w:lang w:val="en-GB"/>
              </w:rPr>
            </w:pPr>
          </w:p>
          <w:p w14:paraId="36BA258C" w14:textId="77777777" w:rsidR="00844DC0" w:rsidRDefault="00844DC0" w:rsidP="00A31570">
            <w:pPr>
              <w:tabs>
                <w:tab w:val="left" w:pos="365"/>
              </w:tabs>
              <w:contextualSpacing/>
              <w:rPr>
                <w:rFonts w:cs="Arial"/>
                <w:bCs/>
                <w:szCs w:val="20"/>
                <w:lang w:val="en-GB"/>
              </w:rPr>
            </w:pPr>
            <w:r w:rsidRPr="008C7B1C">
              <w:rPr>
                <w:rFonts w:cs="Arial"/>
                <w:b/>
                <w:szCs w:val="20"/>
                <w:lang w:val="en-GB"/>
              </w:rPr>
              <w:t>vi) Tracey on sick leave</w:t>
            </w:r>
            <w:r w:rsidR="008C7B1C">
              <w:rPr>
                <w:rFonts w:cs="Arial"/>
                <w:b/>
                <w:szCs w:val="20"/>
                <w:lang w:val="en-GB"/>
              </w:rPr>
              <w:t xml:space="preserve"> – </w:t>
            </w:r>
            <w:r w:rsidR="008C7B1C">
              <w:rPr>
                <w:rFonts w:cs="Arial"/>
                <w:bCs/>
                <w:szCs w:val="20"/>
                <w:lang w:val="en-GB"/>
              </w:rPr>
              <w:t xml:space="preserve">Tracey is due to have surgery in March and will not </w:t>
            </w:r>
            <w:r w:rsidR="00D15537">
              <w:rPr>
                <w:rFonts w:cs="Arial"/>
                <w:bCs/>
                <w:szCs w:val="20"/>
                <w:lang w:val="en-GB"/>
              </w:rPr>
              <w:t>be able to attend the April meeting and will see how she is for the May meeting.</w:t>
            </w:r>
          </w:p>
          <w:p w14:paraId="1E3F4BC5" w14:textId="77777777" w:rsidR="00EC51AF" w:rsidRPr="008C7B1C" w:rsidRDefault="00EC51AF" w:rsidP="00A31570">
            <w:pPr>
              <w:tabs>
                <w:tab w:val="left" w:pos="365"/>
              </w:tabs>
              <w:contextualSpacing/>
              <w:rPr>
                <w:rFonts w:cs="Arial"/>
                <w:bCs/>
                <w:szCs w:val="20"/>
                <w:lang w:val="en-GB"/>
              </w:rPr>
            </w:pPr>
          </w:p>
          <w:p w14:paraId="7D4A8B38" w14:textId="77777777" w:rsidR="00844DC0" w:rsidRPr="00945637" w:rsidRDefault="00844DC0" w:rsidP="00A31570">
            <w:pPr>
              <w:tabs>
                <w:tab w:val="left" w:pos="365"/>
              </w:tabs>
              <w:contextualSpacing/>
              <w:rPr>
                <w:rFonts w:cs="Arial"/>
                <w:bCs/>
                <w:szCs w:val="20"/>
                <w:lang w:val="en-GB"/>
              </w:rPr>
            </w:pPr>
            <w:r w:rsidRPr="008C7B1C">
              <w:rPr>
                <w:rFonts w:cs="Arial"/>
                <w:b/>
                <w:szCs w:val="20"/>
                <w:lang w:val="en-GB"/>
              </w:rPr>
              <w:t>vii) Neighbourhood Plan</w:t>
            </w:r>
            <w:r w:rsidR="00D15537">
              <w:rPr>
                <w:rFonts w:cs="Arial"/>
                <w:b/>
                <w:szCs w:val="20"/>
                <w:lang w:val="en-GB"/>
              </w:rPr>
              <w:t xml:space="preserve"> </w:t>
            </w:r>
            <w:r w:rsidR="00945637">
              <w:rPr>
                <w:rFonts w:cs="Arial"/>
                <w:b/>
                <w:szCs w:val="20"/>
                <w:lang w:val="en-GB"/>
              </w:rPr>
              <w:t>–</w:t>
            </w:r>
            <w:r w:rsidR="00D15537">
              <w:rPr>
                <w:rFonts w:cs="Arial"/>
                <w:b/>
                <w:szCs w:val="20"/>
                <w:lang w:val="en-GB"/>
              </w:rPr>
              <w:t xml:space="preserve"> </w:t>
            </w:r>
            <w:r w:rsidR="00945637">
              <w:rPr>
                <w:rFonts w:cs="Arial"/>
                <w:bCs/>
                <w:szCs w:val="20"/>
                <w:lang w:val="en-GB"/>
              </w:rPr>
              <w:t>The Clerk feels that the Parish Council should create a plan to help with any planning that should come to the village it would also allow the Parish to collect a CIL against any developments within the boundary.</w:t>
            </w:r>
          </w:p>
          <w:p w14:paraId="2FCBEE90" w14:textId="77777777" w:rsidR="0003041C" w:rsidRDefault="0003041C" w:rsidP="00A31570">
            <w:pPr>
              <w:tabs>
                <w:tab w:val="left" w:pos="365"/>
              </w:tabs>
              <w:contextualSpacing/>
              <w:rPr>
                <w:rFonts w:cs="Arial"/>
                <w:b/>
                <w:szCs w:val="20"/>
                <w:lang w:val="en-GB"/>
              </w:rPr>
            </w:pPr>
          </w:p>
          <w:p w14:paraId="3D8BD0AC" w14:textId="77777777" w:rsidR="00844DC0" w:rsidRDefault="00844DC0" w:rsidP="00A31570">
            <w:pPr>
              <w:tabs>
                <w:tab w:val="left" w:pos="365"/>
              </w:tabs>
              <w:contextualSpacing/>
              <w:rPr>
                <w:rFonts w:cs="Arial"/>
                <w:bCs/>
                <w:szCs w:val="20"/>
                <w:lang w:val="en-GB"/>
              </w:rPr>
            </w:pPr>
            <w:r w:rsidRPr="008C7B1C">
              <w:rPr>
                <w:rFonts w:cs="Arial"/>
                <w:b/>
                <w:szCs w:val="20"/>
                <w:lang w:val="en-GB"/>
              </w:rPr>
              <w:t>viii) VE Day 8</w:t>
            </w:r>
            <w:r w:rsidRPr="008C7B1C">
              <w:rPr>
                <w:rFonts w:cs="Arial"/>
                <w:b/>
                <w:szCs w:val="20"/>
                <w:vertAlign w:val="superscript"/>
                <w:lang w:val="en-GB"/>
              </w:rPr>
              <w:t>th</w:t>
            </w:r>
            <w:r w:rsidRPr="008C7B1C">
              <w:rPr>
                <w:rFonts w:cs="Arial"/>
                <w:b/>
                <w:szCs w:val="20"/>
                <w:lang w:val="en-GB"/>
              </w:rPr>
              <w:t xml:space="preserve"> May 2020</w:t>
            </w:r>
            <w:r w:rsidR="00945637">
              <w:rPr>
                <w:rFonts w:cs="Arial"/>
                <w:b/>
                <w:szCs w:val="20"/>
                <w:lang w:val="en-GB"/>
              </w:rPr>
              <w:t xml:space="preserve"> – </w:t>
            </w:r>
            <w:r w:rsidR="00945637">
              <w:rPr>
                <w:rFonts w:cs="Arial"/>
                <w:bCs/>
                <w:szCs w:val="20"/>
                <w:lang w:val="en-GB"/>
              </w:rPr>
              <w:t>Cllr Thomas will send an email to the Sports and Social to see if they are planning to go anything.  It will also be put in the March edition of CAWN.</w:t>
            </w:r>
          </w:p>
          <w:p w14:paraId="37D11F77" w14:textId="77777777" w:rsidR="00EC51AF" w:rsidRPr="00945637" w:rsidRDefault="00EC51AF" w:rsidP="00A31570">
            <w:pPr>
              <w:tabs>
                <w:tab w:val="left" w:pos="365"/>
              </w:tabs>
              <w:contextualSpacing/>
              <w:rPr>
                <w:rFonts w:cs="Arial"/>
                <w:bCs/>
                <w:szCs w:val="20"/>
                <w:lang w:val="en-GB"/>
              </w:rPr>
            </w:pPr>
          </w:p>
          <w:p w14:paraId="6CB0EEEC" w14:textId="77777777" w:rsidR="00844DC0" w:rsidRDefault="00844DC0" w:rsidP="00A31570">
            <w:pPr>
              <w:tabs>
                <w:tab w:val="left" w:pos="365"/>
              </w:tabs>
              <w:contextualSpacing/>
              <w:rPr>
                <w:rFonts w:cs="Arial"/>
                <w:bCs/>
                <w:szCs w:val="20"/>
                <w:lang w:val="en-GB"/>
              </w:rPr>
            </w:pPr>
            <w:r w:rsidRPr="008C7B1C">
              <w:rPr>
                <w:rFonts w:cs="Arial"/>
                <w:b/>
                <w:szCs w:val="20"/>
                <w:lang w:val="en-GB"/>
              </w:rPr>
              <w:t>ix) Noticeboard by the Green</w:t>
            </w:r>
            <w:r w:rsidR="00945637">
              <w:rPr>
                <w:rFonts w:cs="Arial"/>
                <w:b/>
                <w:szCs w:val="20"/>
                <w:lang w:val="en-GB"/>
              </w:rPr>
              <w:t xml:space="preserve"> – </w:t>
            </w:r>
            <w:r w:rsidR="00945637">
              <w:rPr>
                <w:rFonts w:cs="Arial"/>
                <w:bCs/>
                <w:szCs w:val="20"/>
                <w:lang w:val="en-GB"/>
              </w:rPr>
              <w:t>The back of the noticeboard has gone again and anything that is in the notice board is becoming</w:t>
            </w:r>
            <w:r w:rsidR="00EC51AF">
              <w:rPr>
                <w:rFonts w:cs="Arial"/>
                <w:bCs/>
                <w:szCs w:val="20"/>
                <w:lang w:val="en-GB"/>
              </w:rPr>
              <w:t xml:space="preserve"> damp and the boarding is also becoming mouldy. It looks like it could be coming in from the front through the doors.  We may need to look into buying a new one.</w:t>
            </w:r>
          </w:p>
          <w:p w14:paraId="5ACAB3A4" w14:textId="77777777" w:rsidR="00EC51AF" w:rsidRDefault="00EC51AF" w:rsidP="00A31570">
            <w:pPr>
              <w:tabs>
                <w:tab w:val="left" w:pos="365"/>
              </w:tabs>
              <w:contextualSpacing/>
              <w:rPr>
                <w:rFonts w:cs="Arial"/>
                <w:bCs/>
                <w:szCs w:val="20"/>
                <w:lang w:val="en-GB"/>
              </w:rPr>
            </w:pPr>
          </w:p>
          <w:p w14:paraId="2D5A879A" w14:textId="77777777" w:rsidR="00EC51AF" w:rsidRPr="00EC51AF" w:rsidRDefault="00EC51AF" w:rsidP="00A31570">
            <w:pPr>
              <w:tabs>
                <w:tab w:val="left" w:pos="365"/>
              </w:tabs>
              <w:contextualSpacing/>
              <w:rPr>
                <w:rFonts w:cs="Arial"/>
                <w:bCs/>
                <w:szCs w:val="20"/>
                <w:lang w:val="en-GB"/>
              </w:rPr>
            </w:pPr>
            <w:r>
              <w:rPr>
                <w:rFonts w:cs="Arial"/>
                <w:b/>
                <w:szCs w:val="20"/>
                <w:lang w:val="en-GB"/>
              </w:rPr>
              <w:t xml:space="preserve">x) Bike Night – </w:t>
            </w:r>
            <w:r>
              <w:rPr>
                <w:rFonts w:cs="Arial"/>
                <w:bCs/>
                <w:szCs w:val="20"/>
                <w:lang w:val="en-GB"/>
              </w:rPr>
              <w:t>Cllr Thomas has received an email to ask if the Parish Council would be happy to pay for St Johns Ambulance.  It was agreed that we would pay as we do every year.</w:t>
            </w:r>
          </w:p>
          <w:p w14:paraId="0510DD70" w14:textId="77777777" w:rsidR="006D4E79" w:rsidRPr="000F7FB3" w:rsidRDefault="006D4E79" w:rsidP="00A31570">
            <w:pPr>
              <w:tabs>
                <w:tab w:val="left" w:pos="365"/>
              </w:tabs>
              <w:contextualSpacing/>
              <w:rPr>
                <w:rFonts w:cs="Arial"/>
                <w:szCs w:val="20"/>
                <w:lang w:val="en-GB"/>
              </w:rPr>
            </w:pPr>
          </w:p>
        </w:tc>
        <w:tc>
          <w:tcPr>
            <w:tcW w:w="426" w:type="dxa"/>
          </w:tcPr>
          <w:p w14:paraId="730BD7E4" w14:textId="77777777" w:rsidR="00784699" w:rsidRPr="000F7FB3" w:rsidRDefault="00784699" w:rsidP="00A31570">
            <w:pPr>
              <w:spacing w:line="240" w:lineRule="auto"/>
              <w:contextualSpacing/>
              <w:rPr>
                <w:szCs w:val="20"/>
                <w:lang w:val="en-GB"/>
              </w:rPr>
            </w:pPr>
            <w:r w:rsidRPr="000F7FB3">
              <w:rPr>
                <w:szCs w:val="20"/>
                <w:lang w:val="en-GB"/>
              </w:rPr>
              <w:lastRenderedPageBreak/>
              <w:t xml:space="preserve"> </w:t>
            </w:r>
          </w:p>
          <w:p w14:paraId="28664D9A" w14:textId="77777777" w:rsidR="00784699" w:rsidRPr="000F7FB3" w:rsidRDefault="00784699" w:rsidP="00A31570">
            <w:pPr>
              <w:spacing w:line="240" w:lineRule="auto"/>
              <w:contextualSpacing/>
              <w:rPr>
                <w:szCs w:val="20"/>
                <w:lang w:val="en-GB"/>
              </w:rPr>
            </w:pPr>
          </w:p>
        </w:tc>
      </w:tr>
      <w:tr w:rsidR="00784699" w:rsidRPr="000F7FB3" w14:paraId="158B20F2" w14:textId="77777777" w:rsidTr="00E01EAD">
        <w:trPr>
          <w:trHeight w:val="1208"/>
        </w:trPr>
        <w:tc>
          <w:tcPr>
            <w:tcW w:w="841" w:type="dxa"/>
          </w:tcPr>
          <w:p w14:paraId="7995381C" w14:textId="77777777" w:rsidR="00784699" w:rsidRPr="000F7FB3" w:rsidRDefault="00752E6B" w:rsidP="00A31570">
            <w:pPr>
              <w:spacing w:line="240" w:lineRule="auto"/>
              <w:contextualSpacing/>
              <w:rPr>
                <w:b/>
                <w:szCs w:val="20"/>
                <w:lang w:val="en-GB"/>
              </w:rPr>
            </w:pPr>
            <w:r>
              <w:rPr>
                <w:b/>
                <w:szCs w:val="20"/>
                <w:lang w:val="en-GB"/>
              </w:rPr>
              <w:t>16/20</w:t>
            </w:r>
          </w:p>
        </w:tc>
        <w:tc>
          <w:tcPr>
            <w:tcW w:w="8221" w:type="dxa"/>
          </w:tcPr>
          <w:p w14:paraId="6C967E62" w14:textId="77777777" w:rsidR="00784699" w:rsidRPr="000F7FB3" w:rsidRDefault="00784699" w:rsidP="00A31570">
            <w:pPr>
              <w:spacing w:line="240" w:lineRule="auto"/>
              <w:contextualSpacing/>
              <w:rPr>
                <w:rFonts w:cs="Arial"/>
                <w:b/>
                <w:bCs/>
                <w:szCs w:val="20"/>
                <w:lang w:val="en-GB"/>
              </w:rPr>
            </w:pPr>
            <w:r w:rsidRPr="000F7FB3">
              <w:rPr>
                <w:rFonts w:cs="Arial"/>
                <w:b/>
                <w:bCs/>
                <w:szCs w:val="20"/>
                <w:lang w:val="en-GB"/>
              </w:rPr>
              <w:t>Date of Next meeting:</w:t>
            </w:r>
          </w:p>
          <w:p w14:paraId="647B6B50" w14:textId="77777777" w:rsidR="00A34B4A" w:rsidRPr="000F7FB3" w:rsidRDefault="00A34B4A" w:rsidP="00A31570">
            <w:pPr>
              <w:spacing w:line="240" w:lineRule="auto"/>
              <w:contextualSpacing/>
              <w:rPr>
                <w:rFonts w:cs="Arial"/>
                <w:b/>
                <w:bCs/>
                <w:szCs w:val="20"/>
                <w:lang w:val="en-GB"/>
              </w:rPr>
            </w:pPr>
          </w:p>
          <w:p w14:paraId="6DD0C3B0" w14:textId="77777777" w:rsidR="00067EDE" w:rsidRPr="00204255" w:rsidRDefault="00067EDE" w:rsidP="00A31570">
            <w:pPr>
              <w:tabs>
                <w:tab w:val="left" w:pos="365"/>
              </w:tabs>
              <w:contextualSpacing/>
              <w:rPr>
                <w:rFonts w:cs="Arial"/>
                <w:bCs/>
                <w:szCs w:val="20"/>
                <w:lang w:val="en-GB"/>
              </w:rPr>
            </w:pPr>
            <w:r w:rsidRPr="000F7FB3">
              <w:rPr>
                <w:rFonts w:cs="Arial"/>
                <w:szCs w:val="20"/>
                <w:lang w:val="en-GB"/>
              </w:rPr>
              <w:t>Mid Monthly Planning Meeting</w:t>
            </w:r>
            <w:r w:rsidRPr="000F7FB3">
              <w:rPr>
                <w:rFonts w:cs="Arial"/>
                <w:b/>
                <w:szCs w:val="20"/>
                <w:lang w:val="en-GB"/>
              </w:rPr>
              <w:t xml:space="preserve"> </w:t>
            </w:r>
            <w:r w:rsidR="00204255">
              <w:rPr>
                <w:rFonts w:cs="Arial"/>
                <w:b/>
                <w:szCs w:val="20"/>
                <w:lang w:val="en-GB"/>
              </w:rPr>
              <w:t>–</w:t>
            </w:r>
            <w:r w:rsidR="00A82F47">
              <w:rPr>
                <w:rFonts w:cs="Arial"/>
                <w:b/>
                <w:szCs w:val="20"/>
                <w:lang w:val="en-GB"/>
              </w:rPr>
              <w:t xml:space="preserve"> </w:t>
            </w:r>
            <w:r w:rsidR="00204255">
              <w:rPr>
                <w:rFonts w:cs="Arial"/>
                <w:bCs/>
                <w:szCs w:val="20"/>
                <w:lang w:val="en-GB"/>
              </w:rPr>
              <w:t>Tuesday 18</w:t>
            </w:r>
            <w:r w:rsidR="00204255" w:rsidRPr="00204255">
              <w:rPr>
                <w:rFonts w:cs="Arial"/>
                <w:bCs/>
                <w:szCs w:val="20"/>
                <w:vertAlign w:val="superscript"/>
                <w:lang w:val="en-GB"/>
              </w:rPr>
              <w:t>th</w:t>
            </w:r>
            <w:r w:rsidR="00204255">
              <w:rPr>
                <w:rFonts w:cs="Arial"/>
                <w:bCs/>
                <w:szCs w:val="20"/>
                <w:lang w:val="en-GB"/>
              </w:rPr>
              <w:t xml:space="preserve"> March @ 8pm in The Chequers</w:t>
            </w:r>
          </w:p>
          <w:p w14:paraId="7CF018CA" w14:textId="77777777" w:rsidR="000D5ADB" w:rsidRPr="000F7FB3" w:rsidRDefault="000D5ADB" w:rsidP="00A31570">
            <w:pPr>
              <w:tabs>
                <w:tab w:val="left" w:pos="365"/>
              </w:tabs>
              <w:contextualSpacing/>
              <w:rPr>
                <w:rFonts w:cs="Arial"/>
                <w:bCs/>
                <w:szCs w:val="20"/>
                <w:lang w:val="en-GB"/>
              </w:rPr>
            </w:pPr>
          </w:p>
          <w:p w14:paraId="21F40647" w14:textId="77777777" w:rsidR="00F75DEC" w:rsidRDefault="00067EDE" w:rsidP="00A31570">
            <w:pPr>
              <w:tabs>
                <w:tab w:val="left" w:pos="365"/>
              </w:tabs>
              <w:contextualSpacing/>
              <w:rPr>
                <w:rFonts w:cs="Arial"/>
                <w:szCs w:val="20"/>
                <w:lang w:val="en-GB"/>
              </w:rPr>
            </w:pPr>
            <w:r w:rsidRPr="000F7FB3">
              <w:rPr>
                <w:rFonts w:cs="Arial"/>
                <w:szCs w:val="20"/>
                <w:lang w:val="en-GB"/>
              </w:rPr>
              <w:t>Date of the next Parish Council Meeting Thursday</w:t>
            </w:r>
            <w:r w:rsidR="00BD539A">
              <w:rPr>
                <w:rFonts w:cs="Arial"/>
                <w:szCs w:val="20"/>
                <w:lang w:val="en-GB"/>
              </w:rPr>
              <w:t xml:space="preserve"> </w:t>
            </w:r>
            <w:r w:rsidR="00752E6B">
              <w:rPr>
                <w:rFonts w:cs="Arial"/>
                <w:szCs w:val="20"/>
                <w:lang w:val="en-GB"/>
              </w:rPr>
              <w:t>5</w:t>
            </w:r>
            <w:r w:rsidR="00752E6B" w:rsidRPr="00752E6B">
              <w:rPr>
                <w:rFonts w:cs="Arial"/>
                <w:szCs w:val="20"/>
                <w:vertAlign w:val="superscript"/>
                <w:lang w:val="en-GB"/>
              </w:rPr>
              <w:t>th</w:t>
            </w:r>
            <w:r w:rsidR="00752E6B">
              <w:rPr>
                <w:rFonts w:cs="Arial"/>
                <w:szCs w:val="20"/>
                <w:lang w:val="en-GB"/>
              </w:rPr>
              <w:t xml:space="preserve"> March</w:t>
            </w:r>
            <w:r w:rsidR="00100797">
              <w:rPr>
                <w:rFonts w:cs="Arial"/>
                <w:szCs w:val="20"/>
                <w:lang w:val="en-GB"/>
              </w:rPr>
              <w:t xml:space="preserve"> in the Village Hall</w:t>
            </w:r>
            <w:r w:rsidR="00EC51AF">
              <w:rPr>
                <w:rFonts w:cs="Arial"/>
                <w:szCs w:val="20"/>
                <w:lang w:val="en-GB"/>
              </w:rPr>
              <w:t xml:space="preserve"> @ 7:30pm</w:t>
            </w:r>
          </w:p>
          <w:p w14:paraId="29A1A63D" w14:textId="77777777" w:rsidR="009A32E9" w:rsidRPr="00641208" w:rsidRDefault="009A32E9" w:rsidP="00A31570">
            <w:pPr>
              <w:tabs>
                <w:tab w:val="left" w:pos="365"/>
              </w:tabs>
              <w:contextualSpacing/>
              <w:rPr>
                <w:rFonts w:cs="Arial"/>
                <w:szCs w:val="20"/>
                <w:lang w:val="en-GB"/>
              </w:rPr>
            </w:pPr>
          </w:p>
        </w:tc>
        <w:tc>
          <w:tcPr>
            <w:tcW w:w="426" w:type="dxa"/>
          </w:tcPr>
          <w:p w14:paraId="397340D6" w14:textId="77777777" w:rsidR="00784699" w:rsidRPr="000F7FB3" w:rsidRDefault="00784699" w:rsidP="00A31570">
            <w:pPr>
              <w:spacing w:line="240" w:lineRule="auto"/>
              <w:contextualSpacing/>
              <w:rPr>
                <w:szCs w:val="20"/>
                <w:lang w:val="en-GB"/>
              </w:rPr>
            </w:pPr>
          </w:p>
        </w:tc>
      </w:tr>
    </w:tbl>
    <w:p w14:paraId="157B972B" w14:textId="77777777" w:rsidR="0085565D" w:rsidRPr="000F7FB3" w:rsidRDefault="0085565D" w:rsidP="00A31570">
      <w:pPr>
        <w:spacing w:line="240" w:lineRule="auto"/>
        <w:contextualSpacing/>
        <w:rPr>
          <w:szCs w:val="20"/>
        </w:rPr>
      </w:pPr>
    </w:p>
    <w:p w14:paraId="41630963" w14:textId="77777777" w:rsidR="00844DC0" w:rsidRPr="000F7FB3" w:rsidRDefault="00844DC0" w:rsidP="00A31570">
      <w:pPr>
        <w:spacing w:line="240" w:lineRule="auto"/>
        <w:contextualSpacing/>
        <w:rPr>
          <w:szCs w:val="20"/>
        </w:rPr>
      </w:pPr>
    </w:p>
    <w:sectPr w:rsidR="00844DC0"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D08D" w14:textId="77777777" w:rsidR="00B51057" w:rsidRDefault="00B51057">
      <w:r>
        <w:separator/>
      </w:r>
    </w:p>
  </w:endnote>
  <w:endnote w:type="continuationSeparator" w:id="0">
    <w:p w14:paraId="2D3468AA" w14:textId="77777777" w:rsidR="00B51057" w:rsidRDefault="00B5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40BF" w14:textId="77777777" w:rsidR="00111B31" w:rsidRDefault="00111B3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C00B9" w14:textId="77777777" w:rsidR="00B51057" w:rsidRDefault="00B51057">
      <w:r>
        <w:separator/>
      </w:r>
    </w:p>
  </w:footnote>
  <w:footnote w:type="continuationSeparator" w:id="0">
    <w:p w14:paraId="4EC19D3B" w14:textId="77777777" w:rsidR="00B51057" w:rsidRDefault="00B5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E43D" w14:textId="77777777" w:rsidR="00111B31" w:rsidRDefault="00111B31">
    <w:pPr>
      <w:tabs>
        <w:tab w:val="center" w:pos="4152"/>
        <w:tab w:val="right" w:pos="8305"/>
      </w:tabs>
      <w:jc w:val="center"/>
      <w:rPr>
        <w:kern w:val="0"/>
        <w:sz w:val="24"/>
      </w:rPr>
    </w:pPr>
  </w:p>
  <w:p w14:paraId="1F4EDB98" w14:textId="77777777" w:rsidR="00111B31" w:rsidRDefault="00111B3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2"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4"/>
  </w:num>
  <w:num w:numId="3">
    <w:abstractNumId w:val="11"/>
  </w:num>
  <w:num w:numId="4">
    <w:abstractNumId w:val="7"/>
  </w:num>
  <w:num w:numId="5">
    <w:abstractNumId w:val="17"/>
  </w:num>
  <w:num w:numId="6">
    <w:abstractNumId w:val="19"/>
  </w:num>
  <w:num w:numId="7">
    <w:abstractNumId w:val="12"/>
  </w:num>
  <w:num w:numId="8">
    <w:abstractNumId w:val="16"/>
  </w:num>
  <w:num w:numId="9">
    <w:abstractNumId w:val="9"/>
  </w:num>
  <w:num w:numId="10">
    <w:abstractNumId w:val="8"/>
  </w:num>
  <w:num w:numId="11">
    <w:abstractNumId w:val="3"/>
  </w:num>
  <w:num w:numId="12">
    <w:abstractNumId w:val="4"/>
  </w:num>
  <w:num w:numId="13">
    <w:abstractNumId w:val="10"/>
  </w:num>
  <w:num w:numId="14">
    <w:abstractNumId w:val="2"/>
  </w:num>
  <w:num w:numId="15">
    <w:abstractNumId w:val="15"/>
  </w:num>
  <w:num w:numId="16">
    <w:abstractNumId w:val="20"/>
  </w:num>
  <w:num w:numId="17">
    <w:abstractNumId w:val="21"/>
  </w:num>
  <w:num w:numId="18">
    <w:abstractNumId w:val="1"/>
  </w:num>
  <w:num w:numId="19">
    <w:abstractNumId w:val="18"/>
  </w:num>
  <w:num w:numId="20">
    <w:abstractNumId w:val="13"/>
  </w:num>
  <w:num w:numId="21">
    <w:abstractNumId w:val="0"/>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41C"/>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709"/>
    <w:rsid w:val="00110B58"/>
    <w:rsid w:val="00110C1D"/>
    <w:rsid w:val="001113C4"/>
    <w:rsid w:val="0011167E"/>
    <w:rsid w:val="00111B31"/>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4D8E"/>
    <w:rsid w:val="002351E9"/>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3C89"/>
    <w:rsid w:val="002E494A"/>
    <w:rsid w:val="002E4AC8"/>
    <w:rsid w:val="002E4E7F"/>
    <w:rsid w:val="002E56AB"/>
    <w:rsid w:val="002E614D"/>
    <w:rsid w:val="002E7461"/>
    <w:rsid w:val="002F04E3"/>
    <w:rsid w:val="002F0510"/>
    <w:rsid w:val="002F0D63"/>
    <w:rsid w:val="002F17C1"/>
    <w:rsid w:val="002F17DB"/>
    <w:rsid w:val="002F1B8C"/>
    <w:rsid w:val="002F2199"/>
    <w:rsid w:val="002F2594"/>
    <w:rsid w:val="002F2819"/>
    <w:rsid w:val="002F54E6"/>
    <w:rsid w:val="002F58FA"/>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66C"/>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4D4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948"/>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879"/>
    <w:rsid w:val="006C1A70"/>
    <w:rsid w:val="006C1D3C"/>
    <w:rsid w:val="006C2483"/>
    <w:rsid w:val="006C2820"/>
    <w:rsid w:val="006C2CD1"/>
    <w:rsid w:val="006C2EEF"/>
    <w:rsid w:val="006C4560"/>
    <w:rsid w:val="006C5DA6"/>
    <w:rsid w:val="006C5EF7"/>
    <w:rsid w:val="006C61B3"/>
    <w:rsid w:val="006C7D95"/>
    <w:rsid w:val="006D03B3"/>
    <w:rsid w:val="006D0A94"/>
    <w:rsid w:val="006D0EB1"/>
    <w:rsid w:val="006D0F23"/>
    <w:rsid w:val="006D27EF"/>
    <w:rsid w:val="006D2C9F"/>
    <w:rsid w:val="006D3D77"/>
    <w:rsid w:val="006D3F1F"/>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2F24"/>
    <w:rsid w:val="0074340F"/>
    <w:rsid w:val="00743695"/>
    <w:rsid w:val="00743DCA"/>
    <w:rsid w:val="00745B13"/>
    <w:rsid w:val="00746F60"/>
    <w:rsid w:val="00747F1E"/>
    <w:rsid w:val="00750AD1"/>
    <w:rsid w:val="007529CB"/>
    <w:rsid w:val="00752E6B"/>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5DA"/>
    <w:rsid w:val="00766888"/>
    <w:rsid w:val="00766FC0"/>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19ED"/>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4DC0"/>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58"/>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EEB"/>
    <w:rsid w:val="008B215D"/>
    <w:rsid w:val="008B2804"/>
    <w:rsid w:val="008B2CFD"/>
    <w:rsid w:val="008B4579"/>
    <w:rsid w:val="008B4758"/>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B1C"/>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4B8"/>
    <w:rsid w:val="00945637"/>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D9B"/>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29"/>
    <w:rsid w:val="009953A8"/>
    <w:rsid w:val="00995851"/>
    <w:rsid w:val="00996315"/>
    <w:rsid w:val="00996C89"/>
    <w:rsid w:val="00997348"/>
    <w:rsid w:val="00997886"/>
    <w:rsid w:val="009A0741"/>
    <w:rsid w:val="009A0AD9"/>
    <w:rsid w:val="009A0F77"/>
    <w:rsid w:val="009A20B3"/>
    <w:rsid w:val="009A2ECF"/>
    <w:rsid w:val="009A32E9"/>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A35"/>
    <w:rsid w:val="009E4FEF"/>
    <w:rsid w:val="009E5056"/>
    <w:rsid w:val="009E5A57"/>
    <w:rsid w:val="009E6270"/>
    <w:rsid w:val="009E6A5B"/>
    <w:rsid w:val="009E6E48"/>
    <w:rsid w:val="009E6F60"/>
    <w:rsid w:val="009E7189"/>
    <w:rsid w:val="009F0592"/>
    <w:rsid w:val="009F06EB"/>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30605"/>
    <w:rsid w:val="00A30B93"/>
    <w:rsid w:val="00A30FEB"/>
    <w:rsid w:val="00A31570"/>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2F4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1139"/>
    <w:rsid w:val="00AA1A8A"/>
    <w:rsid w:val="00AA1ADF"/>
    <w:rsid w:val="00AA2105"/>
    <w:rsid w:val="00AA2586"/>
    <w:rsid w:val="00AA292D"/>
    <w:rsid w:val="00AA2C38"/>
    <w:rsid w:val="00AA2EE6"/>
    <w:rsid w:val="00AA3924"/>
    <w:rsid w:val="00AA396D"/>
    <w:rsid w:val="00AA3A9E"/>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251A"/>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1057"/>
    <w:rsid w:val="00B52522"/>
    <w:rsid w:val="00B52647"/>
    <w:rsid w:val="00B52787"/>
    <w:rsid w:val="00B52865"/>
    <w:rsid w:val="00B529BE"/>
    <w:rsid w:val="00B53D3D"/>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2A39"/>
    <w:rsid w:val="00C23AE5"/>
    <w:rsid w:val="00C24A88"/>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EEC"/>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7161"/>
    <w:rsid w:val="00CD7363"/>
    <w:rsid w:val="00CE0993"/>
    <w:rsid w:val="00CE0D10"/>
    <w:rsid w:val="00CE1022"/>
    <w:rsid w:val="00CE2184"/>
    <w:rsid w:val="00CE2F47"/>
    <w:rsid w:val="00CE32F0"/>
    <w:rsid w:val="00CE3472"/>
    <w:rsid w:val="00CE396A"/>
    <w:rsid w:val="00CE3F9D"/>
    <w:rsid w:val="00CE4322"/>
    <w:rsid w:val="00CE4608"/>
    <w:rsid w:val="00CE515C"/>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5537"/>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1EAD"/>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60B"/>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49E"/>
    <w:rsid w:val="00E944BA"/>
    <w:rsid w:val="00E9489E"/>
    <w:rsid w:val="00E95002"/>
    <w:rsid w:val="00E9543C"/>
    <w:rsid w:val="00E959AB"/>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4725"/>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0CCD"/>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14BD"/>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0324AD1"/>
  <w15:docId w15:val="{B4636FD3-AF5B-4E23-9E77-61BDFE0D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7A98D-CBCC-4BD2-ABB1-E93949A7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2021-02-23T16:40:00Z</dcterms:created>
  <dcterms:modified xsi:type="dcterms:W3CDTF">2021-02-23T16:40:00Z</dcterms:modified>
</cp:coreProperties>
</file>